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BE" w:rsidRDefault="003713BE">
      <w:pPr>
        <w:spacing w:before="60" w:after="60"/>
        <w:jc w:val="center"/>
        <w:rPr>
          <w:b/>
          <w:bCs/>
          <w:sz w:val="32"/>
          <w:szCs w:val="32"/>
        </w:rPr>
      </w:pPr>
      <w:r w:rsidRPr="00196AB9">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1.75pt">
            <v:imagedata r:id="rId7" o:title=""/>
          </v:shape>
        </w:pict>
      </w:r>
    </w:p>
    <w:p w:rsidR="003713BE" w:rsidRDefault="003713BE">
      <w:pPr>
        <w:spacing w:before="60" w:after="60"/>
        <w:jc w:val="center"/>
        <w:rPr>
          <w:b/>
          <w:bCs/>
          <w:sz w:val="32"/>
          <w:szCs w:val="32"/>
        </w:rPr>
      </w:pPr>
    </w:p>
    <w:p w:rsidR="003713BE" w:rsidRPr="00E118E0" w:rsidRDefault="003713BE">
      <w:pPr>
        <w:spacing w:before="60" w:after="60"/>
        <w:jc w:val="center"/>
        <w:rPr>
          <w:b/>
          <w:bCs/>
          <w:sz w:val="32"/>
          <w:szCs w:val="32"/>
        </w:rPr>
      </w:pPr>
    </w:p>
    <w:p w:rsidR="003713BE" w:rsidRPr="000A2072" w:rsidRDefault="003713BE" w:rsidP="000A2072">
      <w:pPr>
        <w:spacing w:before="60" w:after="60"/>
        <w:ind w:left="284"/>
        <w:jc w:val="center"/>
        <w:rPr>
          <w:rFonts w:ascii="Arial" w:hAnsi="Arial" w:cs="Arial"/>
          <w:b/>
          <w:bCs/>
          <w:sz w:val="22"/>
          <w:szCs w:val="22"/>
        </w:rPr>
      </w:pPr>
      <w:r w:rsidRPr="00EC5AE8">
        <w:rPr>
          <w:rFonts w:ascii="Arial" w:hAnsi="Arial" w:cs="Arial"/>
          <w:b/>
          <w:bCs/>
          <w:vanish/>
          <w:color w:val="0000FF"/>
          <w:sz w:val="22"/>
          <w:szCs w:val="22"/>
        </w:rPr>
        <w:t>~</w:t>
      </w:r>
      <w:r>
        <w:rPr>
          <w:rFonts w:ascii="Arial" w:hAnsi="Arial" w:cs="Arial"/>
          <w:b/>
          <w:bCs/>
          <w:vanish/>
          <w:color w:val="0000FF"/>
          <w:sz w:val="22"/>
          <w:szCs w:val="22"/>
          <w:lang w:val="en-US"/>
        </w:rPr>
        <w:t>AEMacro</w:t>
      </w:r>
      <w:r w:rsidRPr="00EC5AE8">
        <w:rPr>
          <w:rFonts w:ascii="Arial" w:hAnsi="Arial" w:cs="Arial"/>
          <w:b/>
          <w:bCs/>
          <w:vanish/>
          <w:color w:val="0000FF"/>
          <w:sz w:val="22"/>
          <w:szCs w:val="22"/>
        </w:rPr>
        <w:t>(</w:t>
      </w:r>
      <w:r>
        <w:rPr>
          <w:rFonts w:ascii="Arial" w:hAnsi="Arial" w:cs="Arial"/>
          <w:b/>
          <w:bCs/>
          <w:vanish/>
          <w:color w:val="0000FF"/>
          <w:sz w:val="22"/>
          <w:szCs w:val="22"/>
          <w:lang w:val="en-US"/>
        </w:rPr>
        <w:t>Period</w:t>
      </w:r>
      <w:r w:rsidRPr="00EC5AE8">
        <w:rPr>
          <w:rFonts w:ascii="Arial" w:hAnsi="Arial" w:cs="Arial"/>
          <w:b/>
          <w:bCs/>
          <w:vanish/>
          <w:color w:val="0000FF"/>
          <w:sz w:val="22"/>
          <w:szCs w:val="22"/>
        </w:rPr>
        <w:t>(</w:t>
      </w:r>
      <w:r>
        <w:rPr>
          <w:rFonts w:ascii="Arial" w:hAnsi="Arial" w:cs="Arial"/>
          <w:b/>
          <w:bCs/>
          <w:vanish/>
          <w:color w:val="0000FF"/>
          <w:sz w:val="22"/>
          <w:szCs w:val="22"/>
          <w:lang w:val="en-US"/>
        </w:rPr>
        <w:t>last</w:t>
      </w:r>
      <w:r w:rsidRPr="00EC5AE8">
        <w:rPr>
          <w:rFonts w:ascii="Arial" w:hAnsi="Arial" w:cs="Arial"/>
          <w:b/>
          <w:bCs/>
          <w:vanish/>
          <w:color w:val="0000FF"/>
          <w:sz w:val="22"/>
          <w:szCs w:val="22"/>
        </w:rPr>
        <w:t>){</w:t>
      </w:r>
      <w:r>
        <w:rPr>
          <w:rFonts w:ascii="Arial" w:hAnsi="Arial" w:cs="Arial"/>
          <w:b/>
          <w:bCs/>
          <w:vanish/>
          <w:color w:val="0000FF"/>
          <w:sz w:val="22"/>
          <w:szCs w:val="22"/>
        </w:rPr>
        <w:t>Тюменьоро</w:t>
      </w:r>
      <w:r w:rsidRPr="00EC5AE8">
        <w:rPr>
          <w:rFonts w:ascii="Arial" w:hAnsi="Arial" w:cs="Arial"/>
          <w:b/>
          <w:bCs/>
          <w:vanish/>
          <w:color w:val="0000FF"/>
          <w:sz w:val="22"/>
          <w:szCs w:val="22"/>
        </w:rPr>
        <w:t>})</w:t>
      </w:r>
      <w:r w:rsidRPr="004B68B0">
        <w:rPr>
          <w:b/>
          <w:bCs/>
          <w:kern w:val="28"/>
          <w:sz w:val="25"/>
          <w:szCs w:val="25"/>
        </w:rPr>
        <w:t>Содержание</w:t>
      </w:r>
    </w:p>
    <w:p w:rsidR="003713BE" w:rsidRPr="004B68B0" w:rsidRDefault="003713BE" w:rsidP="004B68B0">
      <w:pPr>
        <w:spacing w:before="60" w:after="60"/>
        <w:ind w:left="284"/>
        <w:jc w:val="center"/>
        <w:rPr>
          <w:b/>
          <w:bCs/>
          <w:kern w:val="28"/>
          <w:sz w:val="25"/>
          <w:szCs w:val="25"/>
        </w:rPr>
      </w:pPr>
    </w:p>
    <w:p w:rsidR="003713BE" w:rsidRPr="006514FC" w:rsidRDefault="003713BE" w:rsidP="001C073D">
      <w:pPr>
        <w:numPr>
          <w:ilvl w:val="0"/>
          <w:numId w:val="29"/>
        </w:numPr>
        <w:spacing w:before="60" w:after="60"/>
        <w:rPr>
          <w:kern w:val="28"/>
          <w:sz w:val="25"/>
          <w:szCs w:val="25"/>
        </w:rPr>
      </w:pPr>
      <w:r w:rsidRPr="006514FC">
        <w:rPr>
          <w:kern w:val="28"/>
          <w:sz w:val="25"/>
          <w:szCs w:val="25"/>
        </w:rPr>
        <w:t>Основные производственные и финансовые показатели</w:t>
      </w:r>
      <w:r>
        <w:rPr>
          <w:kern w:val="28"/>
          <w:sz w:val="25"/>
          <w:szCs w:val="25"/>
        </w:rPr>
        <w:t>……………………….………..3</w:t>
      </w:r>
    </w:p>
    <w:p w:rsidR="003713BE" w:rsidRPr="006514FC" w:rsidRDefault="003713BE" w:rsidP="001C073D">
      <w:pPr>
        <w:numPr>
          <w:ilvl w:val="0"/>
          <w:numId w:val="29"/>
        </w:numPr>
        <w:spacing w:before="60" w:after="60"/>
        <w:rPr>
          <w:kern w:val="28"/>
          <w:sz w:val="25"/>
          <w:szCs w:val="25"/>
        </w:rPr>
      </w:pPr>
      <w:r w:rsidRPr="006514FC">
        <w:rPr>
          <w:kern w:val="28"/>
          <w:sz w:val="25"/>
          <w:szCs w:val="25"/>
        </w:rPr>
        <w:t>Основные результаты за 4 квартал 2008г. и планы на следующий год</w:t>
      </w:r>
      <w:r>
        <w:rPr>
          <w:kern w:val="28"/>
          <w:sz w:val="25"/>
          <w:szCs w:val="25"/>
        </w:rPr>
        <w:t>………….….…..4</w:t>
      </w:r>
    </w:p>
    <w:p w:rsidR="003713BE" w:rsidRPr="006514FC" w:rsidRDefault="003713BE" w:rsidP="001C073D">
      <w:pPr>
        <w:numPr>
          <w:ilvl w:val="0"/>
          <w:numId w:val="29"/>
        </w:numPr>
        <w:spacing w:before="60" w:after="60"/>
        <w:rPr>
          <w:kern w:val="28"/>
          <w:sz w:val="25"/>
          <w:szCs w:val="25"/>
        </w:rPr>
      </w:pPr>
      <w:r w:rsidRPr="006514FC">
        <w:rPr>
          <w:kern w:val="28"/>
          <w:sz w:val="25"/>
          <w:szCs w:val="25"/>
        </w:rPr>
        <w:t>Общие сведения, положение и перспективы Общества на рынке</w:t>
      </w:r>
      <w:r>
        <w:rPr>
          <w:kern w:val="28"/>
          <w:sz w:val="25"/>
          <w:szCs w:val="25"/>
        </w:rPr>
        <w:t>………………….…...4</w:t>
      </w:r>
    </w:p>
    <w:p w:rsidR="003713BE" w:rsidRPr="006514FC" w:rsidRDefault="003713BE" w:rsidP="001C073D">
      <w:pPr>
        <w:numPr>
          <w:ilvl w:val="1"/>
          <w:numId w:val="30"/>
        </w:numPr>
        <w:rPr>
          <w:sz w:val="25"/>
          <w:szCs w:val="25"/>
        </w:rPr>
      </w:pPr>
      <w:r w:rsidRPr="006514FC">
        <w:rPr>
          <w:sz w:val="25"/>
          <w:szCs w:val="25"/>
        </w:rPr>
        <w:t>Краткая справка о компании</w:t>
      </w:r>
      <w:r>
        <w:rPr>
          <w:sz w:val="25"/>
          <w:szCs w:val="25"/>
        </w:rPr>
        <w:t>………………………………………………..…..4</w:t>
      </w:r>
    </w:p>
    <w:p w:rsidR="003713BE" w:rsidRPr="006514FC" w:rsidRDefault="003713BE" w:rsidP="001C073D">
      <w:pPr>
        <w:numPr>
          <w:ilvl w:val="1"/>
          <w:numId w:val="30"/>
        </w:numPr>
        <w:rPr>
          <w:sz w:val="25"/>
          <w:szCs w:val="25"/>
        </w:rPr>
      </w:pPr>
      <w:r w:rsidRPr="006514FC">
        <w:rPr>
          <w:sz w:val="25"/>
          <w:szCs w:val="25"/>
        </w:rPr>
        <w:t>Структура компании и география деятельности</w:t>
      </w:r>
      <w:r>
        <w:rPr>
          <w:sz w:val="25"/>
          <w:szCs w:val="25"/>
        </w:rPr>
        <w:t>……………………….….…..6</w:t>
      </w:r>
    </w:p>
    <w:p w:rsidR="003713BE" w:rsidRPr="006514FC" w:rsidRDefault="003713BE" w:rsidP="001C073D">
      <w:pPr>
        <w:numPr>
          <w:ilvl w:val="1"/>
          <w:numId w:val="30"/>
        </w:numPr>
        <w:rPr>
          <w:sz w:val="25"/>
          <w:szCs w:val="25"/>
        </w:rPr>
      </w:pPr>
      <w:r w:rsidRPr="006514FC">
        <w:rPr>
          <w:sz w:val="25"/>
          <w:szCs w:val="25"/>
        </w:rPr>
        <w:t>Перспективы развития</w:t>
      </w:r>
      <w:r>
        <w:rPr>
          <w:sz w:val="25"/>
          <w:szCs w:val="25"/>
        </w:rPr>
        <w:t>………………………………………………………..…9</w:t>
      </w:r>
    </w:p>
    <w:p w:rsidR="003713BE" w:rsidRPr="006514FC" w:rsidRDefault="003713BE" w:rsidP="001C073D">
      <w:pPr>
        <w:numPr>
          <w:ilvl w:val="1"/>
          <w:numId w:val="30"/>
        </w:numPr>
        <w:rPr>
          <w:sz w:val="25"/>
          <w:szCs w:val="25"/>
        </w:rPr>
      </w:pPr>
      <w:r w:rsidRPr="006514FC">
        <w:rPr>
          <w:sz w:val="25"/>
          <w:szCs w:val="25"/>
        </w:rPr>
        <w:t>Ситуация на целевых рынках и конкуренты</w:t>
      </w:r>
      <w:r>
        <w:rPr>
          <w:sz w:val="25"/>
          <w:szCs w:val="25"/>
        </w:rPr>
        <w:t>…….………………….….…….12</w:t>
      </w:r>
    </w:p>
    <w:p w:rsidR="003713BE" w:rsidRPr="006514FC" w:rsidRDefault="003713BE" w:rsidP="000A2072">
      <w:pPr>
        <w:numPr>
          <w:ilvl w:val="0"/>
          <w:numId w:val="30"/>
        </w:numPr>
        <w:spacing w:before="60" w:after="60"/>
        <w:ind w:left="0" w:firstLine="390"/>
        <w:rPr>
          <w:kern w:val="28"/>
          <w:sz w:val="25"/>
          <w:szCs w:val="25"/>
        </w:rPr>
      </w:pPr>
      <w:r w:rsidRPr="006514FC">
        <w:rPr>
          <w:kern w:val="28"/>
          <w:sz w:val="25"/>
          <w:szCs w:val="25"/>
        </w:rPr>
        <w:t>Обзор результатов производственной и сбытовой деятельности</w:t>
      </w:r>
      <w:r>
        <w:rPr>
          <w:kern w:val="28"/>
          <w:sz w:val="25"/>
          <w:szCs w:val="25"/>
        </w:rPr>
        <w:t>……………..………16</w:t>
      </w:r>
    </w:p>
    <w:p w:rsidR="003713BE" w:rsidRPr="006514FC" w:rsidRDefault="003713BE" w:rsidP="001C073D">
      <w:pPr>
        <w:numPr>
          <w:ilvl w:val="1"/>
          <w:numId w:val="30"/>
        </w:numPr>
        <w:rPr>
          <w:sz w:val="25"/>
          <w:szCs w:val="25"/>
        </w:rPr>
      </w:pPr>
      <w:r w:rsidRPr="006514FC">
        <w:rPr>
          <w:sz w:val="25"/>
          <w:szCs w:val="25"/>
        </w:rPr>
        <w:t xml:space="preserve"> Целевое финансирование</w:t>
      </w:r>
      <w:r>
        <w:rPr>
          <w:sz w:val="25"/>
          <w:szCs w:val="25"/>
        </w:rPr>
        <w:t>………………..…………………………….….…..16</w:t>
      </w:r>
    </w:p>
    <w:p w:rsidR="003713BE" w:rsidRPr="006514FC" w:rsidRDefault="003713BE" w:rsidP="001C073D">
      <w:pPr>
        <w:numPr>
          <w:ilvl w:val="1"/>
          <w:numId w:val="30"/>
        </w:numPr>
        <w:rPr>
          <w:sz w:val="25"/>
          <w:szCs w:val="25"/>
        </w:rPr>
      </w:pPr>
      <w:r w:rsidRPr="006514FC">
        <w:rPr>
          <w:sz w:val="25"/>
          <w:szCs w:val="25"/>
        </w:rPr>
        <w:t>Исполнение обязательств по возврату кредитных ресурсов</w:t>
      </w:r>
      <w:r>
        <w:rPr>
          <w:sz w:val="25"/>
          <w:szCs w:val="25"/>
        </w:rPr>
        <w:t>………….….…17</w:t>
      </w:r>
    </w:p>
    <w:p w:rsidR="003713BE" w:rsidRPr="006514FC" w:rsidRDefault="003713BE" w:rsidP="001C073D">
      <w:pPr>
        <w:numPr>
          <w:ilvl w:val="1"/>
          <w:numId w:val="30"/>
        </w:numPr>
        <w:rPr>
          <w:sz w:val="25"/>
          <w:szCs w:val="25"/>
        </w:rPr>
      </w:pPr>
      <w:r w:rsidRPr="006514FC">
        <w:rPr>
          <w:sz w:val="25"/>
          <w:szCs w:val="25"/>
        </w:rPr>
        <w:t>Показатели деятельности компании</w:t>
      </w:r>
      <w:r>
        <w:rPr>
          <w:sz w:val="25"/>
          <w:szCs w:val="25"/>
        </w:rPr>
        <w:t>……….......……………………………..19</w:t>
      </w:r>
    </w:p>
    <w:p w:rsidR="003713BE" w:rsidRPr="006514FC" w:rsidRDefault="003713BE" w:rsidP="000A2072">
      <w:pPr>
        <w:numPr>
          <w:ilvl w:val="0"/>
          <w:numId w:val="30"/>
        </w:numPr>
        <w:spacing w:before="60" w:after="60"/>
        <w:ind w:left="0" w:firstLine="390"/>
        <w:rPr>
          <w:kern w:val="28"/>
          <w:sz w:val="25"/>
          <w:szCs w:val="25"/>
        </w:rPr>
      </w:pPr>
      <w:r w:rsidRPr="006514FC">
        <w:rPr>
          <w:kern w:val="28"/>
          <w:sz w:val="25"/>
          <w:szCs w:val="25"/>
        </w:rPr>
        <w:t xml:space="preserve">Обзор финансовых результатов. Основные финансово-экономические показатели </w:t>
      </w:r>
      <w:r>
        <w:rPr>
          <w:kern w:val="28"/>
          <w:sz w:val="25"/>
          <w:szCs w:val="25"/>
        </w:rPr>
        <w:t>..23</w:t>
      </w:r>
    </w:p>
    <w:p w:rsidR="003713BE" w:rsidRPr="006514FC" w:rsidRDefault="003713BE" w:rsidP="001C073D">
      <w:pPr>
        <w:numPr>
          <w:ilvl w:val="1"/>
          <w:numId w:val="30"/>
        </w:numPr>
        <w:rPr>
          <w:sz w:val="25"/>
          <w:szCs w:val="25"/>
        </w:rPr>
      </w:pPr>
      <w:r w:rsidRPr="006514FC">
        <w:rPr>
          <w:sz w:val="25"/>
          <w:szCs w:val="25"/>
        </w:rPr>
        <w:t>Основные положения учетной политики Общества</w:t>
      </w:r>
      <w:r>
        <w:rPr>
          <w:sz w:val="25"/>
          <w:szCs w:val="25"/>
        </w:rPr>
        <w:t>………………………....23</w:t>
      </w:r>
    </w:p>
    <w:p w:rsidR="003713BE" w:rsidRPr="006514FC" w:rsidRDefault="003713BE" w:rsidP="001C073D">
      <w:pPr>
        <w:numPr>
          <w:ilvl w:val="1"/>
          <w:numId w:val="30"/>
        </w:numPr>
        <w:rPr>
          <w:sz w:val="25"/>
          <w:szCs w:val="25"/>
        </w:rPr>
      </w:pPr>
      <w:r w:rsidRPr="006514FC">
        <w:rPr>
          <w:sz w:val="25"/>
          <w:szCs w:val="25"/>
        </w:rPr>
        <w:t>Анализ динамики результатов деятельности и финансового положения компании</w:t>
      </w:r>
      <w:r>
        <w:rPr>
          <w:sz w:val="25"/>
          <w:szCs w:val="25"/>
        </w:rPr>
        <w:t>……………………………………………………………………..…26</w:t>
      </w:r>
    </w:p>
    <w:p w:rsidR="003713BE" w:rsidRPr="006514FC" w:rsidRDefault="003713BE" w:rsidP="001C073D">
      <w:pPr>
        <w:numPr>
          <w:ilvl w:val="1"/>
          <w:numId w:val="30"/>
        </w:numPr>
        <w:rPr>
          <w:sz w:val="25"/>
          <w:szCs w:val="25"/>
        </w:rPr>
      </w:pPr>
      <w:r w:rsidRPr="006514FC">
        <w:rPr>
          <w:sz w:val="25"/>
          <w:szCs w:val="25"/>
        </w:rPr>
        <w:t>Заключение по финансовому состоянию ОАО «ТАЛК»</w:t>
      </w:r>
      <w:r>
        <w:rPr>
          <w:sz w:val="25"/>
          <w:szCs w:val="25"/>
        </w:rPr>
        <w:t>……………….…...27</w:t>
      </w:r>
    </w:p>
    <w:p w:rsidR="003713BE" w:rsidRPr="006514FC" w:rsidRDefault="003713BE" w:rsidP="001C073D">
      <w:pPr>
        <w:numPr>
          <w:ilvl w:val="1"/>
          <w:numId w:val="30"/>
        </w:numPr>
        <w:rPr>
          <w:sz w:val="28"/>
          <w:szCs w:val="28"/>
        </w:rPr>
      </w:pPr>
      <w:r w:rsidRPr="006514FC">
        <w:rPr>
          <w:sz w:val="25"/>
          <w:szCs w:val="25"/>
        </w:rPr>
        <w:t>Крупные сделки и сделки с заинтересованностью Общества</w:t>
      </w:r>
      <w:r>
        <w:rPr>
          <w:sz w:val="25"/>
          <w:szCs w:val="25"/>
        </w:rPr>
        <w:t xml:space="preserve"> …….….……36</w:t>
      </w:r>
    </w:p>
    <w:p w:rsidR="003713BE" w:rsidRPr="006514FC" w:rsidRDefault="003713BE" w:rsidP="001C073D">
      <w:pPr>
        <w:numPr>
          <w:ilvl w:val="1"/>
          <w:numId w:val="30"/>
        </w:numPr>
        <w:rPr>
          <w:sz w:val="25"/>
          <w:szCs w:val="25"/>
        </w:rPr>
      </w:pPr>
      <w:r w:rsidRPr="004D1434">
        <w:rPr>
          <w:sz w:val="25"/>
          <w:szCs w:val="25"/>
        </w:rPr>
        <w:t>Результаты работы компании в направлении взыскания просроченной дебиторской задолженности</w:t>
      </w:r>
      <w:r>
        <w:rPr>
          <w:sz w:val="25"/>
          <w:szCs w:val="25"/>
        </w:rPr>
        <w:t xml:space="preserve"> …………………………………………….…...40</w:t>
      </w:r>
    </w:p>
    <w:p w:rsidR="003713BE" w:rsidRPr="006514FC" w:rsidRDefault="003713BE" w:rsidP="000A2072">
      <w:pPr>
        <w:numPr>
          <w:ilvl w:val="0"/>
          <w:numId w:val="30"/>
        </w:numPr>
        <w:ind w:left="0" w:firstLine="390"/>
        <w:rPr>
          <w:sz w:val="25"/>
          <w:szCs w:val="25"/>
        </w:rPr>
      </w:pPr>
      <w:r w:rsidRPr="006514FC">
        <w:rPr>
          <w:sz w:val="25"/>
          <w:szCs w:val="25"/>
        </w:rPr>
        <w:t>Основные выводы</w:t>
      </w:r>
      <w:r>
        <w:rPr>
          <w:sz w:val="25"/>
          <w:szCs w:val="25"/>
        </w:rPr>
        <w:t>…………..................………………………………………………….42</w:t>
      </w:r>
    </w:p>
    <w:p w:rsidR="003713BE" w:rsidRPr="009A761C" w:rsidRDefault="003713BE" w:rsidP="009A761C">
      <w:pPr>
        <w:spacing w:before="60" w:after="60"/>
        <w:ind w:left="284"/>
        <w:jc w:val="center"/>
        <w:rPr>
          <w:b/>
          <w:bCs/>
          <w:kern w:val="28"/>
          <w:sz w:val="25"/>
          <w:szCs w:val="25"/>
        </w:rPr>
      </w:pPr>
    </w:p>
    <w:p w:rsidR="003713BE" w:rsidRPr="009A761C" w:rsidRDefault="003713BE" w:rsidP="009A761C">
      <w:pPr>
        <w:spacing w:before="60" w:after="60"/>
        <w:ind w:left="284"/>
        <w:jc w:val="center"/>
        <w:rPr>
          <w:b/>
          <w:bCs/>
          <w:kern w:val="28"/>
          <w:sz w:val="25"/>
          <w:szCs w:val="25"/>
        </w:rPr>
      </w:pPr>
    </w:p>
    <w:p w:rsidR="003713BE" w:rsidRPr="009A761C" w:rsidRDefault="003713BE" w:rsidP="009A761C">
      <w:pPr>
        <w:spacing w:before="60" w:after="60"/>
        <w:ind w:left="284"/>
        <w:jc w:val="center"/>
        <w:rPr>
          <w:b/>
          <w:bCs/>
          <w:kern w:val="28"/>
          <w:sz w:val="25"/>
          <w:szCs w:val="25"/>
        </w:rPr>
      </w:pPr>
    </w:p>
    <w:p w:rsidR="003713BE" w:rsidRPr="009A761C" w:rsidRDefault="003713BE" w:rsidP="009A761C">
      <w:pPr>
        <w:spacing w:before="60" w:after="60"/>
        <w:ind w:left="284"/>
        <w:jc w:val="center"/>
        <w:rPr>
          <w:b/>
          <w:bCs/>
          <w:kern w:val="28"/>
          <w:sz w:val="25"/>
          <w:szCs w:val="25"/>
        </w:rPr>
      </w:pPr>
    </w:p>
    <w:p w:rsidR="003713BE" w:rsidRPr="000B1D76" w:rsidRDefault="003713BE" w:rsidP="006C7923">
      <w:pPr>
        <w:numPr>
          <w:ilvl w:val="0"/>
          <w:numId w:val="27"/>
        </w:numPr>
        <w:spacing w:before="60" w:after="60"/>
        <w:jc w:val="center"/>
        <w:rPr>
          <w:b/>
          <w:bCs/>
          <w:kern w:val="28"/>
          <w:sz w:val="25"/>
          <w:szCs w:val="25"/>
        </w:rPr>
      </w:pPr>
      <w:r>
        <w:rPr>
          <w:lang w:eastAsia="ru-RU"/>
        </w:rPr>
        <w:br w:type="page"/>
      </w:r>
      <w:bookmarkStart w:id="0" w:name="_Toc58400962"/>
      <w:r w:rsidRPr="000B1D76">
        <w:rPr>
          <w:b/>
          <w:bCs/>
          <w:kern w:val="28"/>
          <w:sz w:val="25"/>
          <w:szCs w:val="25"/>
        </w:rPr>
        <w:t>Основные производственные и финансовые показатели</w:t>
      </w:r>
      <w:bookmarkEnd w:id="0"/>
    </w:p>
    <w:p w:rsidR="003713BE" w:rsidRPr="00DB7718" w:rsidRDefault="003713BE" w:rsidP="00B633A1">
      <w:pPr>
        <w:rPr>
          <w:sz w:val="25"/>
          <w:szCs w:val="25"/>
        </w:rPr>
      </w:pPr>
      <w:bookmarkStart w:id="1" w:name="_Toc58400963"/>
    </w:p>
    <w:p w:rsidR="003713BE" w:rsidRPr="00DB7718" w:rsidRDefault="003713BE" w:rsidP="00B633A1">
      <w:pPr>
        <w:ind w:firstLine="720"/>
        <w:jc w:val="both"/>
        <w:rPr>
          <w:sz w:val="25"/>
          <w:szCs w:val="25"/>
        </w:rPr>
      </w:pPr>
      <w:r w:rsidRPr="00DB7718">
        <w:rPr>
          <w:sz w:val="25"/>
          <w:szCs w:val="25"/>
        </w:rPr>
        <w:t>В 200</w:t>
      </w:r>
      <w:r>
        <w:rPr>
          <w:sz w:val="25"/>
          <w:szCs w:val="25"/>
        </w:rPr>
        <w:t>9</w:t>
      </w:r>
      <w:r w:rsidRPr="00DB7718">
        <w:rPr>
          <w:sz w:val="25"/>
          <w:szCs w:val="25"/>
        </w:rPr>
        <w:t xml:space="preserve"> году компанией было заключено </w:t>
      </w:r>
      <w:r>
        <w:rPr>
          <w:sz w:val="25"/>
          <w:szCs w:val="25"/>
        </w:rPr>
        <w:t>80</w:t>
      </w:r>
      <w:r w:rsidRPr="00DB7718">
        <w:rPr>
          <w:sz w:val="25"/>
          <w:szCs w:val="25"/>
        </w:rPr>
        <w:t xml:space="preserve"> договора лизинга</w:t>
      </w:r>
      <w:r>
        <w:rPr>
          <w:sz w:val="25"/>
          <w:szCs w:val="25"/>
        </w:rPr>
        <w:t xml:space="preserve">. Все заключенные договоры лизинга профинансированы за счет ресурсов коммерческих банков. </w:t>
      </w:r>
      <w:r w:rsidRPr="00DB7718">
        <w:rPr>
          <w:sz w:val="25"/>
          <w:szCs w:val="25"/>
        </w:rPr>
        <w:t xml:space="preserve">Стоимость имущества, переданного в лизинг по договорам, составила </w:t>
      </w:r>
      <w:r>
        <w:rPr>
          <w:sz w:val="25"/>
          <w:szCs w:val="25"/>
        </w:rPr>
        <w:t>1 088 921</w:t>
      </w:r>
      <w:r w:rsidRPr="00DB7718">
        <w:rPr>
          <w:sz w:val="25"/>
          <w:szCs w:val="25"/>
        </w:rPr>
        <w:t xml:space="preserve"> тыс. руб. что </w:t>
      </w:r>
      <w:r>
        <w:rPr>
          <w:sz w:val="25"/>
          <w:szCs w:val="25"/>
        </w:rPr>
        <w:t>ниже</w:t>
      </w:r>
      <w:r w:rsidRPr="00DB7718">
        <w:rPr>
          <w:sz w:val="25"/>
          <w:szCs w:val="25"/>
        </w:rPr>
        <w:t xml:space="preserve"> аналогичн</w:t>
      </w:r>
      <w:r>
        <w:rPr>
          <w:sz w:val="25"/>
          <w:szCs w:val="25"/>
        </w:rPr>
        <w:t>ого</w:t>
      </w:r>
      <w:r w:rsidRPr="00DB7718">
        <w:rPr>
          <w:sz w:val="25"/>
          <w:szCs w:val="25"/>
        </w:rPr>
        <w:t xml:space="preserve"> показател</w:t>
      </w:r>
      <w:r>
        <w:rPr>
          <w:sz w:val="25"/>
          <w:szCs w:val="25"/>
        </w:rPr>
        <w:t>я</w:t>
      </w:r>
      <w:r w:rsidRPr="00DB7718">
        <w:rPr>
          <w:sz w:val="25"/>
          <w:szCs w:val="25"/>
        </w:rPr>
        <w:t xml:space="preserve"> прошлого года на </w:t>
      </w:r>
      <w:r>
        <w:rPr>
          <w:sz w:val="25"/>
          <w:szCs w:val="25"/>
        </w:rPr>
        <w:t>87,7</w:t>
      </w:r>
      <w:r w:rsidRPr="00DB7718">
        <w:rPr>
          <w:sz w:val="25"/>
          <w:szCs w:val="25"/>
        </w:rPr>
        <w:t xml:space="preserve">%, общая сумма </w:t>
      </w:r>
      <w:r>
        <w:rPr>
          <w:sz w:val="25"/>
          <w:szCs w:val="25"/>
        </w:rPr>
        <w:t xml:space="preserve">заключенных в 2009 году  договоров </w:t>
      </w:r>
      <w:r w:rsidRPr="00DB7718">
        <w:rPr>
          <w:sz w:val="25"/>
          <w:szCs w:val="25"/>
        </w:rPr>
        <w:t>лизинг</w:t>
      </w:r>
      <w:r>
        <w:rPr>
          <w:sz w:val="25"/>
          <w:szCs w:val="25"/>
        </w:rPr>
        <w:t>а</w:t>
      </w:r>
      <w:r w:rsidRPr="00DB7718">
        <w:rPr>
          <w:sz w:val="25"/>
          <w:szCs w:val="25"/>
        </w:rPr>
        <w:t xml:space="preserve"> составила </w:t>
      </w:r>
      <w:r>
        <w:rPr>
          <w:sz w:val="25"/>
          <w:szCs w:val="25"/>
        </w:rPr>
        <w:t>1 700 040</w:t>
      </w:r>
      <w:r w:rsidRPr="00DB7718">
        <w:rPr>
          <w:sz w:val="25"/>
          <w:szCs w:val="25"/>
        </w:rPr>
        <w:t xml:space="preserve">  тыс. рублей.</w:t>
      </w:r>
      <w:r>
        <w:rPr>
          <w:sz w:val="25"/>
          <w:szCs w:val="25"/>
        </w:rPr>
        <w:t xml:space="preserve"> В таблице 1 приведен сравнительный анализ фактических значений стоимости имущества преданного в лизинг за последние пять лет.</w:t>
      </w:r>
    </w:p>
    <w:p w:rsidR="003713BE" w:rsidRPr="00DB7718" w:rsidRDefault="003713BE" w:rsidP="00B633A1">
      <w:pPr>
        <w:ind w:firstLine="720"/>
        <w:rPr>
          <w:sz w:val="25"/>
          <w:szCs w:val="25"/>
        </w:rPr>
      </w:pPr>
    </w:p>
    <w:p w:rsidR="003713BE" w:rsidRDefault="003713BE" w:rsidP="006C7923">
      <w:pPr>
        <w:rPr>
          <w:sz w:val="25"/>
          <w:szCs w:val="25"/>
        </w:rPr>
      </w:pPr>
      <w:r>
        <w:rPr>
          <w:sz w:val="25"/>
          <w:szCs w:val="25"/>
        </w:rPr>
        <w:t>Таблица 1.</w:t>
      </w:r>
      <w:r w:rsidRPr="00DB7718">
        <w:rPr>
          <w:sz w:val="25"/>
          <w:szCs w:val="25"/>
        </w:rPr>
        <w:t xml:space="preserve"> Сравнительный анализ  фактических значений стоимости имущества переданного в лизинг за последние пять лет:</w:t>
      </w:r>
    </w:p>
    <w:p w:rsidR="003713BE" w:rsidRDefault="003713BE" w:rsidP="006C7923">
      <w:pPr>
        <w:rPr>
          <w:sz w:val="25"/>
          <w:szCs w:val="25"/>
        </w:rPr>
      </w:pPr>
    </w:p>
    <w:tbl>
      <w:tblPr>
        <w:tblW w:w="10495" w:type="dxa"/>
        <w:tblInd w:w="-106" w:type="dxa"/>
        <w:tblLook w:val="00A0"/>
      </w:tblPr>
      <w:tblGrid>
        <w:gridCol w:w="2415"/>
        <w:gridCol w:w="1418"/>
        <w:gridCol w:w="1560"/>
        <w:gridCol w:w="1701"/>
        <w:gridCol w:w="1701"/>
        <w:gridCol w:w="1700"/>
      </w:tblGrid>
      <w:tr w:rsidR="003713BE" w:rsidRPr="00B60934">
        <w:trPr>
          <w:trHeight w:val="272"/>
        </w:trPr>
        <w:tc>
          <w:tcPr>
            <w:tcW w:w="2415" w:type="dxa"/>
            <w:tcBorders>
              <w:top w:val="single" w:sz="4" w:space="0" w:color="auto"/>
              <w:left w:val="single" w:sz="4" w:space="0" w:color="auto"/>
              <w:bottom w:val="single" w:sz="4" w:space="0" w:color="auto"/>
              <w:right w:val="single" w:sz="4" w:space="0" w:color="auto"/>
            </w:tcBorders>
            <w:noWrap/>
            <w:vAlign w:val="bottom"/>
          </w:tcPr>
          <w:p w:rsidR="003713BE" w:rsidRPr="00B60934" w:rsidRDefault="003713BE" w:rsidP="00B60934">
            <w:pPr>
              <w:rPr>
                <w:b/>
                <w:bCs/>
              </w:rPr>
            </w:pPr>
            <w:r w:rsidRPr="00B60934">
              <w:rPr>
                <w:b/>
                <w:bCs/>
              </w:rPr>
              <w:t>Вид имущества</w:t>
            </w:r>
          </w:p>
        </w:tc>
        <w:tc>
          <w:tcPr>
            <w:tcW w:w="1418" w:type="dxa"/>
            <w:tcBorders>
              <w:top w:val="single" w:sz="4" w:space="0" w:color="auto"/>
              <w:left w:val="nil"/>
              <w:bottom w:val="single" w:sz="4" w:space="0" w:color="auto"/>
              <w:right w:val="single" w:sz="4" w:space="0" w:color="auto"/>
            </w:tcBorders>
            <w:noWrap/>
            <w:vAlign w:val="bottom"/>
          </w:tcPr>
          <w:p w:rsidR="003713BE" w:rsidRPr="00B60934" w:rsidRDefault="003713BE" w:rsidP="00B60934">
            <w:pPr>
              <w:jc w:val="center"/>
              <w:rPr>
                <w:b/>
                <w:bCs/>
              </w:rPr>
            </w:pPr>
            <w:r w:rsidRPr="00B60934">
              <w:rPr>
                <w:b/>
                <w:bCs/>
              </w:rPr>
              <w:t>2005 год</w:t>
            </w:r>
          </w:p>
        </w:tc>
        <w:tc>
          <w:tcPr>
            <w:tcW w:w="1560" w:type="dxa"/>
            <w:tcBorders>
              <w:top w:val="single" w:sz="4" w:space="0" w:color="auto"/>
              <w:left w:val="nil"/>
              <w:bottom w:val="single" w:sz="4" w:space="0" w:color="auto"/>
              <w:right w:val="single" w:sz="4" w:space="0" w:color="auto"/>
            </w:tcBorders>
            <w:noWrap/>
            <w:vAlign w:val="bottom"/>
          </w:tcPr>
          <w:p w:rsidR="003713BE" w:rsidRPr="00B60934" w:rsidRDefault="003713BE" w:rsidP="00B60934">
            <w:pPr>
              <w:jc w:val="center"/>
              <w:rPr>
                <w:b/>
                <w:bCs/>
              </w:rPr>
            </w:pPr>
            <w:r w:rsidRPr="00B60934">
              <w:rPr>
                <w:b/>
                <w:bCs/>
              </w:rPr>
              <w:t>2006 год</w:t>
            </w:r>
          </w:p>
        </w:tc>
        <w:tc>
          <w:tcPr>
            <w:tcW w:w="1701" w:type="dxa"/>
            <w:tcBorders>
              <w:top w:val="single" w:sz="4" w:space="0" w:color="auto"/>
              <w:left w:val="nil"/>
              <w:bottom w:val="single" w:sz="4" w:space="0" w:color="auto"/>
              <w:right w:val="single" w:sz="4" w:space="0" w:color="auto"/>
            </w:tcBorders>
            <w:noWrap/>
            <w:vAlign w:val="bottom"/>
          </w:tcPr>
          <w:p w:rsidR="003713BE" w:rsidRPr="00B60934" w:rsidRDefault="003713BE" w:rsidP="00B60934">
            <w:pPr>
              <w:jc w:val="center"/>
              <w:rPr>
                <w:b/>
                <w:bCs/>
              </w:rPr>
            </w:pPr>
            <w:r w:rsidRPr="00B60934">
              <w:rPr>
                <w:b/>
                <w:bCs/>
              </w:rPr>
              <w:t>2007 год</w:t>
            </w:r>
          </w:p>
        </w:tc>
        <w:tc>
          <w:tcPr>
            <w:tcW w:w="1701" w:type="dxa"/>
            <w:tcBorders>
              <w:top w:val="single" w:sz="4" w:space="0" w:color="auto"/>
              <w:left w:val="nil"/>
              <w:bottom w:val="single" w:sz="4" w:space="0" w:color="auto"/>
              <w:right w:val="single" w:sz="4" w:space="0" w:color="auto"/>
            </w:tcBorders>
            <w:noWrap/>
            <w:vAlign w:val="bottom"/>
          </w:tcPr>
          <w:p w:rsidR="003713BE" w:rsidRPr="00B60934" w:rsidRDefault="003713BE" w:rsidP="00B60934">
            <w:pPr>
              <w:jc w:val="center"/>
              <w:rPr>
                <w:b/>
                <w:bCs/>
              </w:rPr>
            </w:pPr>
            <w:r w:rsidRPr="00B60934">
              <w:rPr>
                <w:b/>
                <w:bCs/>
              </w:rPr>
              <w:t>2008 год</w:t>
            </w:r>
          </w:p>
        </w:tc>
        <w:tc>
          <w:tcPr>
            <w:tcW w:w="1700" w:type="dxa"/>
            <w:tcBorders>
              <w:top w:val="single" w:sz="4" w:space="0" w:color="auto"/>
              <w:left w:val="nil"/>
              <w:bottom w:val="single" w:sz="4" w:space="0" w:color="auto"/>
              <w:right w:val="single" w:sz="4" w:space="0" w:color="auto"/>
            </w:tcBorders>
            <w:noWrap/>
            <w:vAlign w:val="bottom"/>
          </w:tcPr>
          <w:p w:rsidR="003713BE" w:rsidRPr="00B60934" w:rsidRDefault="003713BE" w:rsidP="00B60934">
            <w:pPr>
              <w:jc w:val="center"/>
              <w:rPr>
                <w:b/>
                <w:bCs/>
              </w:rPr>
            </w:pPr>
            <w:r w:rsidRPr="00B60934">
              <w:rPr>
                <w:b/>
                <w:bCs/>
              </w:rPr>
              <w:t>2009 год</w:t>
            </w:r>
          </w:p>
        </w:tc>
      </w:tr>
      <w:tr w:rsidR="003713BE" w:rsidRPr="00B60934">
        <w:trPr>
          <w:trHeight w:val="258"/>
        </w:trPr>
        <w:tc>
          <w:tcPr>
            <w:tcW w:w="2415" w:type="dxa"/>
            <w:tcBorders>
              <w:top w:val="nil"/>
              <w:left w:val="single" w:sz="4" w:space="0" w:color="auto"/>
              <w:bottom w:val="single" w:sz="4" w:space="0" w:color="auto"/>
              <w:right w:val="single" w:sz="4" w:space="0" w:color="auto"/>
            </w:tcBorders>
            <w:noWrap/>
            <w:vAlign w:val="bottom"/>
          </w:tcPr>
          <w:p w:rsidR="003713BE" w:rsidRPr="00B60934" w:rsidRDefault="003713BE" w:rsidP="00B60934">
            <w:r w:rsidRPr="00B60934">
              <w:t>Грузовые автомобили</w:t>
            </w:r>
          </w:p>
        </w:tc>
        <w:tc>
          <w:tcPr>
            <w:tcW w:w="1418"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8 362 072,97</w:t>
            </w:r>
          </w:p>
        </w:tc>
        <w:tc>
          <w:tcPr>
            <w:tcW w:w="156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67 811 014,64</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111 719 565,57</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91 052 314,69</w:t>
            </w:r>
          </w:p>
        </w:tc>
        <w:tc>
          <w:tcPr>
            <w:tcW w:w="170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9 971 000,00</w:t>
            </w:r>
          </w:p>
        </w:tc>
      </w:tr>
      <w:tr w:rsidR="003713BE" w:rsidRPr="00B60934">
        <w:trPr>
          <w:trHeight w:val="258"/>
        </w:trPr>
        <w:tc>
          <w:tcPr>
            <w:tcW w:w="2415" w:type="dxa"/>
            <w:tcBorders>
              <w:top w:val="nil"/>
              <w:left w:val="single" w:sz="4" w:space="0" w:color="auto"/>
              <w:bottom w:val="single" w:sz="4" w:space="0" w:color="auto"/>
              <w:right w:val="single" w:sz="4" w:space="0" w:color="auto"/>
            </w:tcBorders>
            <w:noWrap/>
            <w:vAlign w:val="bottom"/>
          </w:tcPr>
          <w:p w:rsidR="003713BE" w:rsidRPr="00B60934" w:rsidRDefault="003713BE" w:rsidP="00B60934">
            <w:r w:rsidRPr="00B60934">
              <w:t>Спецтехника</w:t>
            </w:r>
          </w:p>
        </w:tc>
        <w:tc>
          <w:tcPr>
            <w:tcW w:w="1418"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94 577 623,19</w:t>
            </w:r>
          </w:p>
        </w:tc>
        <w:tc>
          <w:tcPr>
            <w:tcW w:w="156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84 611 695,15</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138 603 183,70</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226 289 715,30</w:t>
            </w:r>
          </w:p>
        </w:tc>
        <w:tc>
          <w:tcPr>
            <w:tcW w:w="170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w:t>
            </w:r>
          </w:p>
        </w:tc>
      </w:tr>
      <w:tr w:rsidR="003713BE" w:rsidRPr="00B60934">
        <w:trPr>
          <w:trHeight w:val="258"/>
        </w:trPr>
        <w:tc>
          <w:tcPr>
            <w:tcW w:w="2415" w:type="dxa"/>
            <w:tcBorders>
              <w:top w:val="nil"/>
              <w:left w:val="single" w:sz="4" w:space="0" w:color="auto"/>
              <w:bottom w:val="single" w:sz="4" w:space="0" w:color="auto"/>
              <w:right w:val="single" w:sz="4" w:space="0" w:color="auto"/>
            </w:tcBorders>
            <w:noWrap/>
            <w:vAlign w:val="bottom"/>
          </w:tcPr>
          <w:p w:rsidR="003713BE" w:rsidRPr="00B60934" w:rsidRDefault="003713BE" w:rsidP="00B60934">
            <w:r w:rsidRPr="00B60934">
              <w:t>Сельскохозяйственная техника и оборудование</w:t>
            </w:r>
          </w:p>
        </w:tc>
        <w:tc>
          <w:tcPr>
            <w:tcW w:w="1418"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158 089 641,54</w:t>
            </w:r>
          </w:p>
        </w:tc>
        <w:tc>
          <w:tcPr>
            <w:tcW w:w="156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432 649 424,56</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771 786 601,37</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1 394 971 889,28</w:t>
            </w:r>
          </w:p>
        </w:tc>
        <w:tc>
          <w:tcPr>
            <w:tcW w:w="170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630 167 767,42</w:t>
            </w:r>
          </w:p>
        </w:tc>
      </w:tr>
      <w:tr w:rsidR="003713BE" w:rsidRPr="00B60934">
        <w:trPr>
          <w:trHeight w:val="258"/>
        </w:trPr>
        <w:tc>
          <w:tcPr>
            <w:tcW w:w="2415" w:type="dxa"/>
            <w:tcBorders>
              <w:top w:val="nil"/>
              <w:left w:val="single" w:sz="4" w:space="0" w:color="auto"/>
              <w:bottom w:val="single" w:sz="4" w:space="0" w:color="auto"/>
              <w:right w:val="single" w:sz="4" w:space="0" w:color="auto"/>
            </w:tcBorders>
            <w:noWrap/>
            <w:vAlign w:val="bottom"/>
          </w:tcPr>
          <w:p w:rsidR="003713BE" w:rsidRPr="00B60934" w:rsidRDefault="003713BE" w:rsidP="00B60934">
            <w:r w:rsidRPr="00B60934">
              <w:t>Легковые атомобили</w:t>
            </w:r>
          </w:p>
        </w:tc>
        <w:tc>
          <w:tcPr>
            <w:tcW w:w="1418"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8 356 451,97</w:t>
            </w:r>
          </w:p>
        </w:tc>
        <w:tc>
          <w:tcPr>
            <w:tcW w:w="156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22 574 083,87</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24 640 130,63</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20 731 130,60</w:t>
            </w:r>
          </w:p>
        </w:tc>
        <w:tc>
          <w:tcPr>
            <w:tcW w:w="170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4 194 000,00</w:t>
            </w:r>
          </w:p>
        </w:tc>
      </w:tr>
      <w:tr w:rsidR="003713BE" w:rsidRPr="00B60934">
        <w:trPr>
          <w:trHeight w:val="258"/>
        </w:trPr>
        <w:tc>
          <w:tcPr>
            <w:tcW w:w="2415" w:type="dxa"/>
            <w:tcBorders>
              <w:top w:val="nil"/>
              <w:left w:val="single" w:sz="4" w:space="0" w:color="auto"/>
              <w:bottom w:val="single" w:sz="4" w:space="0" w:color="auto"/>
              <w:right w:val="single" w:sz="4" w:space="0" w:color="auto"/>
            </w:tcBorders>
            <w:noWrap/>
            <w:vAlign w:val="bottom"/>
          </w:tcPr>
          <w:p w:rsidR="003713BE" w:rsidRPr="00B60934" w:rsidRDefault="003713BE" w:rsidP="00B60934">
            <w:r w:rsidRPr="00B60934">
              <w:t>Недвижимость</w:t>
            </w:r>
          </w:p>
        </w:tc>
        <w:tc>
          <w:tcPr>
            <w:tcW w:w="1418"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2 400 000,01</w:t>
            </w:r>
          </w:p>
        </w:tc>
        <w:tc>
          <w:tcPr>
            <w:tcW w:w="156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70 638 960,00</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20 004 841,85</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124 000 000,00</w:t>
            </w:r>
          </w:p>
        </w:tc>
        <w:tc>
          <w:tcPr>
            <w:tcW w:w="170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396 943 600,00</w:t>
            </w:r>
          </w:p>
        </w:tc>
      </w:tr>
      <w:tr w:rsidR="003713BE" w:rsidRPr="00B60934">
        <w:trPr>
          <w:trHeight w:val="258"/>
        </w:trPr>
        <w:tc>
          <w:tcPr>
            <w:tcW w:w="2415" w:type="dxa"/>
            <w:tcBorders>
              <w:top w:val="nil"/>
              <w:left w:val="single" w:sz="4" w:space="0" w:color="auto"/>
              <w:bottom w:val="single" w:sz="4" w:space="0" w:color="auto"/>
              <w:right w:val="single" w:sz="4" w:space="0" w:color="auto"/>
            </w:tcBorders>
            <w:noWrap/>
            <w:vAlign w:val="bottom"/>
          </w:tcPr>
          <w:p w:rsidR="003713BE" w:rsidRPr="00B60934" w:rsidRDefault="003713BE" w:rsidP="00B60934">
            <w:r w:rsidRPr="00B60934">
              <w:t>Прочее оборудование</w:t>
            </w:r>
          </w:p>
        </w:tc>
        <w:tc>
          <w:tcPr>
            <w:tcW w:w="1418"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196 612 573,15</w:t>
            </w:r>
          </w:p>
        </w:tc>
        <w:tc>
          <w:tcPr>
            <w:tcW w:w="156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78 753 449,49</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64 154 180,00</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186 433 765,05</w:t>
            </w:r>
          </w:p>
        </w:tc>
        <w:tc>
          <w:tcPr>
            <w:tcW w:w="170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47 645 104,97</w:t>
            </w:r>
          </w:p>
        </w:tc>
      </w:tr>
      <w:tr w:rsidR="003713BE" w:rsidRPr="00B60934">
        <w:trPr>
          <w:trHeight w:val="272"/>
        </w:trPr>
        <w:tc>
          <w:tcPr>
            <w:tcW w:w="2415" w:type="dxa"/>
            <w:tcBorders>
              <w:top w:val="nil"/>
              <w:left w:val="single" w:sz="4" w:space="0" w:color="auto"/>
              <w:bottom w:val="single" w:sz="4" w:space="0" w:color="auto"/>
              <w:right w:val="single" w:sz="4" w:space="0" w:color="auto"/>
            </w:tcBorders>
            <w:noWrap/>
            <w:vAlign w:val="bottom"/>
          </w:tcPr>
          <w:p w:rsidR="003713BE" w:rsidRPr="00B60934" w:rsidRDefault="003713BE" w:rsidP="00B60934">
            <w:r w:rsidRPr="00B60934">
              <w:t>Итого</w:t>
            </w:r>
          </w:p>
        </w:tc>
        <w:tc>
          <w:tcPr>
            <w:tcW w:w="1418"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468 398 362,83</w:t>
            </w:r>
          </w:p>
        </w:tc>
        <w:tc>
          <w:tcPr>
            <w:tcW w:w="156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757 038 627,71</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1 130 908 503,12</w:t>
            </w:r>
          </w:p>
        </w:tc>
        <w:tc>
          <w:tcPr>
            <w:tcW w:w="1701"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2 043 478 814,93</w:t>
            </w:r>
          </w:p>
        </w:tc>
        <w:tc>
          <w:tcPr>
            <w:tcW w:w="1700" w:type="dxa"/>
            <w:tcBorders>
              <w:top w:val="nil"/>
              <w:left w:val="nil"/>
              <w:bottom w:val="single" w:sz="4" w:space="0" w:color="auto"/>
              <w:right w:val="single" w:sz="4" w:space="0" w:color="auto"/>
            </w:tcBorders>
            <w:noWrap/>
            <w:vAlign w:val="bottom"/>
          </w:tcPr>
          <w:p w:rsidR="003713BE" w:rsidRPr="00B60934" w:rsidRDefault="003713BE" w:rsidP="00B60934">
            <w:pPr>
              <w:ind w:left="-57" w:right="-57"/>
              <w:jc w:val="center"/>
            </w:pPr>
            <w:r w:rsidRPr="00B60934">
              <w:t>1 088 921 472,38</w:t>
            </w:r>
          </w:p>
        </w:tc>
      </w:tr>
    </w:tbl>
    <w:p w:rsidR="003713BE" w:rsidRDefault="003713BE" w:rsidP="006C7923">
      <w:pPr>
        <w:rPr>
          <w:sz w:val="25"/>
          <w:szCs w:val="25"/>
        </w:rPr>
      </w:pPr>
    </w:p>
    <w:p w:rsidR="003713BE" w:rsidRDefault="003713BE" w:rsidP="00B60934">
      <w:pPr>
        <w:ind w:firstLine="720"/>
        <w:jc w:val="both"/>
        <w:rPr>
          <w:sz w:val="25"/>
          <w:szCs w:val="25"/>
        </w:rPr>
      </w:pPr>
      <w:r>
        <w:rPr>
          <w:sz w:val="25"/>
          <w:szCs w:val="25"/>
        </w:rPr>
        <w:t>В 2009 году в результате кризисных явлений в экономике произошло падение объемов передачи имущества в лизинг. Основные причины невозможности поддержания объемов лизинговых операций на прежнем уровне – значительное усложнение доступа к кредитным ресурсам, причиной которого явилось не только снижение ликвидности банковской системы и ужесточение требований к заемщикам (лизингополучателям), но и недостаточный уровень собственного капитала ОАО «ТАЛК». Кроме того немаловажную роль сыграло удорожание ресурсов, а также снижение спроса на лизинговые услуги.</w:t>
      </w:r>
    </w:p>
    <w:p w:rsidR="003713BE" w:rsidRDefault="003713BE" w:rsidP="00B60934">
      <w:pPr>
        <w:ind w:firstLine="720"/>
        <w:jc w:val="both"/>
        <w:rPr>
          <w:sz w:val="25"/>
          <w:szCs w:val="25"/>
        </w:rPr>
      </w:pPr>
      <w:r>
        <w:rPr>
          <w:sz w:val="25"/>
          <w:szCs w:val="25"/>
        </w:rPr>
        <w:t>Однако необходимо отметить, что, несмотря на все негативные факторы, общество вышло на объем продаж 2007 года, сумело сохранить положительную тенденцию роста портфеля лизинговых договоров, что выглядит очень достойно на фоне множества региональных и федеральных лизинговых компаний.</w:t>
      </w:r>
    </w:p>
    <w:p w:rsidR="003713BE" w:rsidRDefault="003713BE" w:rsidP="00B633A1">
      <w:pPr>
        <w:ind w:firstLine="720"/>
        <w:jc w:val="both"/>
        <w:rPr>
          <w:sz w:val="25"/>
          <w:szCs w:val="25"/>
        </w:rPr>
      </w:pPr>
      <w:r w:rsidRPr="00DB7718">
        <w:rPr>
          <w:sz w:val="25"/>
          <w:szCs w:val="25"/>
        </w:rPr>
        <w:t>Основными источниками финансирования деятельности компании в 200</w:t>
      </w:r>
      <w:r>
        <w:rPr>
          <w:sz w:val="25"/>
          <w:szCs w:val="25"/>
        </w:rPr>
        <w:t>9</w:t>
      </w:r>
      <w:r w:rsidRPr="00DB7718">
        <w:rPr>
          <w:sz w:val="25"/>
          <w:szCs w:val="25"/>
        </w:rPr>
        <w:t xml:space="preserve"> году стали кредиты коммерческих банков в сумме </w:t>
      </w:r>
      <w:r>
        <w:rPr>
          <w:sz w:val="25"/>
          <w:szCs w:val="25"/>
        </w:rPr>
        <w:t>939 912,7</w:t>
      </w:r>
      <w:r w:rsidRPr="00DB7718">
        <w:rPr>
          <w:sz w:val="25"/>
          <w:szCs w:val="25"/>
        </w:rPr>
        <w:t xml:space="preserve"> тыс. руб. оставшаяся часть – авансы лизингополучателей</w:t>
      </w:r>
      <w:r>
        <w:rPr>
          <w:sz w:val="25"/>
          <w:szCs w:val="25"/>
        </w:rPr>
        <w:t xml:space="preserve"> и собственные средства ОАО «ТАЛК»</w:t>
      </w:r>
      <w:r w:rsidRPr="00DB7718">
        <w:rPr>
          <w:sz w:val="25"/>
          <w:szCs w:val="25"/>
        </w:rPr>
        <w:t xml:space="preserve">. Таким образом, массовая доля коммерческих кредитов в общей сумме профинансированных средств составила </w:t>
      </w:r>
      <w:r>
        <w:rPr>
          <w:sz w:val="25"/>
          <w:szCs w:val="25"/>
        </w:rPr>
        <w:t>86</w:t>
      </w:r>
      <w:r w:rsidRPr="00DB7718">
        <w:rPr>
          <w:sz w:val="25"/>
          <w:szCs w:val="25"/>
        </w:rPr>
        <w:t>,</w:t>
      </w:r>
      <w:r>
        <w:rPr>
          <w:sz w:val="25"/>
          <w:szCs w:val="25"/>
        </w:rPr>
        <w:t>3</w:t>
      </w:r>
      <w:r w:rsidRPr="00DB7718">
        <w:rPr>
          <w:sz w:val="25"/>
          <w:szCs w:val="25"/>
        </w:rPr>
        <w:t>%, что  выше показателей прошлого года (</w:t>
      </w:r>
      <w:r>
        <w:rPr>
          <w:sz w:val="25"/>
          <w:szCs w:val="25"/>
        </w:rPr>
        <w:t>80</w:t>
      </w:r>
      <w:r w:rsidRPr="00DB7718">
        <w:rPr>
          <w:sz w:val="25"/>
          <w:szCs w:val="25"/>
        </w:rPr>
        <w:t>,</w:t>
      </w:r>
      <w:r>
        <w:rPr>
          <w:sz w:val="25"/>
          <w:szCs w:val="25"/>
        </w:rPr>
        <w:t>54</w:t>
      </w:r>
      <w:r w:rsidRPr="00DB7718">
        <w:rPr>
          <w:sz w:val="25"/>
          <w:szCs w:val="25"/>
        </w:rPr>
        <w:t>%). Изменение структуры источников финансирования говорит</w:t>
      </w:r>
      <w:r>
        <w:rPr>
          <w:sz w:val="25"/>
          <w:szCs w:val="25"/>
        </w:rPr>
        <w:t xml:space="preserve"> о двух основных тенденциях работы компании в период кризиса. Так как у большинства потенциальных лизингополучателей имеется дефицит собственных ресурсов, компании приходится идти на снижение первоначального взноса по договорам лизинга, </w:t>
      </w:r>
      <w:r w:rsidRPr="00687950">
        <w:rPr>
          <w:sz w:val="25"/>
          <w:szCs w:val="25"/>
        </w:rPr>
        <w:t>что в свою очередь позволяет расширить круг потенциальных лизингополучателей</w:t>
      </w:r>
      <w:r>
        <w:rPr>
          <w:sz w:val="25"/>
          <w:szCs w:val="25"/>
        </w:rPr>
        <w:t xml:space="preserve">. Вторая тенденция – несмотря на усложнение процесса получения кредитных ресурсов, компания находит способы для увеличения доли кредитных ресурсов предоставляемых коммерческими банками.  </w:t>
      </w:r>
    </w:p>
    <w:p w:rsidR="003713BE" w:rsidRDefault="003713BE" w:rsidP="00B633A1">
      <w:pPr>
        <w:ind w:firstLine="720"/>
        <w:jc w:val="both"/>
        <w:rPr>
          <w:sz w:val="25"/>
          <w:szCs w:val="25"/>
        </w:rPr>
      </w:pPr>
    </w:p>
    <w:p w:rsidR="003713BE" w:rsidRDefault="003713BE" w:rsidP="00B633A1">
      <w:pPr>
        <w:ind w:firstLine="720"/>
        <w:jc w:val="both"/>
        <w:rPr>
          <w:sz w:val="25"/>
          <w:szCs w:val="25"/>
        </w:rPr>
      </w:pPr>
    </w:p>
    <w:p w:rsidR="003713BE" w:rsidRDefault="003713BE" w:rsidP="00B633A1">
      <w:pPr>
        <w:ind w:firstLine="720"/>
        <w:jc w:val="both"/>
        <w:rPr>
          <w:sz w:val="25"/>
          <w:szCs w:val="25"/>
        </w:rPr>
      </w:pPr>
    </w:p>
    <w:p w:rsidR="003713BE" w:rsidRDefault="003713BE" w:rsidP="00B633A1">
      <w:pPr>
        <w:ind w:firstLine="720"/>
        <w:jc w:val="both"/>
        <w:rPr>
          <w:sz w:val="25"/>
          <w:szCs w:val="25"/>
        </w:rPr>
      </w:pPr>
    </w:p>
    <w:p w:rsidR="003713BE" w:rsidRDefault="003713BE" w:rsidP="00B633A1">
      <w:pPr>
        <w:ind w:firstLine="720"/>
        <w:jc w:val="both"/>
        <w:rPr>
          <w:sz w:val="25"/>
          <w:szCs w:val="25"/>
        </w:rPr>
      </w:pPr>
    </w:p>
    <w:p w:rsidR="003713BE" w:rsidRPr="00DB7718" w:rsidRDefault="003713BE" w:rsidP="00B633A1">
      <w:pPr>
        <w:ind w:firstLine="720"/>
        <w:jc w:val="both"/>
        <w:rPr>
          <w:sz w:val="25"/>
          <w:szCs w:val="25"/>
        </w:rPr>
      </w:pPr>
    </w:p>
    <w:p w:rsidR="003713BE" w:rsidRDefault="003713BE" w:rsidP="00B633A1">
      <w:pPr>
        <w:rPr>
          <w:sz w:val="25"/>
          <w:szCs w:val="25"/>
        </w:rPr>
      </w:pPr>
      <w:r w:rsidRPr="00DB7718">
        <w:rPr>
          <w:sz w:val="25"/>
          <w:szCs w:val="25"/>
        </w:rPr>
        <w:t xml:space="preserve"> </w:t>
      </w:r>
      <w:r>
        <w:rPr>
          <w:sz w:val="25"/>
          <w:szCs w:val="25"/>
        </w:rPr>
        <w:t xml:space="preserve">Таблица 2. </w:t>
      </w:r>
      <w:r w:rsidRPr="00DB7718">
        <w:rPr>
          <w:sz w:val="25"/>
          <w:szCs w:val="25"/>
        </w:rPr>
        <w:t>Сводный анализ показателей по заключению договоров лизинга в 200</w:t>
      </w:r>
      <w:r>
        <w:rPr>
          <w:sz w:val="25"/>
          <w:szCs w:val="25"/>
        </w:rPr>
        <w:t>9</w:t>
      </w:r>
      <w:r w:rsidRPr="00DB7718">
        <w:rPr>
          <w:sz w:val="25"/>
          <w:szCs w:val="25"/>
        </w:rPr>
        <w:t xml:space="preserve"> году.</w:t>
      </w:r>
    </w:p>
    <w:p w:rsidR="003713BE" w:rsidRDefault="003713BE" w:rsidP="00B633A1">
      <w:pPr>
        <w:rPr>
          <w:sz w:val="25"/>
          <w:szCs w:val="25"/>
        </w:rPr>
      </w:pPr>
    </w:p>
    <w:tbl>
      <w:tblPr>
        <w:tblW w:w="9365" w:type="dxa"/>
        <w:tblInd w:w="-106" w:type="dxa"/>
        <w:tblLook w:val="00A0"/>
      </w:tblPr>
      <w:tblGrid>
        <w:gridCol w:w="7093"/>
        <w:gridCol w:w="2272"/>
      </w:tblGrid>
      <w:tr w:rsidR="003713BE" w:rsidRPr="00B02EFA">
        <w:trPr>
          <w:trHeight w:val="299"/>
        </w:trPr>
        <w:tc>
          <w:tcPr>
            <w:tcW w:w="7093" w:type="dxa"/>
            <w:tcBorders>
              <w:top w:val="single" w:sz="4" w:space="0" w:color="auto"/>
              <w:left w:val="single" w:sz="4" w:space="0" w:color="auto"/>
              <w:bottom w:val="single" w:sz="4" w:space="0" w:color="auto"/>
              <w:right w:val="single" w:sz="4" w:space="0" w:color="auto"/>
            </w:tcBorders>
            <w:noWrap/>
            <w:vAlign w:val="bottom"/>
          </w:tcPr>
          <w:p w:rsidR="003713BE" w:rsidRPr="00B02EFA" w:rsidRDefault="003713BE" w:rsidP="00B02EFA">
            <w:pPr>
              <w:ind w:firstLine="720"/>
              <w:jc w:val="center"/>
              <w:rPr>
                <w:b/>
                <w:bCs/>
                <w:sz w:val="25"/>
                <w:szCs w:val="25"/>
              </w:rPr>
            </w:pPr>
            <w:r w:rsidRPr="00B02EFA">
              <w:rPr>
                <w:b/>
                <w:bCs/>
                <w:sz w:val="25"/>
                <w:szCs w:val="25"/>
              </w:rPr>
              <w:t>Наименование показателя</w:t>
            </w:r>
          </w:p>
        </w:tc>
        <w:tc>
          <w:tcPr>
            <w:tcW w:w="2272" w:type="dxa"/>
            <w:tcBorders>
              <w:top w:val="single" w:sz="4" w:space="0" w:color="auto"/>
              <w:left w:val="nil"/>
              <w:bottom w:val="single" w:sz="4" w:space="0" w:color="auto"/>
              <w:right w:val="single" w:sz="4" w:space="0" w:color="auto"/>
            </w:tcBorders>
            <w:noWrap/>
            <w:vAlign w:val="bottom"/>
          </w:tcPr>
          <w:p w:rsidR="003713BE" w:rsidRPr="00B02EFA" w:rsidRDefault="003713BE" w:rsidP="00B02EFA">
            <w:pPr>
              <w:jc w:val="center"/>
              <w:rPr>
                <w:b/>
                <w:bCs/>
                <w:sz w:val="25"/>
                <w:szCs w:val="25"/>
                <w:lang w:eastAsia="ru-RU"/>
              </w:rPr>
            </w:pPr>
            <w:r w:rsidRPr="00B02EFA">
              <w:rPr>
                <w:b/>
                <w:bCs/>
                <w:sz w:val="25"/>
                <w:szCs w:val="25"/>
                <w:lang w:eastAsia="ru-RU"/>
              </w:rPr>
              <w:t>2009 год </w:t>
            </w:r>
          </w:p>
        </w:tc>
      </w:tr>
      <w:tr w:rsidR="003713BE" w:rsidRPr="00B02EFA">
        <w:trPr>
          <w:trHeight w:val="258"/>
        </w:trPr>
        <w:tc>
          <w:tcPr>
            <w:tcW w:w="7093" w:type="dxa"/>
            <w:tcBorders>
              <w:top w:val="single" w:sz="4" w:space="0" w:color="auto"/>
              <w:left w:val="single" w:sz="4" w:space="0" w:color="auto"/>
              <w:bottom w:val="single" w:sz="4" w:space="0" w:color="auto"/>
              <w:right w:val="single" w:sz="4" w:space="0" w:color="auto"/>
            </w:tcBorders>
            <w:noWrap/>
            <w:vAlign w:val="bottom"/>
          </w:tcPr>
          <w:p w:rsidR="003713BE" w:rsidRPr="00B02EFA" w:rsidRDefault="003713BE" w:rsidP="00B02EFA">
            <w:pPr>
              <w:ind w:firstLine="720"/>
              <w:jc w:val="both"/>
              <w:rPr>
                <w:sz w:val="25"/>
                <w:szCs w:val="25"/>
              </w:rPr>
            </w:pPr>
            <w:r w:rsidRPr="00B02EFA">
              <w:rPr>
                <w:sz w:val="25"/>
                <w:szCs w:val="25"/>
              </w:rPr>
              <w:t>Количество заключенных договоров</w:t>
            </w:r>
            <w:r>
              <w:rPr>
                <w:sz w:val="25"/>
                <w:szCs w:val="25"/>
              </w:rPr>
              <w:t>, шт.</w:t>
            </w:r>
          </w:p>
        </w:tc>
        <w:tc>
          <w:tcPr>
            <w:tcW w:w="2272" w:type="dxa"/>
            <w:tcBorders>
              <w:top w:val="single" w:sz="4" w:space="0" w:color="auto"/>
              <w:left w:val="nil"/>
              <w:bottom w:val="single" w:sz="4" w:space="0" w:color="auto"/>
              <w:right w:val="single" w:sz="4" w:space="0" w:color="auto"/>
            </w:tcBorders>
            <w:noWrap/>
            <w:vAlign w:val="bottom"/>
          </w:tcPr>
          <w:p w:rsidR="003713BE" w:rsidRPr="00B02EFA" w:rsidRDefault="003713BE" w:rsidP="00B02EFA">
            <w:pPr>
              <w:jc w:val="center"/>
              <w:rPr>
                <w:lang w:eastAsia="ru-RU"/>
              </w:rPr>
            </w:pPr>
            <w:r w:rsidRPr="00B02EFA">
              <w:rPr>
                <w:lang w:eastAsia="ru-RU"/>
              </w:rPr>
              <w:t>80</w:t>
            </w:r>
          </w:p>
        </w:tc>
      </w:tr>
      <w:tr w:rsidR="003713BE" w:rsidRPr="00B02EFA">
        <w:trPr>
          <w:trHeight w:val="258"/>
        </w:trPr>
        <w:tc>
          <w:tcPr>
            <w:tcW w:w="7093" w:type="dxa"/>
            <w:tcBorders>
              <w:top w:val="single" w:sz="4" w:space="0" w:color="auto"/>
              <w:left w:val="single" w:sz="4" w:space="0" w:color="auto"/>
              <w:bottom w:val="single" w:sz="4" w:space="0" w:color="auto"/>
              <w:right w:val="single" w:sz="4" w:space="0" w:color="auto"/>
            </w:tcBorders>
            <w:noWrap/>
            <w:vAlign w:val="bottom"/>
          </w:tcPr>
          <w:p w:rsidR="003713BE" w:rsidRPr="00B02EFA" w:rsidRDefault="003713BE" w:rsidP="00B02EFA">
            <w:pPr>
              <w:ind w:firstLine="720"/>
              <w:jc w:val="both"/>
              <w:rPr>
                <w:sz w:val="25"/>
                <w:szCs w:val="25"/>
              </w:rPr>
            </w:pPr>
            <w:r w:rsidRPr="00B02EFA">
              <w:rPr>
                <w:sz w:val="25"/>
                <w:szCs w:val="25"/>
              </w:rPr>
              <w:t xml:space="preserve">Стоимость переданного </w:t>
            </w:r>
            <w:r>
              <w:rPr>
                <w:sz w:val="25"/>
                <w:szCs w:val="25"/>
              </w:rPr>
              <w:t>и</w:t>
            </w:r>
            <w:r w:rsidRPr="00B02EFA">
              <w:rPr>
                <w:sz w:val="25"/>
                <w:szCs w:val="25"/>
              </w:rPr>
              <w:t>мущества</w:t>
            </w:r>
            <w:r>
              <w:rPr>
                <w:sz w:val="25"/>
                <w:szCs w:val="25"/>
              </w:rPr>
              <w:t>, руб.</w:t>
            </w:r>
          </w:p>
        </w:tc>
        <w:tc>
          <w:tcPr>
            <w:tcW w:w="2272" w:type="dxa"/>
            <w:tcBorders>
              <w:top w:val="single" w:sz="4" w:space="0" w:color="auto"/>
              <w:left w:val="nil"/>
              <w:bottom w:val="single" w:sz="4" w:space="0" w:color="auto"/>
              <w:right w:val="single" w:sz="4" w:space="0" w:color="auto"/>
            </w:tcBorders>
            <w:noWrap/>
            <w:vAlign w:val="bottom"/>
          </w:tcPr>
          <w:p w:rsidR="003713BE" w:rsidRPr="00B02EFA" w:rsidRDefault="003713BE" w:rsidP="00B02EFA">
            <w:pPr>
              <w:jc w:val="center"/>
              <w:rPr>
                <w:lang w:eastAsia="ru-RU"/>
              </w:rPr>
            </w:pPr>
            <w:r w:rsidRPr="00B02EFA">
              <w:rPr>
                <w:lang w:eastAsia="ru-RU"/>
              </w:rPr>
              <w:t>1 088 921 472,38</w:t>
            </w:r>
          </w:p>
        </w:tc>
      </w:tr>
      <w:tr w:rsidR="003713BE" w:rsidRPr="00B02EFA">
        <w:trPr>
          <w:trHeight w:val="258"/>
        </w:trPr>
        <w:tc>
          <w:tcPr>
            <w:tcW w:w="7093" w:type="dxa"/>
            <w:tcBorders>
              <w:top w:val="single" w:sz="4" w:space="0" w:color="auto"/>
              <w:left w:val="single" w:sz="4" w:space="0" w:color="auto"/>
              <w:bottom w:val="single" w:sz="4" w:space="0" w:color="auto"/>
              <w:right w:val="single" w:sz="4" w:space="0" w:color="auto"/>
            </w:tcBorders>
            <w:noWrap/>
            <w:vAlign w:val="bottom"/>
          </w:tcPr>
          <w:p w:rsidR="003713BE" w:rsidRPr="00B02EFA" w:rsidRDefault="003713BE" w:rsidP="00B02EFA">
            <w:pPr>
              <w:ind w:firstLine="720"/>
              <w:jc w:val="both"/>
              <w:rPr>
                <w:sz w:val="25"/>
                <w:szCs w:val="25"/>
              </w:rPr>
            </w:pPr>
            <w:r w:rsidRPr="00B02EFA">
              <w:rPr>
                <w:sz w:val="25"/>
                <w:szCs w:val="25"/>
              </w:rPr>
              <w:t>Величина авансовых платежей</w:t>
            </w:r>
            <w:r>
              <w:rPr>
                <w:sz w:val="25"/>
                <w:szCs w:val="25"/>
              </w:rPr>
              <w:t>, руб.</w:t>
            </w:r>
          </w:p>
        </w:tc>
        <w:tc>
          <w:tcPr>
            <w:tcW w:w="2272" w:type="dxa"/>
            <w:tcBorders>
              <w:top w:val="single" w:sz="4" w:space="0" w:color="auto"/>
              <w:left w:val="nil"/>
              <w:bottom w:val="single" w:sz="4" w:space="0" w:color="auto"/>
              <w:right w:val="single" w:sz="4" w:space="0" w:color="auto"/>
            </w:tcBorders>
            <w:noWrap/>
            <w:vAlign w:val="bottom"/>
          </w:tcPr>
          <w:p w:rsidR="003713BE" w:rsidRPr="00B02EFA" w:rsidRDefault="003713BE" w:rsidP="00B02EFA">
            <w:pPr>
              <w:jc w:val="center"/>
              <w:rPr>
                <w:lang w:eastAsia="ru-RU"/>
              </w:rPr>
            </w:pPr>
            <w:r w:rsidRPr="00B02EFA">
              <w:rPr>
                <w:lang w:eastAsia="ru-RU"/>
              </w:rPr>
              <w:t>149 008 726,09</w:t>
            </w:r>
          </w:p>
        </w:tc>
      </w:tr>
      <w:tr w:rsidR="003713BE" w:rsidRPr="00B02EFA">
        <w:trPr>
          <w:trHeight w:val="258"/>
        </w:trPr>
        <w:tc>
          <w:tcPr>
            <w:tcW w:w="7093" w:type="dxa"/>
            <w:tcBorders>
              <w:top w:val="single" w:sz="4" w:space="0" w:color="auto"/>
              <w:left w:val="single" w:sz="4" w:space="0" w:color="auto"/>
              <w:bottom w:val="single" w:sz="4" w:space="0" w:color="auto"/>
              <w:right w:val="single" w:sz="4" w:space="0" w:color="auto"/>
            </w:tcBorders>
            <w:noWrap/>
            <w:vAlign w:val="bottom"/>
          </w:tcPr>
          <w:p w:rsidR="003713BE" w:rsidRPr="00B02EFA" w:rsidRDefault="003713BE" w:rsidP="00B02EFA">
            <w:pPr>
              <w:ind w:firstLine="720"/>
              <w:jc w:val="both"/>
              <w:rPr>
                <w:sz w:val="25"/>
                <w:szCs w:val="25"/>
              </w:rPr>
            </w:pPr>
            <w:r w:rsidRPr="00B02EFA">
              <w:rPr>
                <w:sz w:val="25"/>
                <w:szCs w:val="25"/>
              </w:rPr>
              <w:t>Привлечено кредитных ресурсов</w:t>
            </w:r>
            <w:r>
              <w:rPr>
                <w:sz w:val="25"/>
                <w:szCs w:val="25"/>
              </w:rPr>
              <w:t>, руб.</w:t>
            </w:r>
          </w:p>
        </w:tc>
        <w:tc>
          <w:tcPr>
            <w:tcW w:w="2272" w:type="dxa"/>
            <w:tcBorders>
              <w:top w:val="single" w:sz="4" w:space="0" w:color="auto"/>
              <w:left w:val="nil"/>
              <w:bottom w:val="single" w:sz="4" w:space="0" w:color="auto"/>
              <w:right w:val="single" w:sz="4" w:space="0" w:color="auto"/>
            </w:tcBorders>
            <w:noWrap/>
            <w:vAlign w:val="bottom"/>
          </w:tcPr>
          <w:p w:rsidR="003713BE" w:rsidRPr="00B02EFA" w:rsidRDefault="003713BE" w:rsidP="00B02EFA">
            <w:pPr>
              <w:jc w:val="center"/>
              <w:rPr>
                <w:lang w:eastAsia="ru-RU"/>
              </w:rPr>
            </w:pPr>
            <w:r w:rsidRPr="00B02EFA">
              <w:rPr>
                <w:lang w:eastAsia="ru-RU"/>
              </w:rPr>
              <w:t>939 912 746,29</w:t>
            </w:r>
          </w:p>
        </w:tc>
      </w:tr>
      <w:tr w:rsidR="003713BE" w:rsidRPr="00B02EFA">
        <w:trPr>
          <w:trHeight w:val="258"/>
        </w:trPr>
        <w:tc>
          <w:tcPr>
            <w:tcW w:w="7093" w:type="dxa"/>
            <w:tcBorders>
              <w:top w:val="single" w:sz="4" w:space="0" w:color="auto"/>
              <w:left w:val="single" w:sz="4" w:space="0" w:color="auto"/>
              <w:bottom w:val="single" w:sz="4" w:space="0" w:color="auto"/>
              <w:right w:val="single" w:sz="4" w:space="0" w:color="auto"/>
            </w:tcBorders>
            <w:noWrap/>
            <w:vAlign w:val="bottom"/>
          </w:tcPr>
          <w:p w:rsidR="003713BE" w:rsidRPr="00B02EFA" w:rsidRDefault="003713BE" w:rsidP="00B02EFA">
            <w:pPr>
              <w:ind w:firstLine="720"/>
              <w:jc w:val="both"/>
              <w:rPr>
                <w:sz w:val="25"/>
                <w:szCs w:val="25"/>
              </w:rPr>
            </w:pPr>
            <w:r w:rsidRPr="00B02EFA">
              <w:rPr>
                <w:sz w:val="25"/>
                <w:szCs w:val="25"/>
              </w:rPr>
              <w:t>Общая стоимость договора лизинга</w:t>
            </w:r>
            <w:r>
              <w:rPr>
                <w:sz w:val="25"/>
                <w:szCs w:val="25"/>
              </w:rPr>
              <w:t>, руб.</w:t>
            </w:r>
          </w:p>
        </w:tc>
        <w:tc>
          <w:tcPr>
            <w:tcW w:w="2272" w:type="dxa"/>
            <w:tcBorders>
              <w:top w:val="single" w:sz="4" w:space="0" w:color="auto"/>
              <w:left w:val="nil"/>
              <w:bottom w:val="single" w:sz="4" w:space="0" w:color="auto"/>
              <w:right w:val="single" w:sz="4" w:space="0" w:color="auto"/>
            </w:tcBorders>
            <w:noWrap/>
            <w:vAlign w:val="bottom"/>
          </w:tcPr>
          <w:p w:rsidR="003713BE" w:rsidRPr="00B02EFA" w:rsidRDefault="003713BE" w:rsidP="00B02EFA">
            <w:pPr>
              <w:jc w:val="center"/>
              <w:rPr>
                <w:lang w:eastAsia="ru-RU"/>
              </w:rPr>
            </w:pPr>
            <w:r w:rsidRPr="00B02EFA">
              <w:rPr>
                <w:lang w:eastAsia="ru-RU"/>
              </w:rPr>
              <w:t>1 700 040 450,86</w:t>
            </w:r>
          </w:p>
        </w:tc>
      </w:tr>
      <w:tr w:rsidR="003713BE" w:rsidRPr="00B02EFA">
        <w:trPr>
          <w:trHeight w:val="258"/>
        </w:trPr>
        <w:tc>
          <w:tcPr>
            <w:tcW w:w="7093" w:type="dxa"/>
            <w:tcBorders>
              <w:top w:val="single" w:sz="4" w:space="0" w:color="auto"/>
              <w:left w:val="single" w:sz="4" w:space="0" w:color="auto"/>
              <w:bottom w:val="single" w:sz="4" w:space="0" w:color="auto"/>
              <w:right w:val="single" w:sz="4" w:space="0" w:color="auto"/>
            </w:tcBorders>
            <w:noWrap/>
            <w:vAlign w:val="bottom"/>
          </w:tcPr>
          <w:p w:rsidR="003713BE" w:rsidRPr="00B02EFA" w:rsidRDefault="003713BE" w:rsidP="003441B9">
            <w:pPr>
              <w:ind w:firstLine="720"/>
              <w:jc w:val="both"/>
              <w:rPr>
                <w:sz w:val="25"/>
                <w:szCs w:val="25"/>
              </w:rPr>
            </w:pPr>
            <w:r w:rsidRPr="00B02EFA">
              <w:rPr>
                <w:sz w:val="25"/>
                <w:szCs w:val="25"/>
              </w:rPr>
              <w:t>Средняя стоимость одного договора по имуществу</w:t>
            </w:r>
            <w:r>
              <w:rPr>
                <w:sz w:val="25"/>
                <w:szCs w:val="25"/>
              </w:rPr>
              <w:t>, руб.</w:t>
            </w:r>
          </w:p>
        </w:tc>
        <w:tc>
          <w:tcPr>
            <w:tcW w:w="2272" w:type="dxa"/>
            <w:tcBorders>
              <w:top w:val="single" w:sz="4" w:space="0" w:color="auto"/>
              <w:left w:val="nil"/>
              <w:bottom w:val="single" w:sz="4" w:space="0" w:color="auto"/>
              <w:right w:val="single" w:sz="4" w:space="0" w:color="auto"/>
            </w:tcBorders>
            <w:noWrap/>
            <w:vAlign w:val="bottom"/>
          </w:tcPr>
          <w:p w:rsidR="003713BE" w:rsidRPr="00B02EFA" w:rsidRDefault="003713BE" w:rsidP="00B02EFA">
            <w:pPr>
              <w:jc w:val="center"/>
              <w:rPr>
                <w:lang w:eastAsia="ru-RU"/>
              </w:rPr>
            </w:pPr>
            <w:r w:rsidRPr="00B02EFA">
              <w:rPr>
                <w:lang w:eastAsia="ru-RU"/>
              </w:rPr>
              <w:t>13 611 518,40</w:t>
            </w:r>
          </w:p>
        </w:tc>
      </w:tr>
      <w:tr w:rsidR="003713BE" w:rsidRPr="00B02EFA">
        <w:trPr>
          <w:trHeight w:val="258"/>
        </w:trPr>
        <w:tc>
          <w:tcPr>
            <w:tcW w:w="7093" w:type="dxa"/>
            <w:tcBorders>
              <w:top w:val="single" w:sz="4" w:space="0" w:color="auto"/>
              <w:left w:val="single" w:sz="4" w:space="0" w:color="auto"/>
              <w:bottom w:val="single" w:sz="4" w:space="0" w:color="auto"/>
              <w:right w:val="single" w:sz="4" w:space="0" w:color="auto"/>
            </w:tcBorders>
            <w:noWrap/>
            <w:vAlign w:val="bottom"/>
          </w:tcPr>
          <w:p w:rsidR="003713BE" w:rsidRPr="00B02EFA" w:rsidRDefault="003713BE" w:rsidP="00B02EFA">
            <w:pPr>
              <w:ind w:firstLine="720"/>
              <w:jc w:val="both"/>
              <w:rPr>
                <w:sz w:val="25"/>
                <w:szCs w:val="25"/>
              </w:rPr>
            </w:pPr>
            <w:r w:rsidRPr="00B02EFA">
              <w:rPr>
                <w:sz w:val="25"/>
                <w:szCs w:val="25"/>
              </w:rPr>
              <w:t>Получено денежных средств по договорам лизинга</w:t>
            </w:r>
            <w:r>
              <w:rPr>
                <w:sz w:val="25"/>
                <w:szCs w:val="25"/>
              </w:rPr>
              <w:t>, руб.</w:t>
            </w:r>
          </w:p>
        </w:tc>
        <w:tc>
          <w:tcPr>
            <w:tcW w:w="2272" w:type="dxa"/>
            <w:tcBorders>
              <w:top w:val="single" w:sz="4" w:space="0" w:color="auto"/>
              <w:left w:val="nil"/>
              <w:bottom w:val="single" w:sz="4" w:space="0" w:color="auto"/>
              <w:right w:val="single" w:sz="4" w:space="0" w:color="auto"/>
            </w:tcBorders>
            <w:noWrap/>
            <w:vAlign w:val="bottom"/>
          </w:tcPr>
          <w:p w:rsidR="003713BE" w:rsidRPr="00B02EFA" w:rsidRDefault="003713BE" w:rsidP="00B02EFA">
            <w:pPr>
              <w:jc w:val="center"/>
              <w:rPr>
                <w:lang w:eastAsia="ru-RU"/>
              </w:rPr>
            </w:pPr>
            <w:r w:rsidRPr="00B02EFA">
              <w:rPr>
                <w:lang w:eastAsia="ru-RU"/>
              </w:rPr>
              <w:t>1 083 290,00</w:t>
            </w:r>
          </w:p>
        </w:tc>
      </w:tr>
    </w:tbl>
    <w:p w:rsidR="003713BE" w:rsidRDefault="003713BE" w:rsidP="00B633A1">
      <w:pPr>
        <w:rPr>
          <w:sz w:val="25"/>
          <w:szCs w:val="25"/>
        </w:rPr>
      </w:pPr>
    </w:p>
    <w:p w:rsidR="003713BE" w:rsidRDefault="003713BE" w:rsidP="006C7923">
      <w:pPr>
        <w:ind w:firstLine="720"/>
        <w:jc w:val="both"/>
        <w:rPr>
          <w:sz w:val="25"/>
          <w:szCs w:val="25"/>
        </w:rPr>
      </w:pPr>
      <w:bookmarkStart w:id="2" w:name="_Toc58400964"/>
      <w:bookmarkEnd w:id="1"/>
      <w:r w:rsidRPr="006C7923">
        <w:rPr>
          <w:sz w:val="25"/>
          <w:szCs w:val="25"/>
        </w:rPr>
        <w:t>Данные таблицы 2 отражают абсолютные значения основных показателей деятельности ОАО «ТАЛК» в 200</w:t>
      </w:r>
      <w:r>
        <w:rPr>
          <w:sz w:val="25"/>
          <w:szCs w:val="25"/>
        </w:rPr>
        <w:t>9</w:t>
      </w:r>
      <w:r w:rsidRPr="006C7923">
        <w:rPr>
          <w:sz w:val="25"/>
          <w:szCs w:val="25"/>
        </w:rPr>
        <w:t xml:space="preserve"> году.</w:t>
      </w:r>
    </w:p>
    <w:p w:rsidR="003713BE" w:rsidRPr="006C7923" w:rsidRDefault="003713BE" w:rsidP="006C7923">
      <w:pPr>
        <w:ind w:firstLine="720"/>
        <w:jc w:val="both"/>
        <w:rPr>
          <w:sz w:val="25"/>
          <w:szCs w:val="25"/>
        </w:rPr>
      </w:pPr>
    </w:p>
    <w:p w:rsidR="003713BE" w:rsidRPr="000B1D76" w:rsidRDefault="003713BE" w:rsidP="006C7923">
      <w:pPr>
        <w:numPr>
          <w:ilvl w:val="0"/>
          <w:numId w:val="27"/>
        </w:numPr>
        <w:spacing w:before="60" w:after="60"/>
        <w:jc w:val="center"/>
        <w:rPr>
          <w:b/>
          <w:bCs/>
          <w:kern w:val="28"/>
          <w:sz w:val="25"/>
          <w:szCs w:val="25"/>
        </w:rPr>
      </w:pPr>
      <w:bookmarkStart w:id="3" w:name="_Toc58400966"/>
      <w:bookmarkEnd w:id="2"/>
      <w:r w:rsidRPr="000B1D76">
        <w:rPr>
          <w:b/>
          <w:bCs/>
          <w:kern w:val="28"/>
          <w:sz w:val="25"/>
          <w:szCs w:val="25"/>
        </w:rPr>
        <w:t>Основные результаты за 4 квартал 2009 г. и планы на следующий год</w:t>
      </w:r>
      <w:bookmarkEnd w:id="3"/>
    </w:p>
    <w:p w:rsidR="003713BE" w:rsidRDefault="003713BE" w:rsidP="00E118E0">
      <w:pPr>
        <w:ind w:firstLine="720"/>
        <w:jc w:val="both"/>
        <w:rPr>
          <w:sz w:val="25"/>
          <w:szCs w:val="25"/>
        </w:rPr>
      </w:pPr>
    </w:p>
    <w:p w:rsidR="003713BE" w:rsidRDefault="003713BE" w:rsidP="00E118E0">
      <w:pPr>
        <w:ind w:firstLine="720"/>
        <w:jc w:val="both"/>
        <w:rPr>
          <w:sz w:val="25"/>
          <w:szCs w:val="25"/>
        </w:rPr>
      </w:pPr>
      <w:r w:rsidRPr="009927A5">
        <w:rPr>
          <w:sz w:val="25"/>
          <w:szCs w:val="25"/>
        </w:rPr>
        <w:t>Основным результатом работы компании в 4-м квартале 200</w:t>
      </w:r>
      <w:r>
        <w:rPr>
          <w:sz w:val="25"/>
          <w:szCs w:val="25"/>
        </w:rPr>
        <w:t>9</w:t>
      </w:r>
      <w:r w:rsidRPr="009927A5">
        <w:rPr>
          <w:sz w:val="25"/>
          <w:szCs w:val="25"/>
        </w:rPr>
        <w:t xml:space="preserve"> года можно назвать завершение всех проектов, финансирование которых было начато в начале 200</w:t>
      </w:r>
      <w:r>
        <w:rPr>
          <w:sz w:val="25"/>
          <w:szCs w:val="25"/>
        </w:rPr>
        <w:t>9</w:t>
      </w:r>
      <w:r w:rsidRPr="009927A5">
        <w:rPr>
          <w:sz w:val="25"/>
          <w:szCs w:val="25"/>
        </w:rPr>
        <w:t xml:space="preserve"> года. </w:t>
      </w:r>
      <w:r>
        <w:rPr>
          <w:sz w:val="25"/>
          <w:szCs w:val="25"/>
        </w:rPr>
        <w:t xml:space="preserve">Кроме того завершено строительство здания сервисного центра компании, приняты штатные сотрудники сервисного центра, положено начало становлению сервисной службы и службы по продаже запчастей. </w:t>
      </w:r>
    </w:p>
    <w:p w:rsidR="003713BE" w:rsidRPr="009927A5" w:rsidRDefault="003713BE" w:rsidP="00E118E0">
      <w:pPr>
        <w:ind w:firstLine="720"/>
        <w:jc w:val="both"/>
        <w:rPr>
          <w:sz w:val="25"/>
          <w:szCs w:val="25"/>
        </w:rPr>
      </w:pPr>
      <w:r w:rsidRPr="009927A5">
        <w:rPr>
          <w:sz w:val="25"/>
          <w:szCs w:val="25"/>
        </w:rPr>
        <w:t>В условиях финансового кризиса компания нашла возможности исполнить обязательства перед клиентами, тем самым сохранив деловую репутацию</w:t>
      </w:r>
      <w:r>
        <w:rPr>
          <w:sz w:val="25"/>
          <w:szCs w:val="25"/>
        </w:rPr>
        <w:t>,</w:t>
      </w:r>
      <w:r w:rsidRPr="009927A5">
        <w:rPr>
          <w:sz w:val="25"/>
          <w:szCs w:val="25"/>
        </w:rPr>
        <w:t xml:space="preserve"> как перед лизингополучателями, так и перед финансовыми институтами.</w:t>
      </w:r>
    </w:p>
    <w:p w:rsidR="003713BE" w:rsidRPr="009927A5" w:rsidRDefault="003713BE" w:rsidP="00E118E0">
      <w:pPr>
        <w:ind w:firstLine="720"/>
        <w:jc w:val="both"/>
        <w:rPr>
          <w:sz w:val="25"/>
          <w:szCs w:val="25"/>
        </w:rPr>
      </w:pPr>
      <w:r>
        <w:rPr>
          <w:sz w:val="25"/>
          <w:szCs w:val="25"/>
        </w:rPr>
        <w:t>О</w:t>
      </w:r>
      <w:r w:rsidRPr="009927A5">
        <w:rPr>
          <w:sz w:val="25"/>
          <w:szCs w:val="25"/>
        </w:rPr>
        <w:t xml:space="preserve">сновными задачами компании </w:t>
      </w:r>
      <w:r>
        <w:rPr>
          <w:sz w:val="25"/>
          <w:szCs w:val="25"/>
        </w:rPr>
        <w:t xml:space="preserve">на 2010 год </w:t>
      </w:r>
      <w:r w:rsidRPr="009927A5">
        <w:rPr>
          <w:sz w:val="25"/>
          <w:szCs w:val="25"/>
        </w:rPr>
        <w:t>являются:</w:t>
      </w:r>
    </w:p>
    <w:p w:rsidR="003713BE" w:rsidRPr="009927A5" w:rsidRDefault="003713BE" w:rsidP="00E118E0">
      <w:pPr>
        <w:ind w:firstLine="720"/>
        <w:jc w:val="both"/>
        <w:rPr>
          <w:sz w:val="25"/>
          <w:szCs w:val="25"/>
        </w:rPr>
      </w:pPr>
      <w:r>
        <w:rPr>
          <w:sz w:val="25"/>
          <w:szCs w:val="25"/>
        </w:rPr>
        <w:t>-</w:t>
      </w:r>
      <w:r w:rsidRPr="009927A5">
        <w:rPr>
          <w:sz w:val="25"/>
          <w:szCs w:val="25"/>
        </w:rPr>
        <w:t>Сохранение объемов заключения договоров лизинга на уровне необходимом для поддержан</w:t>
      </w:r>
      <w:r>
        <w:rPr>
          <w:sz w:val="25"/>
          <w:szCs w:val="25"/>
        </w:rPr>
        <w:t>ия лизингового портфеля и прирост объемов заключения договоров по сравнению с 2009 годом.</w:t>
      </w:r>
    </w:p>
    <w:p w:rsidR="003713BE" w:rsidRPr="009927A5" w:rsidRDefault="003713BE" w:rsidP="00E118E0">
      <w:pPr>
        <w:ind w:firstLine="720"/>
        <w:jc w:val="both"/>
        <w:rPr>
          <w:sz w:val="25"/>
          <w:szCs w:val="25"/>
        </w:rPr>
      </w:pPr>
      <w:r>
        <w:rPr>
          <w:sz w:val="25"/>
          <w:szCs w:val="25"/>
        </w:rPr>
        <w:t>-</w:t>
      </w:r>
      <w:r w:rsidRPr="009927A5">
        <w:rPr>
          <w:sz w:val="25"/>
          <w:szCs w:val="25"/>
        </w:rPr>
        <w:t>Усиление работы по взысканию просроченной дебиторской задолженности.</w:t>
      </w:r>
    </w:p>
    <w:p w:rsidR="003713BE" w:rsidRDefault="003713BE" w:rsidP="00E118E0">
      <w:pPr>
        <w:ind w:firstLine="720"/>
        <w:jc w:val="both"/>
        <w:rPr>
          <w:sz w:val="25"/>
          <w:szCs w:val="25"/>
        </w:rPr>
      </w:pPr>
      <w:r>
        <w:rPr>
          <w:sz w:val="25"/>
          <w:szCs w:val="25"/>
        </w:rPr>
        <w:t>-</w:t>
      </w:r>
      <w:r w:rsidRPr="009927A5">
        <w:rPr>
          <w:sz w:val="25"/>
          <w:szCs w:val="25"/>
        </w:rPr>
        <w:t>Ужесточение финансовой дисциплины, с целью своевременного исполнения обязательств перед бюджетами всех уровне</w:t>
      </w:r>
      <w:r>
        <w:rPr>
          <w:sz w:val="25"/>
          <w:szCs w:val="25"/>
        </w:rPr>
        <w:t>й</w:t>
      </w:r>
      <w:r w:rsidRPr="009927A5">
        <w:rPr>
          <w:sz w:val="25"/>
          <w:szCs w:val="25"/>
        </w:rPr>
        <w:t>, банками и по</w:t>
      </w:r>
      <w:r>
        <w:rPr>
          <w:sz w:val="25"/>
          <w:szCs w:val="25"/>
        </w:rPr>
        <w:t>с</w:t>
      </w:r>
      <w:r w:rsidRPr="009927A5">
        <w:rPr>
          <w:sz w:val="25"/>
          <w:szCs w:val="25"/>
        </w:rPr>
        <w:t>тавщиками.</w:t>
      </w:r>
    </w:p>
    <w:p w:rsidR="003713BE" w:rsidRPr="009927A5" w:rsidRDefault="003713BE" w:rsidP="00E118E0">
      <w:pPr>
        <w:ind w:firstLine="720"/>
        <w:jc w:val="both"/>
        <w:rPr>
          <w:sz w:val="25"/>
          <w:szCs w:val="25"/>
        </w:rPr>
      </w:pPr>
    </w:p>
    <w:p w:rsidR="003713BE" w:rsidRDefault="003713BE" w:rsidP="0013562D">
      <w:pPr>
        <w:numPr>
          <w:ilvl w:val="0"/>
          <w:numId w:val="27"/>
        </w:numPr>
        <w:spacing w:before="60" w:after="60"/>
        <w:jc w:val="center"/>
        <w:rPr>
          <w:b/>
          <w:bCs/>
          <w:kern w:val="28"/>
          <w:sz w:val="25"/>
          <w:szCs w:val="25"/>
        </w:rPr>
      </w:pPr>
      <w:bookmarkStart w:id="4" w:name="_Toc58400967"/>
      <w:r w:rsidRPr="0013562D">
        <w:rPr>
          <w:b/>
          <w:bCs/>
          <w:kern w:val="28"/>
          <w:sz w:val="25"/>
          <w:szCs w:val="25"/>
        </w:rPr>
        <w:t>Общие сведения, положение и перспективы Общества на рынке</w:t>
      </w:r>
      <w:bookmarkEnd w:id="4"/>
    </w:p>
    <w:p w:rsidR="003713BE" w:rsidRPr="0013562D" w:rsidRDefault="003713BE" w:rsidP="006C1C5A">
      <w:pPr>
        <w:spacing w:before="60" w:after="60"/>
        <w:ind w:left="644"/>
        <w:rPr>
          <w:b/>
          <w:bCs/>
          <w:kern w:val="28"/>
          <w:sz w:val="25"/>
          <w:szCs w:val="25"/>
        </w:rPr>
      </w:pPr>
    </w:p>
    <w:p w:rsidR="003713BE" w:rsidRDefault="003713BE" w:rsidP="0013562D">
      <w:pPr>
        <w:numPr>
          <w:ilvl w:val="1"/>
          <w:numId w:val="27"/>
        </w:numPr>
        <w:jc w:val="center"/>
        <w:rPr>
          <w:b/>
          <w:bCs/>
          <w:sz w:val="25"/>
          <w:szCs w:val="25"/>
        </w:rPr>
      </w:pPr>
      <w:bookmarkStart w:id="5" w:name="_Toc58400968"/>
      <w:r w:rsidRPr="000B1D76">
        <w:rPr>
          <w:b/>
          <w:bCs/>
          <w:sz w:val="25"/>
          <w:szCs w:val="25"/>
        </w:rPr>
        <w:t>Краткая справка о компании</w:t>
      </w:r>
      <w:bookmarkEnd w:id="5"/>
    </w:p>
    <w:p w:rsidR="003713BE" w:rsidRPr="000B1D76" w:rsidRDefault="003713BE" w:rsidP="003441B9">
      <w:pPr>
        <w:ind w:left="1004"/>
        <w:rPr>
          <w:b/>
          <w:bCs/>
          <w:sz w:val="25"/>
          <w:szCs w:val="25"/>
        </w:rPr>
      </w:pPr>
    </w:p>
    <w:p w:rsidR="003713BE" w:rsidRPr="0013562D" w:rsidRDefault="003713BE" w:rsidP="0013562D">
      <w:pPr>
        <w:ind w:firstLine="720"/>
        <w:jc w:val="both"/>
        <w:rPr>
          <w:sz w:val="25"/>
          <w:szCs w:val="25"/>
        </w:rPr>
      </w:pPr>
      <w:r w:rsidRPr="0013562D">
        <w:rPr>
          <w:sz w:val="25"/>
          <w:szCs w:val="25"/>
        </w:rPr>
        <w:t>ОАО «Тюменская агропромышленная лизинговая компания»  (ОАО «ТАЛК») учреждено в марте 1996 года по инициативе и непосредственном участии Администрации Тюменской области. Общество является коммерческой организацией и главной целью его деятельности является извлечение прибыли.</w:t>
      </w:r>
    </w:p>
    <w:p w:rsidR="003713BE" w:rsidRPr="0013562D" w:rsidRDefault="003713BE" w:rsidP="0013562D">
      <w:pPr>
        <w:ind w:firstLine="720"/>
        <w:jc w:val="both"/>
        <w:rPr>
          <w:sz w:val="25"/>
          <w:szCs w:val="25"/>
        </w:rPr>
      </w:pPr>
      <w:r w:rsidRPr="0013562D">
        <w:rPr>
          <w:sz w:val="25"/>
          <w:szCs w:val="25"/>
        </w:rPr>
        <w:t>Юридический адрес: 625000 Россия, Тюменская область, г. Тюмень, ул. Хохрякова 47, к. 711.</w:t>
      </w:r>
    </w:p>
    <w:p w:rsidR="003713BE" w:rsidRPr="0013562D" w:rsidRDefault="003713BE" w:rsidP="0013562D">
      <w:pPr>
        <w:ind w:firstLine="720"/>
        <w:jc w:val="both"/>
        <w:rPr>
          <w:sz w:val="25"/>
          <w:szCs w:val="25"/>
        </w:rPr>
      </w:pPr>
      <w:r w:rsidRPr="0013562D">
        <w:rPr>
          <w:sz w:val="25"/>
          <w:szCs w:val="25"/>
        </w:rPr>
        <w:t xml:space="preserve">Почтовый адрес: 625000 Россия, Тюменская область, г. Тюмень, ул. Хохрякова 47, к. 711. </w:t>
      </w:r>
      <w:r>
        <w:rPr>
          <w:sz w:val="25"/>
          <w:szCs w:val="25"/>
        </w:rPr>
        <w:t>Главпочтамт, а</w:t>
      </w:r>
      <w:r w:rsidRPr="0013562D">
        <w:rPr>
          <w:sz w:val="25"/>
          <w:szCs w:val="25"/>
        </w:rPr>
        <w:t>/я 3576.</w:t>
      </w:r>
    </w:p>
    <w:p w:rsidR="003713BE" w:rsidRDefault="003713BE" w:rsidP="0013562D">
      <w:pPr>
        <w:ind w:firstLine="720"/>
        <w:jc w:val="both"/>
        <w:rPr>
          <w:sz w:val="25"/>
          <w:szCs w:val="25"/>
        </w:rPr>
      </w:pPr>
      <w:r>
        <w:rPr>
          <w:sz w:val="25"/>
          <w:szCs w:val="25"/>
        </w:rPr>
        <w:t>П</w:t>
      </w:r>
      <w:r w:rsidRPr="0013562D">
        <w:rPr>
          <w:sz w:val="25"/>
          <w:szCs w:val="25"/>
        </w:rPr>
        <w:t xml:space="preserve">редмет основной деятельности ОАО «ТАЛК» - передача в лизинг основных фондов предприятиям и организациям Тюменской области. </w:t>
      </w: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Pr="0013562D" w:rsidRDefault="003713BE" w:rsidP="0013562D">
      <w:pPr>
        <w:ind w:firstLine="720"/>
        <w:jc w:val="both"/>
        <w:rPr>
          <w:sz w:val="25"/>
          <w:szCs w:val="25"/>
        </w:rPr>
      </w:pPr>
      <w:r>
        <w:rPr>
          <w:sz w:val="25"/>
          <w:szCs w:val="25"/>
        </w:rPr>
        <w:t>А</w:t>
      </w:r>
      <w:r w:rsidRPr="0013562D">
        <w:rPr>
          <w:sz w:val="25"/>
          <w:szCs w:val="25"/>
        </w:rPr>
        <w:t xml:space="preserve">кционеры компании: </w:t>
      </w:r>
    </w:p>
    <w:p w:rsidR="003713BE" w:rsidRDefault="003713BE" w:rsidP="000E316C">
      <w:pPr>
        <w:pStyle w:val="BodyText"/>
        <w:ind w:firstLine="706"/>
      </w:pPr>
    </w:p>
    <w:tbl>
      <w:tblPr>
        <w:tblW w:w="91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7"/>
        <w:gridCol w:w="1979"/>
        <w:gridCol w:w="2159"/>
      </w:tblGrid>
      <w:tr w:rsidR="003713BE" w:rsidRPr="0013562D">
        <w:tc>
          <w:tcPr>
            <w:tcW w:w="4968"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Наименование участников (акционеров)</w:t>
            </w:r>
          </w:p>
        </w:tc>
        <w:tc>
          <w:tcPr>
            <w:tcW w:w="198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Размер вклада в уставный  капитал, тыс. рублей</w:t>
            </w:r>
          </w:p>
        </w:tc>
        <w:tc>
          <w:tcPr>
            <w:tcW w:w="216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Доля в уставном капитале,</w:t>
            </w:r>
          </w:p>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 xml:space="preserve"> в %%</w:t>
            </w:r>
          </w:p>
        </w:tc>
      </w:tr>
      <w:tr w:rsidR="003713BE" w:rsidRPr="0013562D">
        <w:tc>
          <w:tcPr>
            <w:tcW w:w="4968" w:type="dxa"/>
          </w:tcPr>
          <w:p w:rsidR="003713BE" w:rsidRPr="0013562D" w:rsidRDefault="003713BE" w:rsidP="000E112D">
            <w:pPr>
              <w:pStyle w:val="BodyText"/>
              <w:rPr>
                <w:rFonts w:ascii="Times New Roman" w:hAnsi="Times New Roman" w:cs="Times New Roman"/>
                <w:sz w:val="20"/>
                <w:szCs w:val="20"/>
              </w:rPr>
            </w:pPr>
            <w:r>
              <w:rPr>
                <w:rFonts w:ascii="Times New Roman" w:hAnsi="Times New Roman" w:cs="Times New Roman"/>
                <w:sz w:val="20"/>
                <w:szCs w:val="20"/>
              </w:rPr>
              <w:t xml:space="preserve">Тюменская область, в лице </w:t>
            </w:r>
            <w:r w:rsidRPr="0013562D">
              <w:rPr>
                <w:rFonts w:ascii="Times New Roman" w:hAnsi="Times New Roman" w:cs="Times New Roman"/>
                <w:sz w:val="20"/>
                <w:szCs w:val="20"/>
              </w:rPr>
              <w:t>Департамент</w:t>
            </w:r>
            <w:r>
              <w:rPr>
                <w:rFonts w:ascii="Times New Roman" w:hAnsi="Times New Roman" w:cs="Times New Roman"/>
                <w:sz w:val="20"/>
                <w:szCs w:val="20"/>
              </w:rPr>
              <w:t>а</w:t>
            </w:r>
            <w:r w:rsidRPr="0013562D">
              <w:rPr>
                <w:rFonts w:ascii="Times New Roman" w:hAnsi="Times New Roman" w:cs="Times New Roman"/>
                <w:sz w:val="20"/>
                <w:szCs w:val="20"/>
              </w:rPr>
              <w:t xml:space="preserve"> имущественных отношений Тюменской области</w:t>
            </w:r>
          </w:p>
        </w:tc>
        <w:tc>
          <w:tcPr>
            <w:tcW w:w="198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102</w:t>
            </w:r>
          </w:p>
        </w:tc>
        <w:tc>
          <w:tcPr>
            <w:tcW w:w="216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51%</w:t>
            </w:r>
          </w:p>
        </w:tc>
      </w:tr>
      <w:tr w:rsidR="003713BE" w:rsidRPr="0013562D">
        <w:tc>
          <w:tcPr>
            <w:tcW w:w="4968"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ООО «Турент»</w:t>
            </w:r>
          </w:p>
        </w:tc>
        <w:tc>
          <w:tcPr>
            <w:tcW w:w="198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38</w:t>
            </w:r>
          </w:p>
        </w:tc>
        <w:tc>
          <w:tcPr>
            <w:tcW w:w="216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19%</w:t>
            </w:r>
          </w:p>
        </w:tc>
      </w:tr>
      <w:tr w:rsidR="003713BE" w:rsidRPr="0013562D">
        <w:tc>
          <w:tcPr>
            <w:tcW w:w="4968"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ООО «Торговый дом Варвара»</w:t>
            </w:r>
          </w:p>
        </w:tc>
        <w:tc>
          <w:tcPr>
            <w:tcW w:w="198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24</w:t>
            </w:r>
          </w:p>
        </w:tc>
        <w:tc>
          <w:tcPr>
            <w:tcW w:w="216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12%</w:t>
            </w:r>
          </w:p>
        </w:tc>
      </w:tr>
      <w:tr w:rsidR="003713BE" w:rsidRPr="0013562D">
        <w:tc>
          <w:tcPr>
            <w:tcW w:w="4968"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ООО «Юнион»</w:t>
            </w:r>
          </w:p>
        </w:tc>
        <w:tc>
          <w:tcPr>
            <w:tcW w:w="198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36</w:t>
            </w:r>
          </w:p>
        </w:tc>
        <w:tc>
          <w:tcPr>
            <w:tcW w:w="216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18%</w:t>
            </w:r>
          </w:p>
        </w:tc>
      </w:tr>
      <w:tr w:rsidR="003713BE" w:rsidRPr="0013562D">
        <w:tc>
          <w:tcPr>
            <w:tcW w:w="4968"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Итого</w:t>
            </w:r>
          </w:p>
        </w:tc>
        <w:tc>
          <w:tcPr>
            <w:tcW w:w="198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200</w:t>
            </w:r>
          </w:p>
        </w:tc>
        <w:tc>
          <w:tcPr>
            <w:tcW w:w="2160" w:type="dxa"/>
          </w:tcPr>
          <w:p w:rsidR="003713BE" w:rsidRPr="0013562D" w:rsidRDefault="003713BE">
            <w:pPr>
              <w:pStyle w:val="BodyText"/>
              <w:rPr>
                <w:rFonts w:ascii="Times New Roman" w:hAnsi="Times New Roman" w:cs="Times New Roman"/>
                <w:sz w:val="20"/>
                <w:szCs w:val="20"/>
              </w:rPr>
            </w:pPr>
            <w:r w:rsidRPr="0013562D">
              <w:rPr>
                <w:rFonts w:ascii="Times New Roman" w:hAnsi="Times New Roman" w:cs="Times New Roman"/>
                <w:sz w:val="20"/>
                <w:szCs w:val="20"/>
              </w:rPr>
              <w:t>100%</w:t>
            </w:r>
          </w:p>
        </w:tc>
      </w:tr>
    </w:tbl>
    <w:p w:rsidR="003713BE" w:rsidRPr="0013562D"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Генеральный директор ОАО «Тюменская агропромышленная лизинговая компания» - Сорогин Владимир Александрович, 1975 года рождения. Имеет высшее экономическое образование, значительный опыт работы в финансовой сфере, значительный опыт управленческой работы. На протяжении последних пяти лет осуществляет профессиональную деятельность в обществе. С 2002  по 2006 гг. в должности заместителя генерального директора, с 2006 по настоящий момент в должности генерального директора. Стаж работы по специальности более 1</w:t>
      </w:r>
      <w:r>
        <w:rPr>
          <w:sz w:val="25"/>
          <w:szCs w:val="25"/>
        </w:rPr>
        <w:t>4</w:t>
      </w:r>
      <w:r w:rsidRPr="0013562D">
        <w:rPr>
          <w:sz w:val="25"/>
          <w:szCs w:val="25"/>
        </w:rPr>
        <w:t xml:space="preserve"> лет.</w:t>
      </w:r>
    </w:p>
    <w:p w:rsidR="003713BE" w:rsidRPr="0013562D"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Миссия и философия.</w:t>
      </w:r>
    </w:p>
    <w:p w:rsidR="003713BE" w:rsidRPr="0013562D"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Основная миссия компании – оказать существенное влияние на процесс перевооружения и обновления морально и физически устаревших производственных фондов предприятий агропромышленного комплекса юга Тюменской области.</w:t>
      </w:r>
    </w:p>
    <w:p w:rsidR="003713BE" w:rsidRPr="0013562D" w:rsidRDefault="003713BE" w:rsidP="0013562D">
      <w:pPr>
        <w:ind w:firstLine="720"/>
        <w:jc w:val="both"/>
        <w:rPr>
          <w:sz w:val="25"/>
          <w:szCs w:val="25"/>
        </w:rPr>
      </w:pPr>
      <w:r w:rsidRPr="0013562D">
        <w:rPr>
          <w:sz w:val="25"/>
          <w:szCs w:val="25"/>
        </w:rPr>
        <w:t>Основные принципы, которыми компания руководствуется при осуществлении своей деятельности, явились результатом значительного опыта, наработанного обществом за более чем десятилетний период успешной деятельности.</w:t>
      </w:r>
    </w:p>
    <w:p w:rsidR="003713BE" w:rsidRPr="0013562D" w:rsidRDefault="003713BE" w:rsidP="0013562D">
      <w:pPr>
        <w:ind w:firstLine="720"/>
        <w:jc w:val="both"/>
        <w:rPr>
          <w:sz w:val="25"/>
          <w:szCs w:val="25"/>
        </w:rPr>
      </w:pPr>
      <w:r w:rsidRPr="0013562D">
        <w:rPr>
          <w:sz w:val="25"/>
          <w:szCs w:val="25"/>
        </w:rPr>
        <w:t>-любой проект – это взаимовыгодное сотрудничество всех сторон</w:t>
      </w:r>
    </w:p>
    <w:p w:rsidR="003713BE" w:rsidRPr="0013562D" w:rsidRDefault="003713BE" w:rsidP="0013562D">
      <w:pPr>
        <w:ind w:firstLine="720"/>
        <w:jc w:val="both"/>
        <w:rPr>
          <w:sz w:val="25"/>
          <w:szCs w:val="25"/>
        </w:rPr>
      </w:pPr>
      <w:r w:rsidRPr="0013562D">
        <w:rPr>
          <w:sz w:val="25"/>
          <w:szCs w:val="25"/>
        </w:rPr>
        <w:t>-постоянная работа над удешевлением лизинговых сделок</w:t>
      </w:r>
    </w:p>
    <w:p w:rsidR="003713BE" w:rsidRPr="0013562D" w:rsidRDefault="003713BE" w:rsidP="0013562D">
      <w:pPr>
        <w:ind w:firstLine="720"/>
        <w:jc w:val="both"/>
        <w:rPr>
          <w:sz w:val="25"/>
          <w:szCs w:val="25"/>
        </w:rPr>
      </w:pPr>
      <w:r w:rsidRPr="0013562D">
        <w:rPr>
          <w:sz w:val="25"/>
          <w:szCs w:val="25"/>
        </w:rPr>
        <w:t>-наиболее полное удовлетворение потребностей лизингополучателей.</w:t>
      </w:r>
    </w:p>
    <w:p w:rsidR="003713BE" w:rsidRDefault="003713BE" w:rsidP="000E316C">
      <w:pPr>
        <w:pStyle w:val="BodyText"/>
        <w:ind w:firstLine="709"/>
      </w:pPr>
    </w:p>
    <w:p w:rsidR="003713BE" w:rsidRPr="0013562D" w:rsidRDefault="003713BE" w:rsidP="0013562D">
      <w:pPr>
        <w:ind w:firstLine="720"/>
        <w:jc w:val="both"/>
        <w:rPr>
          <w:sz w:val="25"/>
          <w:szCs w:val="25"/>
        </w:rPr>
      </w:pPr>
      <w:r w:rsidRPr="0013562D">
        <w:rPr>
          <w:sz w:val="25"/>
          <w:szCs w:val="25"/>
        </w:rPr>
        <w:t>Основные этапы развития компании.</w:t>
      </w:r>
    </w:p>
    <w:p w:rsidR="003713BE" w:rsidRPr="0013562D"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1. Март 1996 года учреждено Открытое акционерное общество «Тюменская агропромышленная лизинговая компания»</w:t>
      </w:r>
    </w:p>
    <w:p w:rsidR="003713BE" w:rsidRPr="0013562D" w:rsidRDefault="003713BE" w:rsidP="0013562D">
      <w:pPr>
        <w:ind w:firstLine="720"/>
        <w:jc w:val="both"/>
        <w:rPr>
          <w:sz w:val="25"/>
          <w:szCs w:val="25"/>
        </w:rPr>
      </w:pPr>
      <w:r w:rsidRPr="0013562D">
        <w:rPr>
          <w:sz w:val="25"/>
          <w:szCs w:val="25"/>
        </w:rPr>
        <w:t>2. Апрель 1996 года профинансирован первый договор лизинга.</w:t>
      </w:r>
    </w:p>
    <w:p w:rsidR="003713BE" w:rsidRPr="0013562D" w:rsidRDefault="003713BE" w:rsidP="0013562D">
      <w:pPr>
        <w:ind w:firstLine="720"/>
        <w:jc w:val="both"/>
        <w:rPr>
          <w:sz w:val="25"/>
          <w:szCs w:val="25"/>
        </w:rPr>
      </w:pPr>
      <w:r w:rsidRPr="0013562D">
        <w:rPr>
          <w:sz w:val="25"/>
          <w:szCs w:val="25"/>
        </w:rPr>
        <w:t>3. 2002 год. Впервые  привлечены кредитные ресурсы коммерческого банка и профинансирован первый договор лизинга на коммерческой основе</w:t>
      </w:r>
    </w:p>
    <w:p w:rsidR="003713BE" w:rsidRPr="0013562D" w:rsidRDefault="003713BE" w:rsidP="0013562D">
      <w:pPr>
        <w:ind w:firstLine="720"/>
        <w:jc w:val="both"/>
        <w:rPr>
          <w:sz w:val="25"/>
          <w:szCs w:val="25"/>
        </w:rPr>
      </w:pPr>
      <w:r w:rsidRPr="0013562D">
        <w:rPr>
          <w:sz w:val="25"/>
          <w:szCs w:val="25"/>
        </w:rPr>
        <w:t>4. 2004 год. Заключены первые договоры лизинга на коммерческой основе (финансирование за счет кредитов коммерческих банков) с компенсацией части затрат на уплату процентов за счет средств бюджета Тюменской области. Впервые в Российской Федерации приобретены посевные комплексы с тракторами мощностью 500 л.с. Финансирование проектов осуществляло ОАО «ТАЛК»</w:t>
      </w:r>
    </w:p>
    <w:p w:rsidR="003713BE" w:rsidRPr="0013562D" w:rsidRDefault="003713BE" w:rsidP="0013562D">
      <w:pPr>
        <w:ind w:firstLine="720"/>
        <w:jc w:val="both"/>
        <w:rPr>
          <w:sz w:val="25"/>
          <w:szCs w:val="25"/>
        </w:rPr>
      </w:pPr>
      <w:r w:rsidRPr="0013562D">
        <w:rPr>
          <w:sz w:val="25"/>
          <w:szCs w:val="25"/>
        </w:rPr>
        <w:t>5. 2005 год. Заключен самый крупный за всю историю деятельности компании договор с ОАО «Тюменский фанерный комбинат». Предмет договора импортное деревообрабатывающее оборудование итальянского производства. Стоимость контракта по поставке и монтажу оборудования более 150 млн. рублей.</w:t>
      </w:r>
    </w:p>
    <w:p w:rsidR="003713BE" w:rsidRPr="0013562D" w:rsidRDefault="003713BE" w:rsidP="0013562D">
      <w:pPr>
        <w:ind w:firstLine="720"/>
        <w:jc w:val="both"/>
        <w:rPr>
          <w:sz w:val="25"/>
          <w:szCs w:val="25"/>
        </w:rPr>
      </w:pPr>
      <w:r w:rsidRPr="0013562D">
        <w:rPr>
          <w:sz w:val="25"/>
          <w:szCs w:val="25"/>
        </w:rPr>
        <w:t>6. 2006 год. Портфель лизинговых договоров ОАО «ТАЛК» превысил 1 млрд. рублей.</w:t>
      </w:r>
    </w:p>
    <w:p w:rsidR="003713BE" w:rsidRDefault="003713BE" w:rsidP="0013562D">
      <w:pPr>
        <w:ind w:firstLine="720"/>
        <w:jc w:val="both"/>
        <w:rPr>
          <w:sz w:val="25"/>
          <w:szCs w:val="25"/>
        </w:rPr>
      </w:pPr>
      <w:r w:rsidRPr="0013562D">
        <w:rPr>
          <w:sz w:val="25"/>
          <w:szCs w:val="25"/>
        </w:rPr>
        <w:t>7. 2007 год. Впервые в истории развития компании были реализованы специальные мероприятия с целью массовых поставок посевной, кормоуборочной, зерноуборочной, почвообрабатывающей техники за счет кредитных ресурсов коммерческих банков. Также продолжился рост стоимости имущества переданного предприятиям не сельскохозяйственным товаропроизводителям. Впервые в истории компании стоимость имущества переданного в лизинг за один год превысила 1 млрд. рублей, из них 77% профинансировано за счет кредитов коммерческих банков.</w:t>
      </w:r>
    </w:p>
    <w:p w:rsidR="003713BE" w:rsidRPr="0013562D" w:rsidRDefault="003713BE" w:rsidP="0013562D">
      <w:pPr>
        <w:ind w:firstLine="720"/>
        <w:jc w:val="both"/>
        <w:rPr>
          <w:sz w:val="25"/>
          <w:szCs w:val="25"/>
        </w:rPr>
      </w:pPr>
      <w:r>
        <w:rPr>
          <w:sz w:val="25"/>
          <w:szCs w:val="25"/>
        </w:rPr>
        <w:t xml:space="preserve">8. 2008 год. Можно отметить значительный рост объемов передачи имущества в лизинг. Впервые в истории компании стоимость имущества переданного в лизинг за один год превысила 2 млрд. руб. Столь высокий результат стал возможен благодаря преобразованиям внутри компании и положительным тенденциям, как рынке лизинговых услуг, так и в экономике страны в целом. Среди наиболее важных преобразований в компании нужно отметить создание финансовой службы, которое привело к перераспределению функций отделов внутри компании. Финансовая служба взяла на себя обязательства по привлечению кредитных ресурсов, отслеживанию сроков погашения кредитов, уплаты процентов и т.п., что значительно снизило нагрузку на другие отделы, и привело к высвобождению рабочего времени для привлечения новых клиентов и заключению договоров лизинга. </w:t>
      </w:r>
    </w:p>
    <w:p w:rsidR="003713BE" w:rsidRDefault="003713BE" w:rsidP="000E316C">
      <w:pPr>
        <w:pStyle w:val="BodyText"/>
        <w:ind w:firstLine="709"/>
        <w:rPr>
          <w:i/>
          <w:iCs/>
        </w:rPr>
      </w:pPr>
    </w:p>
    <w:p w:rsidR="003713BE" w:rsidRPr="0013562D" w:rsidRDefault="003713BE" w:rsidP="0013562D">
      <w:pPr>
        <w:ind w:firstLine="720"/>
        <w:jc w:val="both"/>
        <w:rPr>
          <w:sz w:val="25"/>
          <w:szCs w:val="25"/>
        </w:rPr>
      </w:pPr>
      <w:r w:rsidRPr="0013562D">
        <w:rPr>
          <w:sz w:val="25"/>
          <w:szCs w:val="25"/>
        </w:rPr>
        <w:t>Стратегические преимущества.</w:t>
      </w:r>
    </w:p>
    <w:p w:rsidR="003713BE" w:rsidRPr="0013562D"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ОАО «Тюменская агропромышленная лизинговая компания» входит в число ведущих лизинговых компаний  Уральского федерального округа имеет ряд стратегических преимуществ над конкурентами:</w:t>
      </w:r>
    </w:p>
    <w:p w:rsidR="003713BE" w:rsidRPr="0013562D" w:rsidRDefault="003713BE" w:rsidP="0013562D">
      <w:pPr>
        <w:ind w:firstLine="720"/>
        <w:jc w:val="both"/>
        <w:rPr>
          <w:sz w:val="25"/>
          <w:szCs w:val="25"/>
        </w:rPr>
      </w:pPr>
      <w:r w:rsidRPr="0013562D">
        <w:rPr>
          <w:sz w:val="25"/>
          <w:szCs w:val="25"/>
        </w:rPr>
        <w:t>-  накоплен значительный опыт работы на рынке лизинговых услуг.</w:t>
      </w:r>
    </w:p>
    <w:p w:rsidR="003713BE" w:rsidRPr="0013562D" w:rsidRDefault="003713BE" w:rsidP="0013562D">
      <w:pPr>
        <w:ind w:firstLine="720"/>
        <w:jc w:val="both"/>
        <w:rPr>
          <w:sz w:val="25"/>
          <w:szCs w:val="25"/>
        </w:rPr>
      </w:pPr>
      <w:r w:rsidRPr="0013562D">
        <w:rPr>
          <w:sz w:val="25"/>
          <w:szCs w:val="25"/>
        </w:rPr>
        <w:t xml:space="preserve">-   предлагает широкий спектр лизинговых продуктов. </w:t>
      </w:r>
    </w:p>
    <w:p w:rsidR="003713BE" w:rsidRPr="0013562D" w:rsidRDefault="003713BE" w:rsidP="0013562D">
      <w:pPr>
        <w:ind w:firstLine="720"/>
        <w:jc w:val="both"/>
        <w:rPr>
          <w:sz w:val="25"/>
          <w:szCs w:val="25"/>
        </w:rPr>
      </w:pPr>
      <w:r w:rsidRPr="0013562D">
        <w:rPr>
          <w:sz w:val="25"/>
          <w:szCs w:val="25"/>
        </w:rPr>
        <w:t xml:space="preserve">- является лидирующей компанией в оказании услуг сельскохозяйственным товаропроизводителям юга Тюменской области, что гарантированно обеспечивает компанию необходимым спросом на оказываемые услуги и потенциалом для дальнейшего роста. </w:t>
      </w:r>
    </w:p>
    <w:p w:rsidR="003713BE" w:rsidRPr="0013562D" w:rsidRDefault="003713BE" w:rsidP="0013562D">
      <w:pPr>
        <w:ind w:firstLine="720"/>
        <w:jc w:val="both"/>
        <w:rPr>
          <w:sz w:val="25"/>
          <w:szCs w:val="25"/>
        </w:rPr>
      </w:pPr>
      <w:r w:rsidRPr="0013562D">
        <w:rPr>
          <w:sz w:val="25"/>
          <w:szCs w:val="25"/>
        </w:rPr>
        <w:t xml:space="preserve">- компания не зависит от финансовых ресурсов одного конкретного банка, так как работает с крупнейшими региональными и федеральными банками, что плодотворно влияет на финансовую устойчивость и обеспеченность компании ресурсами.  </w:t>
      </w:r>
    </w:p>
    <w:p w:rsidR="003713BE" w:rsidRDefault="003713BE" w:rsidP="0013562D">
      <w:pPr>
        <w:ind w:firstLine="720"/>
        <w:jc w:val="both"/>
        <w:rPr>
          <w:sz w:val="25"/>
          <w:szCs w:val="25"/>
        </w:rPr>
      </w:pPr>
      <w:r w:rsidRPr="0013562D">
        <w:rPr>
          <w:sz w:val="25"/>
          <w:szCs w:val="25"/>
        </w:rPr>
        <w:t>- компания имеет штат высококвалифицированных сотрудников</w:t>
      </w:r>
      <w:r>
        <w:rPr>
          <w:sz w:val="25"/>
          <w:szCs w:val="25"/>
        </w:rPr>
        <w:t>.</w:t>
      </w:r>
    </w:p>
    <w:p w:rsidR="003713BE" w:rsidRPr="0013562D" w:rsidRDefault="003713BE" w:rsidP="0013562D">
      <w:pPr>
        <w:ind w:firstLine="720"/>
        <w:jc w:val="both"/>
        <w:rPr>
          <w:sz w:val="25"/>
          <w:szCs w:val="25"/>
        </w:rPr>
      </w:pPr>
    </w:p>
    <w:p w:rsidR="003713BE" w:rsidRDefault="003713BE" w:rsidP="0013562D">
      <w:pPr>
        <w:numPr>
          <w:ilvl w:val="1"/>
          <w:numId w:val="27"/>
        </w:numPr>
        <w:jc w:val="center"/>
        <w:rPr>
          <w:b/>
          <w:bCs/>
          <w:sz w:val="25"/>
          <w:szCs w:val="25"/>
        </w:rPr>
      </w:pPr>
      <w:bookmarkStart w:id="6" w:name="_Toc58400969"/>
      <w:r w:rsidRPr="0013562D">
        <w:rPr>
          <w:b/>
          <w:bCs/>
          <w:sz w:val="25"/>
          <w:szCs w:val="25"/>
        </w:rPr>
        <w:t>Структура компании и география деятельности</w:t>
      </w:r>
      <w:bookmarkEnd w:id="6"/>
      <w:r>
        <w:rPr>
          <w:b/>
          <w:bCs/>
          <w:sz w:val="25"/>
          <w:szCs w:val="25"/>
        </w:rPr>
        <w:t>.</w:t>
      </w:r>
    </w:p>
    <w:p w:rsidR="003713BE" w:rsidRPr="0013562D" w:rsidRDefault="003713BE" w:rsidP="0013562D">
      <w:pPr>
        <w:ind w:left="1004"/>
        <w:rPr>
          <w:b/>
          <w:bCs/>
          <w:sz w:val="25"/>
          <w:szCs w:val="25"/>
        </w:rPr>
      </w:pPr>
    </w:p>
    <w:p w:rsidR="003713BE" w:rsidRPr="0013562D" w:rsidRDefault="003713BE" w:rsidP="0013562D">
      <w:pPr>
        <w:ind w:firstLine="720"/>
        <w:jc w:val="both"/>
        <w:rPr>
          <w:sz w:val="25"/>
          <w:szCs w:val="25"/>
        </w:rPr>
      </w:pPr>
      <w:bookmarkStart w:id="7" w:name="_Toc58400970"/>
      <w:r w:rsidRPr="0013562D">
        <w:rPr>
          <w:sz w:val="25"/>
          <w:szCs w:val="25"/>
        </w:rPr>
        <w:t>В процессе развития компании структура подразделений претерпевала изменения, совершенствовалась, подстраивалась под рыночные реалии. В результате всех изменений получена иерархическая структура управления компанией, отвечающая всем основным требованиям (Схематично структура управления компанией изображена на схеме 1):</w:t>
      </w:r>
    </w:p>
    <w:p w:rsidR="003713BE" w:rsidRPr="0013562D" w:rsidRDefault="003713BE" w:rsidP="0013562D">
      <w:pPr>
        <w:ind w:firstLine="720"/>
        <w:jc w:val="both"/>
        <w:rPr>
          <w:sz w:val="25"/>
          <w:szCs w:val="25"/>
        </w:rPr>
      </w:pPr>
      <w:r w:rsidRPr="0013562D">
        <w:rPr>
          <w:sz w:val="25"/>
          <w:szCs w:val="25"/>
        </w:rPr>
        <w:t>- точность исполнения принятых управленческих решений</w:t>
      </w:r>
    </w:p>
    <w:p w:rsidR="003713BE" w:rsidRPr="0013562D" w:rsidRDefault="003713BE" w:rsidP="0013562D">
      <w:pPr>
        <w:ind w:firstLine="720"/>
        <w:jc w:val="both"/>
        <w:rPr>
          <w:sz w:val="25"/>
          <w:szCs w:val="25"/>
        </w:rPr>
      </w:pPr>
      <w:r w:rsidRPr="0013562D">
        <w:rPr>
          <w:sz w:val="25"/>
          <w:szCs w:val="25"/>
        </w:rPr>
        <w:t>- мобильность (способность быстро подстраиваться под текущую ситуацию на рынке)</w:t>
      </w:r>
    </w:p>
    <w:p w:rsidR="003713BE" w:rsidRPr="0013562D" w:rsidRDefault="003713BE" w:rsidP="0013562D">
      <w:pPr>
        <w:ind w:firstLine="720"/>
        <w:jc w:val="both"/>
        <w:rPr>
          <w:sz w:val="25"/>
          <w:szCs w:val="25"/>
        </w:rPr>
      </w:pPr>
      <w:r w:rsidRPr="0013562D">
        <w:rPr>
          <w:sz w:val="25"/>
          <w:szCs w:val="25"/>
        </w:rPr>
        <w:t>- способность организовывать оперативные группы из сотрудников различных отделов в случае необходимости реализации крупных проектов.</w:t>
      </w:r>
    </w:p>
    <w:p w:rsidR="003713BE" w:rsidRPr="0013562D"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CB4F64">
      <w:pPr>
        <w:pStyle w:val="BodyText"/>
        <w:spacing w:line="360" w:lineRule="auto"/>
        <w:ind w:firstLine="709"/>
        <w:rPr>
          <w:sz w:val="28"/>
          <w:szCs w:val="28"/>
        </w:rPr>
        <w:sectPr w:rsidR="003713BE" w:rsidSect="002A7E7E">
          <w:footerReference w:type="default" r:id="rId8"/>
          <w:pgSz w:w="11906" w:h="16838"/>
          <w:pgMar w:top="1134" w:right="851" w:bottom="840" w:left="1134" w:header="567" w:footer="567" w:gutter="0"/>
          <w:cols w:space="720"/>
        </w:sectPr>
      </w:pPr>
    </w:p>
    <w:p w:rsidR="003713BE" w:rsidRPr="0013562D" w:rsidRDefault="003713BE" w:rsidP="00210C69">
      <w:pPr>
        <w:ind w:firstLine="720"/>
        <w:jc w:val="both"/>
        <w:rPr>
          <w:sz w:val="25"/>
          <w:szCs w:val="25"/>
        </w:rPr>
      </w:pPr>
      <w:r w:rsidRPr="0013562D">
        <w:rPr>
          <w:sz w:val="25"/>
          <w:szCs w:val="25"/>
        </w:rPr>
        <w:t>Схема 1. Организационная структура компании.</w:t>
      </w:r>
    </w:p>
    <w:p w:rsidR="003713BE" w:rsidRDefault="003713BE" w:rsidP="00CB4F64">
      <w:pPr>
        <w:pStyle w:val="BodyText"/>
        <w:spacing w:line="360" w:lineRule="auto"/>
        <w:ind w:firstLine="709"/>
        <w:rPr>
          <w:sz w:val="28"/>
          <w:szCs w:val="28"/>
        </w:rPr>
      </w:pPr>
    </w:p>
    <w:p w:rsidR="003713BE" w:rsidRDefault="003713BE" w:rsidP="00CB4F64">
      <w:pPr>
        <w:pStyle w:val="BodyText"/>
        <w:spacing w:line="360" w:lineRule="auto"/>
        <w:ind w:firstLine="709"/>
        <w:rPr>
          <w:sz w:val="28"/>
          <w:szCs w:val="28"/>
        </w:rPr>
      </w:pPr>
      <w:r>
        <w:rPr>
          <w:noProof/>
          <w:lang w:eastAsia="ru-RU"/>
        </w:rPr>
        <w:pict>
          <v:group id="_x0000_s1026" style="position:absolute;left:0;text-align:left;margin-left:33.15pt;margin-top:3.05pt;width:698.5pt;height:308pt;z-index:251658752" coordorigin="954,4027" coordsize="13970,6160">
            <v:rect id="_x0000_s1027" style="position:absolute;left:954;top:5920;width:13721;height:562" filled="f" fillcolor="#9cf">
              <v:textbox style="mso-next-textbox:#_x0000_s1027">
                <w:txbxContent>
                  <w:p w:rsidR="003713BE" w:rsidRPr="0054748D" w:rsidRDefault="003713BE" w:rsidP="00210C69">
                    <w:pPr>
                      <w:pStyle w:val="BodyText"/>
                      <w:ind w:left="-288" w:right="-288"/>
                      <w:jc w:val="center"/>
                      <w:rPr>
                        <w:rFonts w:ascii="Times New Roman" w:hAnsi="Times New Roman" w:cs="Times New Roman"/>
                        <w:sz w:val="22"/>
                        <w:szCs w:val="22"/>
                      </w:rPr>
                    </w:pPr>
                    <w:r w:rsidRPr="0054748D">
                      <w:rPr>
                        <w:rFonts w:ascii="Times New Roman" w:hAnsi="Times New Roman" w:cs="Times New Roman"/>
                        <w:sz w:val="22"/>
                        <w:szCs w:val="22"/>
                      </w:rPr>
                      <w:t>Исполнительный орган – Генеральный директор</w:t>
                    </w:r>
                  </w:p>
                </w:txbxContent>
              </v:textbox>
            </v:rect>
            <v:shapetype id="_x0000_t202" coordsize="21600,21600" o:spt="202" path="m,l,21600r21600,l21600,xe">
              <v:stroke joinstyle="miter"/>
              <v:path gradientshapeok="t" o:connecttype="rect"/>
            </v:shapetype>
            <v:shape id="_x0000_s1028" type="#_x0000_t202" style="position:absolute;left:954;top:6773;width:3179;height:1067">
              <v:textbox style="mso-next-textbox:#_x0000_s1028">
                <w:txbxContent>
                  <w:p w:rsidR="003713BE" w:rsidRPr="00423A30" w:rsidRDefault="003713BE" w:rsidP="00210C69">
                    <w:pPr>
                      <w:ind w:left="-144" w:right="-144"/>
                      <w:jc w:val="center"/>
                      <w:rPr>
                        <w:sz w:val="22"/>
                        <w:szCs w:val="22"/>
                      </w:rPr>
                    </w:pPr>
                    <w:r w:rsidRPr="00423A30">
                      <w:rPr>
                        <w:sz w:val="22"/>
                        <w:szCs w:val="22"/>
                      </w:rPr>
                      <w:t>Заместитель Генерального директора по сельскому хозяйству</w:t>
                    </w:r>
                  </w:p>
                </w:txbxContent>
              </v:textbox>
            </v:shape>
            <v:shape id="_x0000_s1029" type="#_x0000_t202" style="position:absolute;left:954;top:8212;width:2495;height:1240">
              <v:textbox style="mso-next-textbox:#_x0000_s1029">
                <w:txbxContent>
                  <w:p w:rsidR="003713BE" w:rsidRPr="00423A30" w:rsidRDefault="003713BE" w:rsidP="00210C69">
                    <w:pPr>
                      <w:ind w:left="-144" w:right="-144"/>
                      <w:jc w:val="center"/>
                      <w:rPr>
                        <w:sz w:val="22"/>
                        <w:szCs w:val="22"/>
                      </w:rPr>
                    </w:pPr>
                    <w:r w:rsidRPr="00423A30">
                      <w:rPr>
                        <w:sz w:val="22"/>
                        <w:szCs w:val="22"/>
                      </w:rPr>
                      <w:t>Отдел реализации и лизинговых операций в АПК</w:t>
                    </w:r>
                  </w:p>
                </w:txbxContent>
              </v:textbox>
            </v:shape>
            <v:rect id="_x0000_s1030" style="position:absolute;left:4746;top:4027;width:6187;height:576" filled="f" fillcolor="#9cf">
              <v:textbox style="mso-next-textbox:#_x0000_s1030">
                <w:txbxContent>
                  <w:p w:rsidR="003713BE" w:rsidRPr="0054748D" w:rsidRDefault="003713BE" w:rsidP="00210C69">
                    <w:pPr>
                      <w:pStyle w:val="BodyText"/>
                      <w:ind w:left="-288" w:right="-288"/>
                      <w:jc w:val="center"/>
                      <w:rPr>
                        <w:rFonts w:ascii="Times New Roman" w:hAnsi="Times New Roman" w:cs="Times New Roman"/>
                        <w:sz w:val="22"/>
                        <w:szCs w:val="22"/>
                      </w:rPr>
                    </w:pPr>
                    <w:r w:rsidRPr="0054748D">
                      <w:rPr>
                        <w:rFonts w:ascii="Times New Roman" w:hAnsi="Times New Roman" w:cs="Times New Roman"/>
                        <w:sz w:val="22"/>
                        <w:szCs w:val="22"/>
                      </w:rPr>
                      <w:t>Собрание акционеров</w:t>
                    </w:r>
                  </w:p>
                </w:txbxContent>
              </v:textbox>
            </v:rect>
            <v:rect id="_x0000_s1031" style="position:absolute;left:4746;top:5107;width:6187;height:422" filled="f" fillcolor="#9cf">
              <v:textbox style="mso-next-textbox:#_x0000_s1031">
                <w:txbxContent>
                  <w:p w:rsidR="003713BE" w:rsidRPr="00B214F3" w:rsidRDefault="003713BE" w:rsidP="00210C69">
                    <w:pPr>
                      <w:pStyle w:val="BodyText"/>
                      <w:ind w:left="-288" w:right="-288"/>
                      <w:jc w:val="center"/>
                      <w:rPr>
                        <w:sz w:val="22"/>
                        <w:szCs w:val="22"/>
                      </w:rPr>
                    </w:pPr>
                    <w:r w:rsidRPr="0054748D">
                      <w:rPr>
                        <w:rFonts w:ascii="Times New Roman" w:hAnsi="Times New Roman" w:cs="Times New Roman"/>
                        <w:sz w:val="22"/>
                        <w:szCs w:val="22"/>
                      </w:rPr>
                      <w:t>Совет</w:t>
                    </w:r>
                    <w:r w:rsidRPr="00B214F3">
                      <w:rPr>
                        <w:sz w:val="22"/>
                        <w:szCs w:val="22"/>
                      </w:rPr>
                      <w:t xml:space="preserve"> </w:t>
                    </w:r>
                    <w:r w:rsidRPr="0054748D">
                      <w:rPr>
                        <w:rFonts w:ascii="Times New Roman" w:hAnsi="Times New Roman" w:cs="Times New Roman"/>
                        <w:sz w:val="22"/>
                        <w:szCs w:val="22"/>
                      </w:rPr>
                      <w:t>директоров</w:t>
                    </w:r>
                  </w:p>
                </w:txbxContent>
              </v:textbox>
            </v:rect>
            <v:shape id="_x0000_s1032" type="#_x0000_t202" style="position:absolute;left:11307;top:6951;width:3368;height:674">
              <v:textbox style="mso-next-textbox:#_x0000_s1032">
                <w:txbxContent>
                  <w:p w:rsidR="003713BE" w:rsidRPr="00423A30" w:rsidRDefault="003713BE" w:rsidP="00210C69">
                    <w:pPr>
                      <w:ind w:left="-288" w:right="-288"/>
                      <w:jc w:val="center"/>
                      <w:rPr>
                        <w:sz w:val="22"/>
                        <w:szCs w:val="22"/>
                      </w:rPr>
                    </w:pPr>
                    <w:r w:rsidRPr="00423A30">
                      <w:rPr>
                        <w:sz w:val="22"/>
                        <w:szCs w:val="22"/>
                      </w:rPr>
                      <w:t>Главный бухгалтер</w:t>
                    </w:r>
                  </w:p>
                </w:txbxContent>
              </v:textbox>
            </v:shape>
            <v:shape id="_x0000_s1033" type="#_x0000_t202" style="position:absolute;left:13178;top:8048;width:1746;height:1404">
              <v:textbox style="mso-next-textbox:#_x0000_s1033">
                <w:txbxContent>
                  <w:p w:rsidR="003713BE" w:rsidRPr="00423A30" w:rsidRDefault="003713BE" w:rsidP="00210C69">
                    <w:pPr>
                      <w:ind w:left="-144" w:right="-144"/>
                      <w:jc w:val="center"/>
                      <w:rPr>
                        <w:sz w:val="22"/>
                        <w:szCs w:val="22"/>
                      </w:rPr>
                    </w:pPr>
                    <w:r w:rsidRPr="00423A30">
                      <w:rPr>
                        <w:sz w:val="22"/>
                        <w:szCs w:val="22"/>
                      </w:rPr>
                      <w:t>Бухгалтерия</w:t>
                    </w:r>
                  </w:p>
                </w:txbxContent>
              </v:textbox>
            </v:shape>
            <v:shape id="_x0000_s1034" type="#_x0000_t202" style="position:absolute;left:3698;top:8421;width:1800;height:1031">
              <v:textbox style="mso-next-textbox:#_x0000_s1034">
                <w:txbxContent>
                  <w:p w:rsidR="003713BE" w:rsidRPr="00423A30" w:rsidRDefault="003713BE" w:rsidP="00210C69">
                    <w:pPr>
                      <w:jc w:val="center"/>
                      <w:rPr>
                        <w:sz w:val="22"/>
                        <w:szCs w:val="22"/>
                      </w:rPr>
                    </w:pPr>
                    <w:r w:rsidRPr="00423A30">
                      <w:rPr>
                        <w:sz w:val="22"/>
                        <w:szCs w:val="22"/>
                      </w:rPr>
                      <w:t>Финансовый отдел</w:t>
                    </w:r>
                  </w:p>
                </w:txbxContent>
              </v:textbox>
            </v:shape>
            <v:shape id="_x0000_s1035" type="#_x0000_t202" style="position:absolute;left:10473;top:8143;width:2225;height:1084">
              <v:textbox style="mso-next-textbox:#_x0000_s1035">
                <w:txbxContent>
                  <w:p w:rsidR="003713BE" w:rsidRPr="00423A30" w:rsidRDefault="003713BE" w:rsidP="00210C69">
                    <w:pPr>
                      <w:ind w:left="-144" w:right="-144"/>
                      <w:jc w:val="center"/>
                      <w:rPr>
                        <w:sz w:val="22"/>
                        <w:szCs w:val="22"/>
                      </w:rPr>
                    </w:pPr>
                    <w:r w:rsidRPr="00423A30">
                      <w:rPr>
                        <w:sz w:val="22"/>
                        <w:szCs w:val="22"/>
                      </w:rPr>
                      <w:t>Отдел реализации коммерческих проектов</w:t>
                    </w:r>
                  </w:p>
                </w:txbxContent>
              </v:textbox>
            </v:shape>
            <v:line id="_x0000_s1036" style="position:absolute" from="6882,6482" to="6882,8048">
              <v:stroke endarrow="block"/>
            </v:line>
            <v:line id="_x0000_s1037" style="position:absolute" from="12866,6482" to="12866,6939">
              <v:stroke endarrow="block"/>
            </v:line>
            <v:line id="_x0000_s1038" style="position:absolute" from="13895,7625" to="13895,8048">
              <v:stroke endarrow="block"/>
            </v:line>
            <v:line id="_x0000_s1039" style="position:absolute" from="7939,4567" to="7939,5107">
              <v:stroke endarrow="block"/>
            </v:line>
            <v:line id="_x0000_s1040" style="position:absolute" from="11052,6482" to="11052,8143">
              <v:stroke endarrow="block"/>
            </v:line>
            <v:line id="_x0000_s1041" style="position:absolute" from="2618,6482" to="2618,6773">
              <v:stroke endarrow="block"/>
            </v:line>
            <v:line id="_x0000_s1042" style="position:absolute" from="2207,7840" to="2207,8212">
              <v:stroke endarrow="block"/>
            </v:line>
            <v:shape id="_x0000_s1043" type="#_x0000_t202" style="position:absolute;left:7256;top:7058;width:1833;height:782">
              <v:textbox style="mso-next-textbox:#_x0000_s1043">
                <w:txbxContent>
                  <w:p w:rsidR="003713BE" w:rsidRPr="00423A30" w:rsidRDefault="003713BE" w:rsidP="00210C69">
                    <w:pPr>
                      <w:jc w:val="center"/>
                      <w:rPr>
                        <w:sz w:val="22"/>
                        <w:szCs w:val="22"/>
                      </w:rPr>
                    </w:pPr>
                    <w:r w:rsidRPr="00423A30">
                      <w:rPr>
                        <w:sz w:val="22"/>
                        <w:szCs w:val="22"/>
                      </w:rPr>
                      <w:t>Юридический отдел</w:t>
                    </w:r>
                  </w:p>
                </w:txbxContent>
              </v:textbox>
            </v:shape>
            <v:line id="_x0000_s1044" style="position:absolute" from="8210,6482" to="8210,7058">
              <v:stroke endarrow="block"/>
            </v:line>
            <v:shape id="_x0000_s1045" type="#_x0000_t202" style="position:absolute;left:5910;top:8048;width:2188;height:1179">
              <v:textbox style="mso-next-textbox:#_x0000_s1045">
                <w:txbxContent>
                  <w:p w:rsidR="003713BE" w:rsidRPr="00423A30" w:rsidRDefault="003713BE" w:rsidP="00210C69">
                    <w:pPr>
                      <w:ind w:left="-144" w:right="-144"/>
                      <w:jc w:val="center"/>
                      <w:rPr>
                        <w:sz w:val="22"/>
                        <w:szCs w:val="22"/>
                      </w:rPr>
                    </w:pPr>
                    <w:r w:rsidRPr="00423A30">
                      <w:rPr>
                        <w:sz w:val="22"/>
                        <w:szCs w:val="22"/>
                      </w:rPr>
                      <w:t>Отдел технического сопровождения проектов</w:t>
                    </w:r>
                  </w:p>
                </w:txbxContent>
              </v:textbox>
            </v:shape>
            <v:line id="_x0000_s1046" style="position:absolute" from="5124,6580" to="5124,8421">
              <v:stroke endarrow="block"/>
            </v:line>
            <v:shape id="_x0000_s1047" type="#_x0000_t202" style="position:absolute;left:8472;top:8143;width:1664;height:870">
              <v:textbox style="mso-next-textbox:#_x0000_s1047">
                <w:txbxContent>
                  <w:p w:rsidR="003713BE" w:rsidRPr="00423A30" w:rsidRDefault="003713BE" w:rsidP="00210C69">
                    <w:pPr>
                      <w:jc w:val="center"/>
                      <w:rPr>
                        <w:sz w:val="22"/>
                        <w:szCs w:val="22"/>
                      </w:rPr>
                    </w:pPr>
                    <w:r w:rsidRPr="00423A30">
                      <w:rPr>
                        <w:sz w:val="22"/>
                        <w:szCs w:val="22"/>
                      </w:rPr>
                      <w:t>Сервисный центр</w:t>
                    </w:r>
                  </w:p>
                </w:txbxContent>
              </v:textbox>
            </v:shape>
            <v:shapetype id="_x0000_t32" coordsize="21600,21600" o:spt="32" o:oned="t" path="m,l21600,21600e" filled="f">
              <v:path arrowok="t" fillok="f" o:connecttype="none"/>
              <o:lock v:ext="edit" shapetype="t"/>
            </v:shapetype>
            <v:shape id="_x0000_s1048" type="#_x0000_t32" style="position:absolute;left:9501;top:6482;width:1;height:1566" o:connectortype="straight">
              <v:stroke endarrow="block"/>
            </v:shape>
            <v:shape id="_x0000_s1049" type="#_x0000_t202" style="position:absolute;left:5910;top:9452;width:3179;height:735">
              <v:textbox style="mso-next-textbox:#_x0000_s1049">
                <w:txbxContent>
                  <w:p w:rsidR="003713BE" w:rsidRPr="00423A30" w:rsidRDefault="003713BE" w:rsidP="00210C69">
                    <w:pPr>
                      <w:jc w:val="center"/>
                      <w:rPr>
                        <w:sz w:val="22"/>
                        <w:szCs w:val="22"/>
                      </w:rPr>
                    </w:pPr>
                    <w:r w:rsidRPr="00423A30">
                      <w:rPr>
                        <w:sz w:val="22"/>
                        <w:szCs w:val="22"/>
                      </w:rPr>
                      <w:t>Отдел продаж техники и запасных частей</w:t>
                    </w:r>
                  </w:p>
                </w:txbxContent>
              </v:textbox>
            </v:shape>
            <v:shape id="_x0000_s1050" type="#_x0000_t202" style="position:absolute;left:9501;top:9452;width:3197;height:735">
              <v:textbox style="mso-next-textbox:#_x0000_s1050">
                <w:txbxContent>
                  <w:p w:rsidR="003713BE" w:rsidRPr="00423A30" w:rsidRDefault="003713BE" w:rsidP="00210C69">
                    <w:pPr>
                      <w:jc w:val="center"/>
                      <w:rPr>
                        <w:sz w:val="22"/>
                        <w:szCs w:val="22"/>
                      </w:rPr>
                    </w:pPr>
                    <w:r w:rsidRPr="00423A30">
                      <w:rPr>
                        <w:sz w:val="22"/>
                        <w:szCs w:val="22"/>
                      </w:rPr>
                      <w:t>Отдел гарантийного и сервисного обслуживания</w:t>
                    </w:r>
                  </w:p>
                </w:txbxContent>
              </v:textbox>
            </v:shape>
            <v:shape id="_x0000_s1051" type="#_x0000_t32" style="position:absolute;left:8676;top:9013;width:17;height:439" o:connectortype="straight">
              <v:stroke endarrow="block"/>
            </v:shape>
            <v:shape id="_x0000_s1052" type="#_x0000_t32" style="position:absolute;left:9813;top:9013;width:0;height:439" o:connectortype="straight">
              <v:stroke endarrow="block"/>
            </v:shape>
          </v:group>
        </w:pict>
      </w:r>
    </w:p>
    <w:p w:rsidR="003713BE" w:rsidRDefault="003713BE" w:rsidP="00CB4F64">
      <w:pPr>
        <w:pStyle w:val="BodyText"/>
        <w:spacing w:line="360" w:lineRule="auto"/>
        <w:ind w:firstLine="709"/>
        <w:rPr>
          <w:sz w:val="28"/>
          <w:szCs w:val="28"/>
        </w:rPr>
        <w:sectPr w:rsidR="003713BE" w:rsidSect="00210C69">
          <w:pgSz w:w="16838" w:h="11906" w:orient="landscape"/>
          <w:pgMar w:top="1134" w:right="1134" w:bottom="851" w:left="839" w:header="567" w:footer="567" w:gutter="0"/>
          <w:cols w:space="720"/>
        </w:sectPr>
      </w:pPr>
    </w:p>
    <w:p w:rsidR="003713BE" w:rsidRPr="0013562D" w:rsidRDefault="003713BE" w:rsidP="0013562D">
      <w:pPr>
        <w:ind w:firstLine="720"/>
        <w:jc w:val="both"/>
        <w:rPr>
          <w:sz w:val="25"/>
          <w:szCs w:val="25"/>
        </w:rPr>
      </w:pPr>
      <w:r w:rsidRPr="0013562D">
        <w:rPr>
          <w:sz w:val="25"/>
          <w:szCs w:val="25"/>
        </w:rPr>
        <w:t>Основные подразделения компании:</w:t>
      </w:r>
    </w:p>
    <w:p w:rsidR="003713BE" w:rsidRPr="0013562D" w:rsidRDefault="003713BE" w:rsidP="0013562D">
      <w:pPr>
        <w:ind w:firstLine="720"/>
        <w:jc w:val="both"/>
        <w:rPr>
          <w:sz w:val="25"/>
          <w:szCs w:val="25"/>
        </w:rPr>
      </w:pPr>
      <w:r w:rsidRPr="0013562D">
        <w:rPr>
          <w:sz w:val="25"/>
          <w:szCs w:val="25"/>
        </w:rPr>
        <w:t xml:space="preserve">1. Отдел реализации и лизинговых операций. В обязанности отдела входит: привлечение клиентов сельскохозяйственных товаропроизводителей и заключение с ними договоров лизинга, а также дальнейшее сопровождение этих договоров. </w:t>
      </w:r>
    </w:p>
    <w:p w:rsidR="003713BE" w:rsidRPr="0013562D" w:rsidRDefault="003713BE" w:rsidP="0013562D">
      <w:pPr>
        <w:ind w:firstLine="720"/>
        <w:jc w:val="both"/>
        <w:rPr>
          <w:sz w:val="25"/>
          <w:szCs w:val="25"/>
        </w:rPr>
      </w:pPr>
      <w:r w:rsidRPr="0013562D">
        <w:rPr>
          <w:sz w:val="25"/>
          <w:szCs w:val="25"/>
        </w:rPr>
        <w:t xml:space="preserve">2. Отдел реализации коммерческих проектов. В обязанности отдела входит привлечение к сотрудничеству промышленных предприятий, предприятий торговли, строительных организаций и т.д.,  заключение договоров лизинга, а также их дальнейшее сопровождение. </w:t>
      </w:r>
    </w:p>
    <w:p w:rsidR="003713BE" w:rsidRPr="0013562D" w:rsidRDefault="003713BE" w:rsidP="0013562D">
      <w:pPr>
        <w:ind w:firstLine="720"/>
        <w:jc w:val="both"/>
        <w:rPr>
          <w:sz w:val="25"/>
          <w:szCs w:val="25"/>
        </w:rPr>
      </w:pPr>
      <w:r w:rsidRPr="0013562D">
        <w:rPr>
          <w:sz w:val="25"/>
          <w:szCs w:val="25"/>
        </w:rPr>
        <w:t>3. Финансовый отдел. В обязанности отдела входит работа с финансовыми институтами с целью привлечения ресурсов для финансирования лизинговых операций, а также дальнейшее сопровождение кредитных договоров и договоров залога.</w:t>
      </w:r>
    </w:p>
    <w:p w:rsidR="003713BE" w:rsidRPr="0013562D" w:rsidRDefault="003713BE" w:rsidP="0013562D">
      <w:pPr>
        <w:ind w:firstLine="720"/>
        <w:jc w:val="both"/>
        <w:rPr>
          <w:sz w:val="25"/>
          <w:szCs w:val="25"/>
        </w:rPr>
      </w:pPr>
      <w:r w:rsidRPr="0013562D">
        <w:rPr>
          <w:sz w:val="25"/>
          <w:szCs w:val="25"/>
        </w:rPr>
        <w:t>4. Отдел технического сопровождения проектов. В обязанности отдела входит осмотр передаваемой техники и оборудования, прием от поставщиков и последующая передача предметов лизинга клиентам. Регистрация и снятие с учета транспортных средств в органах ГИБДД, регистрация и снятие с учета спецтехники в органах Гостехнадзора и т.п.</w:t>
      </w:r>
    </w:p>
    <w:p w:rsidR="003713BE" w:rsidRPr="0013562D" w:rsidRDefault="003713BE" w:rsidP="0013562D">
      <w:pPr>
        <w:ind w:firstLine="720"/>
        <w:jc w:val="both"/>
        <w:rPr>
          <w:sz w:val="25"/>
          <w:szCs w:val="25"/>
        </w:rPr>
      </w:pPr>
      <w:r w:rsidRPr="0013562D">
        <w:rPr>
          <w:sz w:val="25"/>
          <w:szCs w:val="25"/>
        </w:rPr>
        <w:t>5. Бухгалтерия. В обязанности отдела входит ведение бухгалтерского и налогового учета. Составление бухгалтерской и налоговой отчетности. Контроль за страхованием имущества, переданного в лизинг. Перечисление денежных средств.</w:t>
      </w:r>
    </w:p>
    <w:p w:rsidR="003713BE" w:rsidRDefault="003713BE" w:rsidP="0013562D">
      <w:pPr>
        <w:ind w:firstLine="720"/>
        <w:jc w:val="both"/>
        <w:rPr>
          <w:sz w:val="25"/>
          <w:szCs w:val="25"/>
        </w:rPr>
      </w:pPr>
      <w:r w:rsidRPr="0013562D">
        <w:rPr>
          <w:sz w:val="25"/>
          <w:szCs w:val="25"/>
        </w:rPr>
        <w:t xml:space="preserve">6. </w:t>
      </w:r>
      <w:r w:rsidRPr="00687950">
        <w:rPr>
          <w:sz w:val="25"/>
          <w:szCs w:val="25"/>
        </w:rPr>
        <w:t>Юридический отдел.</w:t>
      </w:r>
      <w:r w:rsidRPr="0013562D">
        <w:rPr>
          <w:sz w:val="25"/>
          <w:szCs w:val="25"/>
        </w:rPr>
        <w:t xml:space="preserve"> В обязанности входит юридическое сопровождение деятельности компании. Претензионная работа, отстаивание интересов компании в судебных разбирательствах.</w:t>
      </w:r>
    </w:p>
    <w:p w:rsidR="003713BE" w:rsidRDefault="003713BE" w:rsidP="0013562D">
      <w:pPr>
        <w:ind w:firstLine="720"/>
        <w:jc w:val="both"/>
        <w:rPr>
          <w:sz w:val="25"/>
          <w:szCs w:val="25"/>
        </w:rPr>
      </w:pPr>
      <w:r>
        <w:rPr>
          <w:sz w:val="25"/>
          <w:szCs w:val="25"/>
        </w:rPr>
        <w:t xml:space="preserve">7. Сервисный центр. Вновь созданное подразделение компании имеет два отдела: отдел продаж техники и запасных частей и отдел гарантийного и сервисного обслуживания. В обязанности отдела продаж техники и запасных частей входит реализация техники изъятой у недобросовестных лизингополучателей, и продажа запасных частей на отечественную и импортную сельскохозяйственную технику. Кроме того в дальнейшем планируется подписание дилерских соглашений и реализация новой сельскохозяйственной техники. В обязанности отдела гарантийного и сервисного обслуживания входит, ремонт и обслуживание техники по заявкам сельскохозяйственных товаропроизводителей, в дальнейшем после заключения дилерских соглашений планируется осуществлять гарантийный ремонт техники.  </w:t>
      </w:r>
    </w:p>
    <w:p w:rsidR="003713BE" w:rsidRPr="0013562D" w:rsidRDefault="003713BE" w:rsidP="0013562D">
      <w:pPr>
        <w:ind w:firstLine="720"/>
        <w:jc w:val="both"/>
        <w:rPr>
          <w:sz w:val="25"/>
          <w:szCs w:val="25"/>
        </w:rPr>
      </w:pPr>
      <w:r>
        <w:rPr>
          <w:sz w:val="25"/>
          <w:szCs w:val="25"/>
        </w:rPr>
        <w:t xml:space="preserve"> </w:t>
      </w:r>
    </w:p>
    <w:p w:rsidR="003713BE" w:rsidRDefault="003713BE" w:rsidP="0013562D">
      <w:pPr>
        <w:ind w:firstLine="720"/>
        <w:jc w:val="both"/>
        <w:rPr>
          <w:sz w:val="25"/>
          <w:szCs w:val="25"/>
        </w:rPr>
      </w:pPr>
      <w:r w:rsidRPr="0013562D">
        <w:rPr>
          <w:sz w:val="25"/>
          <w:szCs w:val="25"/>
        </w:rPr>
        <w:t>География и каналы сбыта.</w:t>
      </w:r>
    </w:p>
    <w:p w:rsidR="003713BE" w:rsidRPr="0013562D"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Основной регион деятельности лизинговой компании – юг Тюменской области. У компании есть ряд проектов других регионах (ХМАО, ЯНАО, Свердловская область, Курганская область), однако они носят единичный характер.</w:t>
      </w:r>
    </w:p>
    <w:p w:rsidR="003713BE" w:rsidRPr="0013562D" w:rsidRDefault="003713BE" w:rsidP="0013562D">
      <w:pPr>
        <w:ind w:firstLine="720"/>
        <w:jc w:val="both"/>
        <w:rPr>
          <w:sz w:val="25"/>
          <w:szCs w:val="25"/>
        </w:rPr>
      </w:pPr>
      <w:r w:rsidRPr="0013562D">
        <w:rPr>
          <w:sz w:val="25"/>
          <w:szCs w:val="25"/>
        </w:rPr>
        <w:t xml:space="preserve">На текущем этапе Тюменская область отвечает всем необходимым требованиям для дальнейшего развития компании. Спрос на услуги предлагаемые ОАО «ТАЛК» достаточно высок и стабилен. </w:t>
      </w:r>
    </w:p>
    <w:p w:rsidR="003713BE" w:rsidRPr="0013562D" w:rsidRDefault="003713BE" w:rsidP="0013562D">
      <w:pPr>
        <w:ind w:firstLine="720"/>
        <w:jc w:val="both"/>
        <w:rPr>
          <w:sz w:val="25"/>
          <w:szCs w:val="25"/>
        </w:rPr>
      </w:pPr>
      <w:r w:rsidRPr="0013562D">
        <w:rPr>
          <w:sz w:val="25"/>
          <w:szCs w:val="25"/>
        </w:rPr>
        <w:t>В дальнейшем для обеспечения стабильно высокого уровня роста общество планирует более активный выход на рынки соседних регионов (Общая доля других регионов в портфеле по оценкам компании может достигнуть 20-30%).</w:t>
      </w:r>
    </w:p>
    <w:p w:rsidR="003713BE" w:rsidRPr="0013562D" w:rsidRDefault="003713BE" w:rsidP="0013562D">
      <w:pPr>
        <w:ind w:firstLine="720"/>
        <w:jc w:val="both"/>
        <w:rPr>
          <w:sz w:val="25"/>
          <w:szCs w:val="25"/>
        </w:rPr>
      </w:pPr>
      <w:r w:rsidRPr="0013562D">
        <w:rPr>
          <w:sz w:val="25"/>
          <w:szCs w:val="25"/>
        </w:rPr>
        <w:t>Основные каналы реализации лизинговых услуг:</w:t>
      </w:r>
    </w:p>
    <w:p w:rsidR="003713BE" w:rsidRPr="0013562D" w:rsidRDefault="003713BE" w:rsidP="0013562D">
      <w:pPr>
        <w:ind w:firstLine="720"/>
        <w:jc w:val="both"/>
        <w:rPr>
          <w:sz w:val="25"/>
          <w:szCs w:val="25"/>
        </w:rPr>
      </w:pPr>
      <w:r w:rsidRPr="0013562D">
        <w:rPr>
          <w:sz w:val="25"/>
          <w:szCs w:val="25"/>
        </w:rPr>
        <w:t>1. Реализация специальных мероприятий по массовым закупкам сельскохозяйственной техники совместно с Департаментом АПК Тюменской области.</w:t>
      </w:r>
    </w:p>
    <w:p w:rsidR="003713BE" w:rsidRPr="0013562D" w:rsidRDefault="003713BE" w:rsidP="0013562D">
      <w:pPr>
        <w:ind w:firstLine="720"/>
        <w:jc w:val="both"/>
        <w:rPr>
          <w:sz w:val="25"/>
          <w:szCs w:val="25"/>
        </w:rPr>
      </w:pPr>
      <w:r w:rsidRPr="0013562D">
        <w:rPr>
          <w:sz w:val="25"/>
          <w:szCs w:val="25"/>
        </w:rPr>
        <w:t>2. Заключение соглашений о сотрудничестве с ведущими поставщиками автотранспорта и спецтехники.</w:t>
      </w:r>
    </w:p>
    <w:p w:rsidR="003713BE" w:rsidRPr="0013562D" w:rsidRDefault="003713BE" w:rsidP="0013562D">
      <w:pPr>
        <w:ind w:firstLine="720"/>
        <w:jc w:val="both"/>
        <w:rPr>
          <w:sz w:val="25"/>
          <w:szCs w:val="25"/>
        </w:rPr>
      </w:pPr>
      <w:r w:rsidRPr="0013562D">
        <w:rPr>
          <w:sz w:val="25"/>
          <w:szCs w:val="25"/>
        </w:rPr>
        <w:t xml:space="preserve">3. Долговременное сотрудничество с крупными клиентами, имеющими постоянную потребность в приобретении большого количества основных средств.  </w:t>
      </w:r>
    </w:p>
    <w:p w:rsidR="003713BE" w:rsidRPr="0013562D" w:rsidRDefault="003713BE" w:rsidP="0013562D">
      <w:pPr>
        <w:ind w:firstLine="720"/>
        <w:jc w:val="both"/>
        <w:rPr>
          <w:sz w:val="25"/>
          <w:szCs w:val="25"/>
        </w:rPr>
      </w:pPr>
      <w:r w:rsidRPr="0013562D">
        <w:rPr>
          <w:sz w:val="25"/>
          <w:szCs w:val="25"/>
        </w:rPr>
        <w:t>4. Сотрудничество с банками партнерами по взаимовыгодному привлечению лизингополучателей.</w:t>
      </w:r>
    </w:p>
    <w:p w:rsidR="003713BE" w:rsidRDefault="003713BE" w:rsidP="0013562D">
      <w:pPr>
        <w:ind w:firstLine="720"/>
        <w:jc w:val="both"/>
        <w:rPr>
          <w:sz w:val="25"/>
          <w:szCs w:val="25"/>
        </w:rPr>
      </w:pPr>
      <w:r w:rsidRPr="0013562D">
        <w:rPr>
          <w:sz w:val="25"/>
          <w:szCs w:val="25"/>
        </w:rPr>
        <w:t>5. Постоянная работа сотрудников компании по привлечению клиентов.</w:t>
      </w:r>
    </w:p>
    <w:p w:rsidR="003713BE" w:rsidRPr="0013562D" w:rsidRDefault="003713BE" w:rsidP="0013562D">
      <w:pPr>
        <w:ind w:firstLine="720"/>
        <w:jc w:val="both"/>
        <w:rPr>
          <w:sz w:val="25"/>
          <w:szCs w:val="25"/>
        </w:rPr>
      </w:pPr>
    </w:p>
    <w:p w:rsidR="003713BE" w:rsidRDefault="003713BE" w:rsidP="0013562D">
      <w:pPr>
        <w:numPr>
          <w:ilvl w:val="1"/>
          <w:numId w:val="27"/>
        </w:numPr>
        <w:jc w:val="center"/>
        <w:rPr>
          <w:b/>
          <w:bCs/>
          <w:sz w:val="25"/>
          <w:szCs w:val="25"/>
        </w:rPr>
      </w:pPr>
      <w:r w:rsidRPr="0013562D">
        <w:rPr>
          <w:b/>
          <w:bCs/>
          <w:sz w:val="25"/>
          <w:szCs w:val="25"/>
        </w:rPr>
        <w:t>Перспективы развития</w:t>
      </w:r>
      <w:bookmarkEnd w:id="7"/>
    </w:p>
    <w:p w:rsidR="003713BE" w:rsidRPr="0013562D" w:rsidRDefault="003713BE" w:rsidP="006514FC">
      <w:pPr>
        <w:ind w:left="1004"/>
        <w:rPr>
          <w:b/>
          <w:bCs/>
          <w:sz w:val="25"/>
          <w:szCs w:val="25"/>
        </w:rPr>
      </w:pPr>
    </w:p>
    <w:p w:rsidR="003713BE" w:rsidRPr="0013562D" w:rsidRDefault="003713BE" w:rsidP="0013562D">
      <w:pPr>
        <w:ind w:firstLine="720"/>
        <w:jc w:val="both"/>
        <w:rPr>
          <w:sz w:val="25"/>
          <w:szCs w:val="25"/>
        </w:rPr>
      </w:pPr>
      <w:bookmarkStart w:id="8" w:name="_Toc58400971"/>
      <w:r w:rsidRPr="0013562D">
        <w:rPr>
          <w:sz w:val="25"/>
          <w:szCs w:val="25"/>
        </w:rPr>
        <w:t>Основные задачи, стоящие перед компанией на среднесрочную и долгосрочную перспективу:</w:t>
      </w:r>
    </w:p>
    <w:p w:rsidR="003713BE" w:rsidRPr="0013562D" w:rsidRDefault="003713BE" w:rsidP="0013562D">
      <w:pPr>
        <w:ind w:firstLine="720"/>
        <w:jc w:val="both"/>
        <w:rPr>
          <w:sz w:val="25"/>
          <w:szCs w:val="25"/>
        </w:rPr>
      </w:pPr>
      <w:r>
        <w:rPr>
          <w:sz w:val="25"/>
          <w:szCs w:val="25"/>
        </w:rPr>
        <w:t>В условиях кризиса удержать объем портфеля на уровне 2008 года. В дальнейшем, по мере выхода экономики из кризиса, продолжить наращивание портфеля.</w:t>
      </w:r>
    </w:p>
    <w:p w:rsidR="003713BE" w:rsidRPr="0013562D" w:rsidRDefault="003713BE" w:rsidP="0013562D">
      <w:pPr>
        <w:ind w:firstLine="720"/>
        <w:jc w:val="both"/>
        <w:rPr>
          <w:sz w:val="25"/>
          <w:szCs w:val="25"/>
        </w:rPr>
      </w:pPr>
      <w:r w:rsidRPr="0013562D">
        <w:rPr>
          <w:sz w:val="25"/>
          <w:szCs w:val="25"/>
        </w:rPr>
        <w:t>Продолжить диверсификацию портфеля, с целью снижения рисков, неплатежеспособности клиентов, а также возможных отрицательных тенденций в отдельных секторах экономики.</w:t>
      </w:r>
    </w:p>
    <w:p w:rsidR="003713BE" w:rsidRPr="0013562D" w:rsidRDefault="003713BE" w:rsidP="0013562D">
      <w:pPr>
        <w:ind w:firstLine="720"/>
        <w:jc w:val="both"/>
        <w:rPr>
          <w:sz w:val="25"/>
          <w:szCs w:val="25"/>
        </w:rPr>
      </w:pPr>
      <w:r w:rsidRPr="0013562D">
        <w:rPr>
          <w:sz w:val="25"/>
          <w:szCs w:val="25"/>
        </w:rPr>
        <w:t xml:space="preserve">Нарастить объемы финансирования сельскохозяйственных товаропроизводителей юга Тюменской области на льготной основе. </w:t>
      </w:r>
    </w:p>
    <w:p w:rsidR="003713BE" w:rsidRPr="0013562D" w:rsidRDefault="003713BE" w:rsidP="0013562D">
      <w:pPr>
        <w:ind w:firstLine="720"/>
        <w:jc w:val="both"/>
        <w:rPr>
          <w:sz w:val="25"/>
          <w:szCs w:val="25"/>
        </w:rPr>
      </w:pPr>
      <w:r w:rsidRPr="0013562D">
        <w:rPr>
          <w:sz w:val="25"/>
          <w:szCs w:val="25"/>
        </w:rPr>
        <w:t>Выйти на рынки лизинговых услуг в соседних регионах: ХМАО, ЯНАО, Свердловская область, Курганская область, Челябинская область.</w:t>
      </w:r>
    </w:p>
    <w:p w:rsidR="003713BE" w:rsidRPr="0013562D" w:rsidRDefault="003713BE" w:rsidP="0013562D">
      <w:pPr>
        <w:ind w:firstLine="720"/>
        <w:jc w:val="both"/>
        <w:rPr>
          <w:sz w:val="25"/>
          <w:szCs w:val="25"/>
        </w:rPr>
      </w:pPr>
      <w:r w:rsidRPr="0013562D">
        <w:rPr>
          <w:sz w:val="25"/>
          <w:szCs w:val="25"/>
        </w:rPr>
        <w:t>Стать лидирующей компанией Урало-Западно-Сибирского региона.</w:t>
      </w:r>
    </w:p>
    <w:p w:rsidR="003713BE" w:rsidRDefault="003713BE" w:rsidP="00CB4F64">
      <w:pPr>
        <w:pStyle w:val="BodyText"/>
        <w:rPr>
          <w:i/>
          <w:iCs/>
        </w:rPr>
      </w:pPr>
    </w:p>
    <w:p w:rsidR="003713BE" w:rsidRPr="0013562D" w:rsidRDefault="003713BE" w:rsidP="0013562D">
      <w:pPr>
        <w:ind w:firstLine="720"/>
        <w:jc w:val="both"/>
        <w:rPr>
          <w:sz w:val="25"/>
          <w:szCs w:val="25"/>
        </w:rPr>
      </w:pPr>
      <w:r w:rsidRPr="0013562D">
        <w:rPr>
          <w:sz w:val="25"/>
          <w:szCs w:val="25"/>
        </w:rPr>
        <w:t xml:space="preserve">           Стратегия развития продуктовой линейки.</w:t>
      </w:r>
    </w:p>
    <w:p w:rsidR="003713BE" w:rsidRPr="0013562D"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Для выполнения стоящих перед компанией задач, необходимо постоянное совершенствование уровня обслуживания клиентов, разработка новых лизинговых продуктов, увеличение количества предлагаемых продуктов, повышение качества сопровождения сделок и т.д.</w:t>
      </w: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Схема 2: Основные лизинговые продукты компании на конец 200</w:t>
      </w:r>
      <w:r>
        <w:rPr>
          <w:sz w:val="25"/>
          <w:szCs w:val="25"/>
        </w:rPr>
        <w:t>9</w:t>
      </w:r>
      <w:r w:rsidRPr="0013562D">
        <w:rPr>
          <w:sz w:val="25"/>
          <w:szCs w:val="25"/>
        </w:rPr>
        <w:t xml:space="preserve"> года.</w:t>
      </w:r>
    </w:p>
    <w:p w:rsidR="003713BE" w:rsidRDefault="003713BE" w:rsidP="00CB4F64">
      <w:pPr>
        <w:pStyle w:val="BodyText"/>
        <w:ind w:firstLine="709"/>
      </w:pPr>
    </w:p>
    <w:p w:rsidR="003713BE" w:rsidRDefault="003713BE" w:rsidP="00CB4F64">
      <w:pPr>
        <w:pStyle w:val="BodyText"/>
        <w:ind w:firstLine="709"/>
      </w:pPr>
      <w:r>
        <w:rPr>
          <w:noProof/>
          <w:lang w:eastAsia="ru-RU"/>
        </w:rPr>
        <w:pict>
          <v:group id="_x0000_s1053" style="position:absolute;left:0;text-align:left;margin-left:59.6pt;margin-top:4.1pt;width:369pt;height:1in;z-index:251659776" coordorigin="3114,8955" coordsize="7380,1440">
            <v:shape id="_x0000_s1054" type="#_x0000_t202" style="position:absolute;left:3114;top:8955;width:2351;height:1440" o:regroupid="1">
              <v:textbox style="mso-next-textbox:#_x0000_s1054">
                <w:txbxContent>
                  <w:p w:rsidR="003713BE" w:rsidRDefault="003713BE" w:rsidP="00CB4F64">
                    <w:pPr>
                      <w:jc w:val="center"/>
                    </w:pPr>
                    <w:r>
                      <w:t>Коммерческий лизинг (Финансирование сделок за счет кредитов коммерческих банков).</w:t>
                    </w:r>
                  </w:p>
                </w:txbxContent>
              </v:textbox>
            </v:shape>
            <v:shape id="_x0000_s1055" type="#_x0000_t202" style="position:absolute;left:5634;top:8955;width:4860;height:1440" o:regroupid="1">
              <v:textbox style="mso-next-textbox:#_x0000_s1055">
                <w:txbxContent>
                  <w:p w:rsidR="003713BE" w:rsidRDefault="003713BE" w:rsidP="00210C69">
                    <w:pPr>
                      <w:jc w:val="center"/>
                    </w:pPr>
                    <w:r>
                      <w:t>Коммерческий лизинг с компенсацией части затрат на уплату банковских процентов (Финансирование сделок за счет кредитов коммерческих банков с последующей компенсацией части затрат на уплату процентов за счет средств областного бюджета).</w:t>
                    </w:r>
                  </w:p>
                </w:txbxContent>
              </v:textbox>
            </v:shape>
          </v:group>
        </w:pict>
      </w:r>
    </w:p>
    <w:p w:rsidR="003713BE" w:rsidRDefault="003713BE" w:rsidP="00CB4F64">
      <w:pPr>
        <w:pStyle w:val="BodyText"/>
        <w:ind w:firstLine="709"/>
      </w:pPr>
    </w:p>
    <w:p w:rsidR="003713BE" w:rsidRDefault="003713BE" w:rsidP="00CB4F64">
      <w:pPr>
        <w:pStyle w:val="BodyText"/>
        <w:ind w:firstLine="709"/>
      </w:pPr>
    </w:p>
    <w:p w:rsidR="003713BE" w:rsidRDefault="003713BE" w:rsidP="00CB4F64">
      <w:pPr>
        <w:pStyle w:val="BodyText"/>
        <w:ind w:firstLine="709"/>
      </w:pPr>
    </w:p>
    <w:p w:rsidR="003713BE" w:rsidRDefault="003713BE" w:rsidP="00CB4F64">
      <w:pPr>
        <w:pStyle w:val="BodyText"/>
        <w:ind w:firstLine="709"/>
      </w:pPr>
    </w:p>
    <w:p w:rsidR="003713BE" w:rsidRDefault="003713BE" w:rsidP="00CB4F64">
      <w:pPr>
        <w:pStyle w:val="BodyText"/>
        <w:ind w:firstLine="709"/>
      </w:pPr>
    </w:p>
    <w:p w:rsidR="003713BE" w:rsidRPr="0013562D" w:rsidRDefault="003713BE" w:rsidP="0013562D">
      <w:pPr>
        <w:ind w:firstLine="720"/>
        <w:jc w:val="both"/>
        <w:rPr>
          <w:sz w:val="25"/>
          <w:szCs w:val="25"/>
        </w:rPr>
      </w:pPr>
      <w:r w:rsidRPr="0013562D">
        <w:rPr>
          <w:sz w:val="25"/>
          <w:szCs w:val="25"/>
        </w:rPr>
        <w:t>Как указывалось выше на рынке лизинговых услуг, как Российской федерации в целом, так и Тюменской области в отдельности постоянно ужесточается конкуренция, и как следствие все участники рынка стремятся повысить свои конкурентные преимущества. Опередить соперника, представить на рынок новые, более совершенные продукты. ОАО «Тюменская агропромышленная лизинговая компания» постоянно работает над совершенствованием продуктовой линейки. Основные направления  развития представлены</w:t>
      </w:r>
      <w:r>
        <w:rPr>
          <w:sz w:val="25"/>
          <w:szCs w:val="25"/>
        </w:rPr>
        <w:t xml:space="preserve"> на</w:t>
      </w:r>
      <w:r w:rsidRPr="0013562D">
        <w:rPr>
          <w:sz w:val="25"/>
          <w:szCs w:val="25"/>
        </w:rPr>
        <w:t xml:space="preserve">  схемах 3, 4, 5.</w:t>
      </w:r>
    </w:p>
    <w:p w:rsidR="003713BE" w:rsidRPr="0013562D" w:rsidRDefault="003713BE" w:rsidP="0013562D">
      <w:pPr>
        <w:ind w:firstLine="720"/>
        <w:jc w:val="both"/>
        <w:rPr>
          <w:sz w:val="25"/>
          <w:szCs w:val="25"/>
        </w:rPr>
      </w:pPr>
      <w:r w:rsidRPr="0013562D">
        <w:rPr>
          <w:sz w:val="25"/>
          <w:szCs w:val="25"/>
        </w:rPr>
        <w:t>Коммерческий лизинг – наиболее перспективный продукт лизинговой компании, и поэтому  его развитие носит стратегический характер. По основным характеристикам продукта его можно подразделить на два основных направления: розничный лизинг и крупно-проектное финансирование.</w:t>
      </w:r>
    </w:p>
    <w:p w:rsidR="003713BE" w:rsidRPr="0013562D" w:rsidRDefault="003713BE" w:rsidP="0013562D">
      <w:pPr>
        <w:ind w:firstLine="720"/>
        <w:jc w:val="both"/>
        <w:rPr>
          <w:sz w:val="25"/>
          <w:szCs w:val="25"/>
        </w:rPr>
      </w:pPr>
      <w:r w:rsidRPr="0013562D">
        <w:rPr>
          <w:sz w:val="25"/>
          <w:szCs w:val="25"/>
        </w:rPr>
        <w:t>Основное отличие розничного лизинга – изначально продуманные и проработанные схемы заключения лизинговых сделок, схемы финансирования,  схемы поставки лизинговой техники и оборудования, схемы государственной регистрации имущества. Вся эта предварительная проработка механизмов призвана упростить  процедуру сделки с момента поступления заявки от лизингополучателя и до момента передачи имущества в лизинг. Что в конечном итоге приводит к решению целого ряда проблем:</w:t>
      </w:r>
    </w:p>
    <w:p w:rsidR="003713BE" w:rsidRPr="0013562D" w:rsidRDefault="003713BE" w:rsidP="0013562D">
      <w:pPr>
        <w:ind w:firstLine="720"/>
        <w:jc w:val="both"/>
        <w:rPr>
          <w:sz w:val="25"/>
          <w:szCs w:val="25"/>
        </w:rPr>
      </w:pPr>
      <w:r w:rsidRPr="0013562D">
        <w:rPr>
          <w:sz w:val="25"/>
          <w:szCs w:val="25"/>
        </w:rPr>
        <w:t>-Для потенциального клиента одномоментно предлагается целый ряд готовых продуктов с готовыми стоимостными характеристиками, что облегчает процесс выбора лизингодателя клиенту, и процесс привлечения клиента лизингодателю.</w:t>
      </w:r>
    </w:p>
    <w:p w:rsidR="003713BE" w:rsidRPr="0013562D" w:rsidRDefault="003713BE" w:rsidP="0013562D">
      <w:pPr>
        <w:ind w:firstLine="720"/>
        <w:jc w:val="both"/>
        <w:rPr>
          <w:sz w:val="25"/>
          <w:szCs w:val="25"/>
        </w:rPr>
      </w:pPr>
      <w:r w:rsidRPr="0013562D">
        <w:rPr>
          <w:sz w:val="25"/>
          <w:szCs w:val="25"/>
        </w:rPr>
        <w:t>-Упрощается процедура рассмотрения заявки, так как разработаны основные упрощенные подходы к анализу и требования к финансовому состоянию потенциального клиента, что в свою очередь снижает трудозатраты высококвалифицированного персонала либо дает возможность компании нанимать менее квалифицированных сотрудников за гораздо меньшую плату.</w:t>
      </w:r>
    </w:p>
    <w:p w:rsidR="003713BE" w:rsidRPr="0013562D" w:rsidRDefault="003713BE" w:rsidP="0013562D">
      <w:pPr>
        <w:ind w:firstLine="720"/>
        <w:jc w:val="both"/>
        <w:rPr>
          <w:sz w:val="25"/>
          <w:szCs w:val="25"/>
        </w:rPr>
      </w:pPr>
      <w:r w:rsidRPr="0013562D">
        <w:rPr>
          <w:sz w:val="25"/>
          <w:szCs w:val="25"/>
        </w:rPr>
        <w:t>-Процесс коллегиального принятия решения о финансировании сделок значительно упрощается, так как отпадает необходимость досконального изучения финансового состояния клиента и проведения глубокого анализа внутренней службой безопасности.</w:t>
      </w:r>
    </w:p>
    <w:p w:rsidR="003713BE" w:rsidRPr="0013562D" w:rsidRDefault="003713BE" w:rsidP="0013562D">
      <w:pPr>
        <w:ind w:firstLine="720"/>
        <w:jc w:val="both"/>
        <w:rPr>
          <w:sz w:val="25"/>
          <w:szCs w:val="25"/>
        </w:rPr>
      </w:pPr>
      <w:r w:rsidRPr="0013562D">
        <w:rPr>
          <w:sz w:val="25"/>
          <w:szCs w:val="25"/>
        </w:rPr>
        <w:t xml:space="preserve">Крупно-проектное финансирование – это прерогатива инвесторов, имеющих значительный опыт работы на рынке, располагающих достаточными по объемам и срокам ресурсами, а также имеющих необходимый запас прочности, в случае если будущий проект придет к краху. </w:t>
      </w:r>
    </w:p>
    <w:p w:rsidR="003713BE" w:rsidRPr="0013562D" w:rsidRDefault="003713BE" w:rsidP="0013562D">
      <w:pPr>
        <w:ind w:firstLine="720"/>
        <w:jc w:val="both"/>
        <w:rPr>
          <w:sz w:val="25"/>
          <w:szCs w:val="25"/>
        </w:rPr>
      </w:pPr>
      <w:r w:rsidRPr="0013562D">
        <w:rPr>
          <w:sz w:val="25"/>
          <w:szCs w:val="25"/>
        </w:rPr>
        <w:t>Однако, несмотря на достаточные риски, выгоды очевидны:</w:t>
      </w:r>
    </w:p>
    <w:p w:rsidR="003713BE" w:rsidRPr="0013562D" w:rsidRDefault="003713BE" w:rsidP="0013562D">
      <w:pPr>
        <w:ind w:firstLine="720"/>
        <w:jc w:val="both"/>
        <w:rPr>
          <w:sz w:val="25"/>
          <w:szCs w:val="25"/>
        </w:rPr>
      </w:pPr>
      <w:r w:rsidRPr="0013562D">
        <w:rPr>
          <w:sz w:val="25"/>
          <w:szCs w:val="25"/>
        </w:rPr>
        <w:t>-Сумма прибыли компании от реализации одного проекта может значительно превышать прибыль от розничного лизинга за несколько отчетных периодов, а иногда даже и лет.</w:t>
      </w:r>
    </w:p>
    <w:p w:rsidR="003713BE" w:rsidRPr="0013562D" w:rsidRDefault="003713BE" w:rsidP="0013562D">
      <w:pPr>
        <w:ind w:firstLine="720"/>
        <w:jc w:val="both"/>
        <w:rPr>
          <w:sz w:val="25"/>
          <w:szCs w:val="25"/>
        </w:rPr>
      </w:pPr>
      <w:r w:rsidRPr="0013562D">
        <w:rPr>
          <w:sz w:val="25"/>
          <w:szCs w:val="25"/>
        </w:rPr>
        <w:t>-Текущее состояние основных производственных фондов в ряде отраслей позволяет говорить о том, что крупнейшие компании стоят на пороге глобального перевооружения, а, следовательно, проектное финансирование будет востребовано еще очень долго.</w:t>
      </w:r>
    </w:p>
    <w:p w:rsidR="003713BE" w:rsidRPr="0013562D" w:rsidRDefault="003713BE" w:rsidP="0013562D">
      <w:pPr>
        <w:ind w:firstLine="720"/>
        <w:jc w:val="both"/>
        <w:rPr>
          <w:sz w:val="25"/>
          <w:szCs w:val="25"/>
        </w:rPr>
      </w:pPr>
      <w:r w:rsidRPr="0013562D">
        <w:rPr>
          <w:sz w:val="25"/>
          <w:szCs w:val="25"/>
        </w:rPr>
        <w:t xml:space="preserve">-Очень, часто встречаются компании, предприниматели, готовые привнести на рынок перспективные идеи, уникальные товары и услуги, однако не имеющие средств, для финансового обеспечения своих планов. Кроме того, очень часто эти компании не имеют опыта работы. На наш взгляд – это очень рискованный сегмент и именно по этой причине компаний предлагающих подобный продукт почти нет, но при достаточно глубокой проработке вопроса, риски снижаются, а потенциальные выгоды, могут значительно превысить прибыль от всех других вместе взятых направлений деятельности компании. Это обеспечивается значительным ростом компаний лизингополучателей в случае популярности предлагаемого ими продукта.  </w:t>
      </w:r>
    </w:p>
    <w:p w:rsidR="003713BE" w:rsidRPr="0013562D" w:rsidRDefault="003713BE" w:rsidP="0013562D">
      <w:pPr>
        <w:ind w:firstLine="720"/>
        <w:jc w:val="both"/>
        <w:rPr>
          <w:sz w:val="25"/>
          <w:szCs w:val="25"/>
        </w:rPr>
      </w:pPr>
      <w:r w:rsidRPr="0013562D">
        <w:rPr>
          <w:sz w:val="25"/>
          <w:szCs w:val="25"/>
        </w:rPr>
        <w:t>Коммерческий лизинг с компенсацией части затрат на уплату процентов за счет средств областного бюджета – направление деятельности компании обеспечивающее популярность среди лизингополучателей аграрного сектора. Основная особенность этого направления – практическое отсутствие конкуренции со стороны других лизингодателей присутствующих на лизинговом рынке юга Тюменской области. Что с одной стороны стабильно обеспечивает компанию заявками, а с другой стороны накладывает определенную ответственность на политику ценообразования и качества оказания услуг.</w:t>
      </w:r>
    </w:p>
    <w:p w:rsidR="003713BE" w:rsidRPr="0013562D" w:rsidRDefault="003713BE" w:rsidP="0013562D">
      <w:pPr>
        <w:ind w:firstLine="720"/>
        <w:jc w:val="both"/>
        <w:rPr>
          <w:sz w:val="25"/>
          <w:szCs w:val="25"/>
        </w:rPr>
      </w:pPr>
      <w:r w:rsidRPr="0013562D">
        <w:rPr>
          <w:sz w:val="25"/>
          <w:szCs w:val="25"/>
        </w:rPr>
        <w:t>Основная задача компании в этом секторе – обеспечить достаточную скорость и глубину модернизации основных фондов сельскохозяйственных производителей. С этой целью ОАО «ТАЛК» совершенствует механизм заключения сделок, работает над удешевлением лизинга для аграриев, упрощает процедуру оформления, координирует, совместно с Департаментом АПК Тюменской области, процесс поставки техники, а также исполнение поставщиками обязательств по договорам купли-продажи техники и оборудования.</w:t>
      </w:r>
    </w:p>
    <w:p w:rsidR="003713BE" w:rsidRPr="0013562D" w:rsidRDefault="003713BE" w:rsidP="0013562D">
      <w:pPr>
        <w:ind w:firstLine="720"/>
        <w:jc w:val="both"/>
        <w:rPr>
          <w:sz w:val="25"/>
          <w:szCs w:val="25"/>
        </w:rPr>
      </w:pPr>
      <w:r w:rsidRPr="0013562D">
        <w:rPr>
          <w:sz w:val="25"/>
          <w:szCs w:val="25"/>
        </w:rPr>
        <w:t>Бюджетный лизинг – лизинг техники и оборудования за счет средств бюджета Тюменской области, выделяемых компании на платной и возвратной основе. Так как, объем средств, получаемых компанией из бюджета значительно меньше, нежели объем привлекаемых в коммерческих банках, бюджетный лизинг уже сейчас можно приравнять к специальному инструменту государства по поддержанию сельскохозяйственных товаропроизводителей. И, следовательно, заключение договоров бюджетного лизинга должно носить избирательный характер и контролироваться государством в лице Департамента АПК Тюменской области. Цель такой политики поддержать особо нуждающихся аграриев, либо стратегически важные направления развития АПК.</w:t>
      </w:r>
    </w:p>
    <w:p w:rsidR="003713BE" w:rsidRPr="0013562D" w:rsidRDefault="003713BE" w:rsidP="0013562D">
      <w:pPr>
        <w:ind w:firstLine="720"/>
        <w:jc w:val="both"/>
        <w:rPr>
          <w:sz w:val="25"/>
          <w:szCs w:val="25"/>
        </w:rPr>
      </w:pPr>
      <w:r w:rsidRPr="0013562D">
        <w:rPr>
          <w:sz w:val="25"/>
          <w:szCs w:val="25"/>
        </w:rPr>
        <w:t>Схема 3: Основные направления развития коммерческого лизинга.</w:t>
      </w:r>
    </w:p>
    <w:p w:rsidR="003713BE" w:rsidRDefault="003713BE" w:rsidP="00CB4F64">
      <w:pPr>
        <w:pStyle w:val="BodyText"/>
        <w:ind w:firstLine="709"/>
      </w:pPr>
      <w:r>
        <w:rPr>
          <w:noProof/>
          <w:lang w:eastAsia="ru-RU"/>
        </w:rPr>
        <w:pict>
          <v:group id="_x0000_s1056" style="position:absolute;left:0;text-align:left;margin-left:9pt;margin-top:5.9pt;width:450pt;height:326.5pt;z-index:251655680" coordorigin="1881,1804" coordsize="9000,6530">
            <v:shape id="_x0000_s1057" type="#_x0000_t202" style="position:absolute;left:4581;top:1804;width:3600;height:540">
              <v:textbox style="mso-next-textbox:#_x0000_s1057">
                <w:txbxContent>
                  <w:p w:rsidR="003713BE" w:rsidRDefault="003713BE" w:rsidP="00CB4F64">
                    <w:pPr>
                      <w:jc w:val="center"/>
                    </w:pPr>
                    <w:r>
                      <w:t>Коммерческий лизинг.</w:t>
                    </w:r>
                  </w:p>
                </w:txbxContent>
              </v:textbox>
            </v:shape>
            <v:shape id="_x0000_s1058" type="#_x0000_t202" style="position:absolute;left:5841;top:2884;width:5040;height:540">
              <v:textbox style="mso-next-textbox:#_x0000_s1058">
                <w:txbxContent>
                  <w:p w:rsidR="003713BE" w:rsidRDefault="003713BE" w:rsidP="00CB4F64">
                    <w:pPr>
                      <w:jc w:val="center"/>
                    </w:pPr>
                    <w:r>
                      <w:t>Крупно-проектное финансирование.</w:t>
                    </w:r>
                  </w:p>
                </w:txbxContent>
              </v:textbox>
            </v:shape>
            <v:shape id="_x0000_s1059" type="#_x0000_t202" style="position:absolute;left:1881;top:2884;width:3780;height:540">
              <v:textbox style="mso-next-textbox:#_x0000_s1059">
                <w:txbxContent>
                  <w:p w:rsidR="003713BE" w:rsidRDefault="003713BE" w:rsidP="00CB4F64">
                    <w:pPr>
                      <w:jc w:val="center"/>
                    </w:pPr>
                    <w:r>
                      <w:t>Розничный лизинг</w:t>
                    </w:r>
                  </w:p>
                </w:txbxContent>
              </v:textbox>
            </v:shape>
            <v:shape id="_x0000_s1060" type="#_x0000_t202" style="position:absolute;left:1881;top:5994;width:2700;height:720">
              <v:textbox style="mso-next-textbox:#_x0000_s1060">
                <w:txbxContent>
                  <w:p w:rsidR="003713BE" w:rsidRDefault="003713BE" w:rsidP="00CB4F64">
                    <w:pPr>
                      <w:jc w:val="center"/>
                    </w:pPr>
                    <w:r>
                      <w:t>Прочий розничный лизинг</w:t>
                    </w:r>
                  </w:p>
                </w:txbxContent>
              </v:textbox>
            </v:shape>
            <v:shape id="_x0000_s1061" type="#_x0000_t202" style="position:absolute;left:1881;top:3964;width:2700;height:720">
              <v:textbox style="mso-next-textbox:#_x0000_s1061">
                <w:txbxContent>
                  <w:p w:rsidR="003713BE" w:rsidRDefault="003713BE" w:rsidP="00CB4F64">
                    <w:pPr>
                      <w:jc w:val="center"/>
                    </w:pPr>
                    <w:r>
                      <w:t xml:space="preserve">Лизинг спецтехники и автотранспорта. </w:t>
                    </w:r>
                  </w:p>
                </w:txbxContent>
              </v:textbox>
            </v:shape>
            <v:shape id="_x0000_s1062" type="#_x0000_t202" style="position:absolute;left:1881;top:5044;width:2700;height:720">
              <v:textbox style="mso-next-textbox:#_x0000_s1062">
                <w:txbxContent>
                  <w:p w:rsidR="003713BE" w:rsidRDefault="003713BE" w:rsidP="00CB4F64">
                    <w:pPr>
                      <w:jc w:val="center"/>
                    </w:pPr>
                    <w:r>
                      <w:t>Лизинг оборудования.</w:t>
                    </w:r>
                  </w:p>
                </w:txbxContent>
              </v:textbox>
            </v:shape>
            <v:shape id="_x0000_s1063" type="#_x0000_t202" style="position:absolute;left:6201;top:4014;width:4680;height:1080">
              <v:textbox style="mso-next-textbox:#_x0000_s1063">
                <w:txbxContent>
                  <w:p w:rsidR="003713BE" w:rsidRDefault="003713BE" w:rsidP="00CB4F64">
                    <w:pPr>
                      <w:jc w:val="center"/>
                    </w:pPr>
                    <w:r>
                      <w:t>Работа с клиентами, имеющими устойчивое финансовое состояние и длительные периоды работы на рынке.</w:t>
                    </w:r>
                  </w:p>
                </w:txbxContent>
              </v:textbox>
            </v:shape>
            <v:shape id="_x0000_s1064" type="#_x0000_t202" style="position:absolute;left:6201;top:5404;width:4680;height:1130">
              <v:textbox style="mso-next-textbox:#_x0000_s1064">
                <w:txbxContent>
                  <w:p w:rsidR="003713BE" w:rsidRDefault="003713BE" w:rsidP="00CB4F64">
                    <w:pPr>
                      <w:jc w:val="center"/>
                    </w:pPr>
                    <w:r>
                      <w:t>Работа с клиентами, не имеющими опыта работы, недавно – зарегистрированными, но продвигающих на рынок новые, перспективные идеи, и примечательные продукты.</w:t>
                    </w:r>
                  </w:p>
                </w:txbxContent>
              </v:textbox>
            </v:shape>
            <v:shape id="_x0000_s1065" type="#_x0000_t202" style="position:absolute;left:6201;top:6894;width:4680;height:1440">
              <v:textbox style="mso-next-textbox:#_x0000_s1065">
                <w:txbxContent>
                  <w:p w:rsidR="003713BE" w:rsidRDefault="003713BE" w:rsidP="00CB4F64">
                    <w:pPr>
                      <w:jc w:val="center"/>
                    </w:pPr>
                    <w:r>
                      <w:t>Работа с клиентами, имеющими стабильное производство, сбытовую деятельность и т.д., но планирующими перевооружение, модернизацию, расширение и т.п. значительно превышающее их действующее производство.</w:t>
                    </w:r>
                  </w:p>
                </w:txbxContent>
              </v:textbox>
            </v:shape>
            <v:line id="_x0000_s1066" style="position:absolute" from="7461,2394" to="7461,2934">
              <v:stroke endarrow="block"/>
            </v:line>
            <v:line id="_x0000_s1067" style="position:absolute" from="5301,2394" to="5301,2934">
              <v:stroke endarrow="block"/>
            </v:line>
            <v:line id="_x0000_s1068" style="position:absolute" from="5301,3474" to="5301,6354"/>
            <v:line id="_x0000_s1069" style="position:absolute" from="6021,3474" to="6021,7434"/>
            <v:line id="_x0000_s1070" style="position:absolute" from="6021,4374" to="6201,4374">
              <v:stroke endarrow="block"/>
            </v:line>
            <v:line id="_x0000_s1071" style="position:absolute" from="6021,7434" to="6201,7434">
              <v:stroke endarrow="block"/>
            </v:line>
            <v:line id="_x0000_s1072" style="position:absolute" from="6021,5814" to="6201,5814">
              <v:stroke endarrow="block"/>
            </v:line>
            <v:line id="_x0000_s1073" style="position:absolute;flip:x" from="4581,6354" to="5301,6354">
              <v:stroke endarrow="block"/>
            </v:line>
            <v:line id="_x0000_s1074" style="position:absolute;flip:x" from="4581,4374" to="5301,4374">
              <v:stroke endarrow="block"/>
            </v:line>
            <v:line id="_x0000_s1075" style="position:absolute;flip:x" from="4581,5454" to="5301,5454">
              <v:stroke endarrow="block"/>
            </v:line>
          </v:group>
        </w:pict>
      </w:r>
    </w:p>
    <w:p w:rsidR="003713BE" w:rsidRDefault="003713BE" w:rsidP="00CB4F64">
      <w:pPr>
        <w:pStyle w:val="BodyText"/>
        <w:ind w:firstLine="709"/>
      </w:pPr>
    </w:p>
    <w:p w:rsidR="003713BE" w:rsidRDefault="003713BE" w:rsidP="00CB4F64">
      <w:pPr>
        <w:pStyle w:val="BodyText"/>
        <w:ind w:firstLine="709"/>
      </w:pPr>
    </w:p>
    <w:p w:rsidR="003713BE" w:rsidRDefault="003713BE" w:rsidP="00CB4F64">
      <w:pPr>
        <w:pStyle w:val="BodyText"/>
        <w:spacing w:line="360" w:lineRule="auto"/>
        <w:ind w:firstLine="709"/>
        <w:jc w:val="center"/>
        <w:rPr>
          <w:b/>
          <w:bCs/>
          <w:sz w:val="28"/>
          <w:szCs w:val="28"/>
        </w:rPr>
      </w:pPr>
    </w:p>
    <w:p w:rsidR="003713BE" w:rsidRDefault="003713BE" w:rsidP="00CB4F64">
      <w:pPr>
        <w:pStyle w:val="BodyText"/>
        <w:spacing w:line="360" w:lineRule="auto"/>
        <w:ind w:firstLine="709"/>
        <w:jc w:val="center"/>
        <w:rPr>
          <w:b/>
          <w:bCs/>
          <w:sz w:val="28"/>
          <w:szCs w:val="28"/>
        </w:rPr>
      </w:pPr>
    </w:p>
    <w:p w:rsidR="003713BE" w:rsidRDefault="003713BE" w:rsidP="00CB4F64">
      <w:pPr>
        <w:pStyle w:val="BodyText"/>
        <w:spacing w:line="360" w:lineRule="auto"/>
        <w:ind w:firstLine="709"/>
        <w:jc w:val="center"/>
        <w:rPr>
          <w:b/>
          <w:bCs/>
          <w:sz w:val="28"/>
          <w:szCs w:val="28"/>
        </w:rPr>
      </w:pPr>
    </w:p>
    <w:p w:rsidR="003713BE" w:rsidRDefault="003713BE" w:rsidP="00CB4F64">
      <w:pPr>
        <w:pStyle w:val="BodyText"/>
        <w:spacing w:line="360" w:lineRule="auto"/>
        <w:ind w:firstLine="709"/>
        <w:jc w:val="center"/>
        <w:rPr>
          <w:b/>
          <w:bCs/>
          <w:sz w:val="28"/>
          <w:szCs w:val="28"/>
        </w:rPr>
      </w:pPr>
    </w:p>
    <w:p w:rsidR="003713BE" w:rsidRDefault="003713BE" w:rsidP="00CB4F64">
      <w:pPr>
        <w:pStyle w:val="BodyText"/>
        <w:spacing w:line="360" w:lineRule="auto"/>
        <w:ind w:firstLine="709"/>
        <w:jc w:val="center"/>
        <w:rPr>
          <w:b/>
          <w:bCs/>
          <w:sz w:val="28"/>
          <w:szCs w:val="28"/>
        </w:rPr>
      </w:pPr>
    </w:p>
    <w:p w:rsidR="003713BE" w:rsidRDefault="003713BE" w:rsidP="00CB4F64">
      <w:pPr>
        <w:pStyle w:val="BodyText"/>
        <w:spacing w:line="360" w:lineRule="auto"/>
        <w:ind w:firstLine="709"/>
        <w:jc w:val="center"/>
        <w:rPr>
          <w:b/>
          <w:bCs/>
          <w:sz w:val="28"/>
          <w:szCs w:val="28"/>
        </w:rPr>
      </w:pPr>
    </w:p>
    <w:p w:rsidR="003713BE" w:rsidRDefault="003713BE" w:rsidP="00CB4F64">
      <w:pPr>
        <w:pStyle w:val="BodyText"/>
        <w:spacing w:line="360" w:lineRule="auto"/>
        <w:ind w:firstLine="709"/>
        <w:jc w:val="center"/>
        <w:rPr>
          <w:b/>
          <w:bCs/>
          <w:sz w:val="28"/>
          <w:szCs w:val="28"/>
        </w:rPr>
      </w:pPr>
    </w:p>
    <w:p w:rsidR="003713BE" w:rsidRDefault="003713BE" w:rsidP="00CB4F64">
      <w:pPr>
        <w:pStyle w:val="BodyText"/>
        <w:spacing w:line="360" w:lineRule="auto"/>
        <w:ind w:firstLine="709"/>
        <w:jc w:val="center"/>
        <w:rPr>
          <w:b/>
          <w:bCs/>
          <w:sz w:val="28"/>
          <w:szCs w:val="28"/>
        </w:rPr>
      </w:pPr>
    </w:p>
    <w:p w:rsidR="003713BE" w:rsidRDefault="003713BE" w:rsidP="00CB4F64">
      <w:pPr>
        <w:pStyle w:val="BodyText"/>
        <w:spacing w:line="360" w:lineRule="auto"/>
        <w:ind w:firstLine="709"/>
        <w:jc w:val="center"/>
        <w:rPr>
          <w:b/>
          <w:bCs/>
          <w:sz w:val="28"/>
          <w:szCs w:val="28"/>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Схема 4. Основные направления развития коммерческого лизинга с компенсацией процентных ставок.</w:t>
      </w:r>
    </w:p>
    <w:p w:rsidR="003713BE" w:rsidRDefault="003713BE" w:rsidP="00CB4F64">
      <w:pPr>
        <w:pStyle w:val="BodyText"/>
        <w:spacing w:line="360" w:lineRule="auto"/>
        <w:ind w:firstLine="709"/>
        <w:rPr>
          <w:sz w:val="28"/>
          <w:szCs w:val="28"/>
        </w:rPr>
      </w:pPr>
    </w:p>
    <w:p w:rsidR="003713BE" w:rsidRDefault="003713BE" w:rsidP="00CB4F64">
      <w:pPr>
        <w:pStyle w:val="BodyText"/>
        <w:spacing w:line="360" w:lineRule="auto"/>
        <w:ind w:firstLine="709"/>
        <w:rPr>
          <w:sz w:val="28"/>
          <w:szCs w:val="28"/>
        </w:rPr>
      </w:pPr>
      <w:r>
        <w:rPr>
          <w:noProof/>
          <w:lang w:eastAsia="ru-RU"/>
        </w:rPr>
        <w:pict>
          <v:group id="_x0000_s1076" style="position:absolute;left:0;text-align:left;margin-left:27pt;margin-top:6.35pt;width:414pt;height:153pt;z-index:251656704" coordorigin="2241,9954" coordsize="8280,3060">
            <v:shape id="_x0000_s1077" type="#_x0000_t202" style="position:absolute;left:2241;top:9954;width:8280;height:540">
              <v:textbox style="mso-next-textbox:#_x0000_s1077">
                <w:txbxContent>
                  <w:p w:rsidR="003713BE" w:rsidRDefault="003713BE" w:rsidP="00CB4F64">
                    <w:pPr>
                      <w:jc w:val="center"/>
                    </w:pPr>
                    <w:r>
                      <w:t>Коммерческий лизинг с компенсацией процентных ставок.</w:t>
                    </w:r>
                  </w:p>
                </w:txbxContent>
              </v:textbox>
            </v:shape>
            <v:shape id="_x0000_s1078" type="#_x0000_t202" style="position:absolute;left:2241;top:11034;width:4140;height:1980">
              <v:textbox style="mso-next-textbox:#_x0000_s1078">
                <w:txbxContent>
                  <w:p w:rsidR="003713BE" w:rsidRDefault="003713BE" w:rsidP="00CB4F64">
                    <w:pPr>
                      <w:jc w:val="center"/>
                    </w:pPr>
                    <w:r>
                      <w:t>Организация компанией,  совместно с Департаментом АПК Тюменской области,  закупок сельскохозяйственной техники массового потребления (Малые трактора, автотранспорт и т.п.). Последующая  передача приобретенной техники в лизинг сельскохозяйственным товаропроизводителям юга Тюменской области.</w:t>
                    </w:r>
                  </w:p>
                </w:txbxContent>
              </v:textbox>
            </v:shape>
            <v:shape id="_x0000_s1079" type="#_x0000_t202" style="position:absolute;left:6741;top:11034;width:3780;height:1980">
              <v:textbox style="mso-next-textbox:#_x0000_s1079">
                <w:txbxContent>
                  <w:p w:rsidR="003713BE" w:rsidRDefault="003713BE" w:rsidP="00CB4F64">
                    <w:pPr>
                      <w:jc w:val="center"/>
                    </w:pPr>
                    <w:r>
                      <w:t>Реализация крупномасштабных проектов по техническому перевооружению и оснащению отдельных аграриев Тюменской области.</w:t>
                    </w:r>
                  </w:p>
                </w:txbxContent>
              </v:textbox>
            </v:shape>
            <v:line id="_x0000_s1080" style="position:absolute" from="4401,10494" to="4401,11034">
              <v:stroke endarrow="block"/>
            </v:line>
            <v:line id="_x0000_s1081" style="position:absolute" from="8721,10494" to="8721,11034">
              <v:stroke endarrow="block"/>
            </v:line>
          </v:group>
        </w:pict>
      </w:r>
    </w:p>
    <w:p w:rsidR="003713BE" w:rsidRDefault="003713BE" w:rsidP="00CB4F64">
      <w:pPr>
        <w:pStyle w:val="BodyText"/>
        <w:spacing w:line="360" w:lineRule="auto"/>
        <w:ind w:firstLine="709"/>
        <w:rPr>
          <w:sz w:val="28"/>
          <w:szCs w:val="28"/>
        </w:rPr>
      </w:pPr>
    </w:p>
    <w:p w:rsidR="003713BE" w:rsidRDefault="003713BE" w:rsidP="00CB4F64">
      <w:pPr>
        <w:pStyle w:val="BodyText"/>
        <w:spacing w:line="360" w:lineRule="auto"/>
        <w:ind w:firstLine="709"/>
        <w:rPr>
          <w:sz w:val="28"/>
          <w:szCs w:val="28"/>
        </w:rPr>
      </w:pPr>
    </w:p>
    <w:p w:rsidR="003713BE" w:rsidRDefault="003713BE" w:rsidP="00CB4F64">
      <w:pPr>
        <w:pStyle w:val="BodyText"/>
        <w:spacing w:line="360" w:lineRule="auto"/>
        <w:ind w:firstLine="709"/>
        <w:rPr>
          <w:sz w:val="28"/>
          <w:szCs w:val="28"/>
        </w:rPr>
      </w:pPr>
    </w:p>
    <w:p w:rsidR="003713BE" w:rsidRDefault="003713BE" w:rsidP="00CB4F64">
      <w:pPr>
        <w:pStyle w:val="BodyText"/>
        <w:spacing w:line="360" w:lineRule="auto"/>
        <w:ind w:firstLine="709"/>
        <w:rPr>
          <w:sz w:val="28"/>
          <w:szCs w:val="28"/>
        </w:rPr>
      </w:pPr>
    </w:p>
    <w:p w:rsidR="003713BE" w:rsidRDefault="003713BE" w:rsidP="00CB4F64">
      <w:pPr>
        <w:pStyle w:val="BodyText"/>
        <w:spacing w:line="360" w:lineRule="auto"/>
        <w:ind w:firstLine="709"/>
        <w:rPr>
          <w:sz w:val="28"/>
          <w:szCs w:val="28"/>
        </w:rPr>
      </w:pPr>
    </w:p>
    <w:p w:rsidR="003713BE" w:rsidRDefault="003713BE" w:rsidP="00CB4F64">
      <w:pPr>
        <w:pStyle w:val="BodyText"/>
        <w:spacing w:line="360" w:lineRule="auto"/>
        <w:ind w:firstLine="709"/>
        <w:rPr>
          <w:sz w:val="28"/>
          <w:szCs w:val="28"/>
        </w:rPr>
      </w:pPr>
    </w:p>
    <w:p w:rsidR="003713BE" w:rsidRDefault="003713BE" w:rsidP="00CB4F64">
      <w:pPr>
        <w:pStyle w:val="BodyText"/>
        <w:ind w:firstLine="709"/>
      </w:pPr>
    </w:p>
    <w:p w:rsidR="003713BE" w:rsidRPr="0013562D" w:rsidRDefault="003713BE" w:rsidP="0013562D">
      <w:pPr>
        <w:ind w:firstLine="720"/>
        <w:jc w:val="both"/>
        <w:rPr>
          <w:sz w:val="25"/>
          <w:szCs w:val="25"/>
        </w:rPr>
      </w:pPr>
      <w:r w:rsidRPr="0013562D">
        <w:rPr>
          <w:sz w:val="25"/>
          <w:szCs w:val="25"/>
        </w:rPr>
        <w:t>Схема 5. Основные направления развития бюджетного лизинга.</w:t>
      </w:r>
    </w:p>
    <w:p w:rsidR="003713BE" w:rsidRDefault="003713BE" w:rsidP="00CB4F64">
      <w:pPr>
        <w:pStyle w:val="BodyText"/>
        <w:spacing w:line="360" w:lineRule="auto"/>
        <w:ind w:firstLine="709"/>
        <w:rPr>
          <w:sz w:val="28"/>
          <w:szCs w:val="28"/>
        </w:rPr>
      </w:pPr>
    </w:p>
    <w:p w:rsidR="003713BE" w:rsidRDefault="003713BE" w:rsidP="00CB4F64">
      <w:pPr>
        <w:pStyle w:val="BodyText"/>
        <w:spacing w:line="360" w:lineRule="auto"/>
        <w:ind w:firstLine="709"/>
        <w:rPr>
          <w:sz w:val="28"/>
          <w:szCs w:val="28"/>
        </w:rPr>
      </w:pPr>
      <w:r>
        <w:rPr>
          <w:noProof/>
          <w:lang w:eastAsia="ru-RU"/>
        </w:rPr>
        <w:pict>
          <v:group id="_x0000_s1082" style="position:absolute;left:0;text-align:left;margin-left:27pt;margin-top:.2pt;width:405pt;height:64.35pt;z-index:251657728" coordorigin="2241,14247" coordsize="8100,1287">
            <v:shape id="_x0000_s1083" type="#_x0000_t202" style="position:absolute;left:2241;top:14247;width:1980;height:1287">
              <v:textbox style="mso-next-textbox:#_x0000_s1083">
                <w:txbxContent>
                  <w:p w:rsidR="003713BE" w:rsidRDefault="003713BE" w:rsidP="00CB4F64">
                    <w:pPr>
                      <w:jc w:val="center"/>
                    </w:pPr>
                    <w:r>
                      <w:t>Бюджетный лизинг.</w:t>
                    </w:r>
                  </w:p>
                </w:txbxContent>
              </v:textbox>
            </v:shape>
            <v:shape id="_x0000_s1084" type="#_x0000_t202" style="position:absolute;left:4581;top:14247;width:5760;height:1287">
              <v:textbox style="mso-next-textbox:#_x0000_s1084">
                <w:txbxContent>
                  <w:p w:rsidR="003713BE" w:rsidRDefault="003713BE" w:rsidP="00CB4F64">
                    <w:pPr>
                      <w:jc w:val="center"/>
                    </w:pPr>
                    <w:r>
                      <w:t>Возможно превращение бюджетного лизинга в инструмент поддержки особо нуждающихся аграриев, либо стратегических направлений развития АПК Тюменской области (По согласованию с Департаментом АПК Тюменской области).</w:t>
                    </w:r>
                  </w:p>
                </w:txbxContent>
              </v:textbox>
            </v:shape>
            <v:line id="_x0000_s1085" style="position:absolute" from="4221,14814" to="4581,14814">
              <v:stroke endarrow="block"/>
            </v:line>
          </v:group>
        </w:pict>
      </w:r>
    </w:p>
    <w:p w:rsidR="003713BE" w:rsidRDefault="003713BE" w:rsidP="00CB4F64">
      <w:pPr>
        <w:pStyle w:val="BodyText"/>
        <w:spacing w:line="360" w:lineRule="auto"/>
        <w:ind w:firstLine="709"/>
        <w:rPr>
          <w:sz w:val="28"/>
          <w:szCs w:val="28"/>
        </w:rPr>
      </w:pPr>
    </w:p>
    <w:p w:rsidR="003713BE" w:rsidRDefault="003713BE" w:rsidP="00CB4F64">
      <w:pPr>
        <w:pStyle w:val="BodyText"/>
        <w:spacing w:line="360" w:lineRule="auto"/>
        <w:ind w:firstLine="709"/>
        <w:rPr>
          <w:sz w:val="28"/>
          <w:szCs w:val="28"/>
        </w:rPr>
      </w:pPr>
    </w:p>
    <w:p w:rsidR="003713BE" w:rsidRDefault="003713BE" w:rsidP="00CB4F64">
      <w:pPr>
        <w:pStyle w:val="BodyText"/>
        <w:ind w:firstLine="709"/>
        <w:rPr>
          <w:i/>
          <w:iCs/>
        </w:rPr>
      </w:pPr>
    </w:p>
    <w:p w:rsidR="003713BE" w:rsidRPr="0013562D" w:rsidRDefault="003713BE" w:rsidP="0013562D">
      <w:pPr>
        <w:ind w:firstLine="720"/>
        <w:jc w:val="both"/>
        <w:rPr>
          <w:sz w:val="25"/>
          <w:szCs w:val="25"/>
        </w:rPr>
      </w:pPr>
      <w:r w:rsidRPr="0013562D">
        <w:rPr>
          <w:sz w:val="25"/>
          <w:szCs w:val="25"/>
        </w:rPr>
        <w:t>Прогноз продаж.</w:t>
      </w:r>
    </w:p>
    <w:p w:rsidR="003713BE" w:rsidRPr="0013562D" w:rsidRDefault="003713BE" w:rsidP="0013562D">
      <w:pPr>
        <w:ind w:firstLine="720"/>
        <w:jc w:val="both"/>
        <w:rPr>
          <w:sz w:val="25"/>
          <w:szCs w:val="25"/>
        </w:rPr>
      </w:pPr>
    </w:p>
    <w:p w:rsidR="003713BE" w:rsidRDefault="003713BE" w:rsidP="0013562D">
      <w:pPr>
        <w:ind w:firstLine="720"/>
        <w:jc w:val="both"/>
        <w:rPr>
          <w:sz w:val="25"/>
          <w:szCs w:val="25"/>
        </w:rPr>
      </w:pPr>
      <w:r w:rsidRPr="0013562D">
        <w:rPr>
          <w:sz w:val="25"/>
          <w:szCs w:val="25"/>
        </w:rPr>
        <w:t>Реализация указанных выше мероприятий совместно с мероприятиями по привлечению кредитных ресурсов</w:t>
      </w:r>
      <w:r>
        <w:rPr>
          <w:sz w:val="25"/>
          <w:szCs w:val="25"/>
        </w:rPr>
        <w:t xml:space="preserve">, а также при условии увеличения уставного капитала </w:t>
      </w:r>
      <w:r w:rsidRPr="0013562D">
        <w:rPr>
          <w:sz w:val="25"/>
          <w:szCs w:val="25"/>
        </w:rPr>
        <w:t xml:space="preserve"> позволит компании в краткосрочной перспективе сохранить лизинговый пор</w:t>
      </w:r>
      <w:r>
        <w:rPr>
          <w:sz w:val="25"/>
          <w:szCs w:val="25"/>
        </w:rPr>
        <w:t>тфель на уровне 2009</w:t>
      </w:r>
      <w:r w:rsidRPr="0013562D">
        <w:rPr>
          <w:sz w:val="25"/>
          <w:szCs w:val="25"/>
        </w:rPr>
        <w:t xml:space="preserve"> года, а в среднесрочной и долгосрочной перспективе обеспечить ежегодный прирост объема продаж на уровне не менее 50% в год.  </w:t>
      </w:r>
    </w:p>
    <w:p w:rsidR="003713BE" w:rsidRPr="0013562D" w:rsidRDefault="003713BE" w:rsidP="0013562D">
      <w:pPr>
        <w:ind w:firstLine="720"/>
        <w:jc w:val="both"/>
        <w:rPr>
          <w:sz w:val="25"/>
          <w:szCs w:val="25"/>
        </w:rPr>
      </w:pPr>
    </w:p>
    <w:p w:rsidR="003713BE" w:rsidRPr="0013562D" w:rsidRDefault="003713BE" w:rsidP="0013562D">
      <w:pPr>
        <w:numPr>
          <w:ilvl w:val="1"/>
          <w:numId w:val="27"/>
        </w:numPr>
        <w:jc w:val="center"/>
        <w:rPr>
          <w:b/>
          <w:bCs/>
          <w:sz w:val="25"/>
          <w:szCs w:val="25"/>
        </w:rPr>
      </w:pPr>
      <w:r w:rsidRPr="0013562D">
        <w:rPr>
          <w:b/>
          <w:bCs/>
          <w:sz w:val="25"/>
          <w:szCs w:val="25"/>
        </w:rPr>
        <w:t>Ситуация на целевых рынках и конкуренты</w:t>
      </w:r>
      <w:bookmarkEnd w:id="8"/>
    </w:p>
    <w:p w:rsidR="003713BE" w:rsidRDefault="003713BE" w:rsidP="0013562D">
      <w:pPr>
        <w:ind w:firstLine="720"/>
        <w:jc w:val="both"/>
        <w:rPr>
          <w:sz w:val="25"/>
          <w:szCs w:val="25"/>
        </w:rPr>
      </w:pPr>
      <w:bookmarkStart w:id="9" w:name="_Toc58400972"/>
    </w:p>
    <w:p w:rsidR="003713BE" w:rsidRPr="000B1D76" w:rsidRDefault="003713BE" w:rsidP="0013562D">
      <w:pPr>
        <w:ind w:firstLine="720"/>
        <w:jc w:val="both"/>
        <w:rPr>
          <w:sz w:val="25"/>
          <w:szCs w:val="25"/>
        </w:rPr>
      </w:pPr>
      <w:r w:rsidRPr="000B1D76">
        <w:rPr>
          <w:sz w:val="25"/>
          <w:szCs w:val="25"/>
        </w:rPr>
        <w:t xml:space="preserve">Сельское хозяйство – одна из наиболее перспективных отраслей для развития ОАО «ТАЛК» на сегодняшний момент. Так как осуществление приоритетного национального проекта «Развитие АПК», стимулирует сельскохозяйственных производителей активно использовать различные механизмы обновления морально и физически устаревших основных фондов. </w:t>
      </w:r>
    </w:p>
    <w:p w:rsidR="003713BE" w:rsidRPr="000B1D76" w:rsidRDefault="003713BE" w:rsidP="0013562D">
      <w:pPr>
        <w:ind w:firstLine="720"/>
        <w:jc w:val="both"/>
        <w:rPr>
          <w:sz w:val="25"/>
          <w:szCs w:val="25"/>
        </w:rPr>
      </w:pPr>
      <w:r w:rsidRPr="000B1D76">
        <w:rPr>
          <w:sz w:val="25"/>
          <w:szCs w:val="25"/>
        </w:rPr>
        <w:t>По данным Департамента АПК Тюменской области по состоянию на 01.01.2010 г. парк сельскохозяйственной техники имел следующие показатели:</w:t>
      </w:r>
    </w:p>
    <w:p w:rsidR="003713BE" w:rsidRPr="000B1D76" w:rsidRDefault="003713BE" w:rsidP="0013562D">
      <w:pPr>
        <w:ind w:firstLine="720"/>
        <w:jc w:val="both"/>
        <w:rPr>
          <w:sz w:val="25"/>
          <w:szCs w:val="25"/>
        </w:rPr>
      </w:pPr>
      <w:r w:rsidRPr="000B1D76">
        <w:rPr>
          <w:sz w:val="25"/>
          <w:szCs w:val="25"/>
        </w:rPr>
        <w:t>- 6701 тракторов, в том числе 4686 ед. участвующих в полевых сельскохозяйственных работах. От общего числа тракторов – 5252 ед. (78%) находятся в работе свыше срока амортизации;</w:t>
      </w:r>
    </w:p>
    <w:p w:rsidR="003713BE" w:rsidRPr="000B1D76" w:rsidRDefault="003713BE" w:rsidP="0013562D">
      <w:pPr>
        <w:ind w:firstLine="720"/>
        <w:jc w:val="both"/>
        <w:rPr>
          <w:sz w:val="25"/>
          <w:szCs w:val="25"/>
        </w:rPr>
      </w:pPr>
      <w:r w:rsidRPr="000B1D76">
        <w:rPr>
          <w:sz w:val="25"/>
          <w:szCs w:val="25"/>
        </w:rPr>
        <w:t xml:space="preserve"> - 314 кормоуборочных комбайнов, в том числе 102 прицепных, морально и физически устаревших. Из оставшихся 212 ед., лишь 93 комбайнов находятся в эксплуатации в пределах срока амортизации;</w:t>
      </w:r>
    </w:p>
    <w:p w:rsidR="003713BE" w:rsidRPr="000B1D76" w:rsidRDefault="003713BE" w:rsidP="0013562D">
      <w:pPr>
        <w:ind w:firstLine="720"/>
        <w:jc w:val="both"/>
        <w:rPr>
          <w:sz w:val="25"/>
          <w:szCs w:val="25"/>
        </w:rPr>
      </w:pPr>
      <w:r w:rsidRPr="000B1D76">
        <w:rPr>
          <w:sz w:val="25"/>
          <w:szCs w:val="25"/>
        </w:rPr>
        <w:t>- 1734 зерноуборочных комбайнов, в том числе 42% - комбайны 5 класса и выше (Дон-1500 и импортные), остальные -  3 класса (Енисей и Нива), из которых 835 ед. подлежат списанию.</w:t>
      </w:r>
    </w:p>
    <w:p w:rsidR="003713BE" w:rsidRPr="000B1D76" w:rsidRDefault="003713BE" w:rsidP="0013562D">
      <w:pPr>
        <w:ind w:firstLine="720"/>
        <w:jc w:val="both"/>
        <w:rPr>
          <w:sz w:val="25"/>
          <w:szCs w:val="25"/>
        </w:rPr>
      </w:pPr>
      <w:r w:rsidRPr="000B1D76">
        <w:rPr>
          <w:sz w:val="25"/>
          <w:szCs w:val="25"/>
        </w:rPr>
        <w:t>Выбытие основных видов техники за период с начала ремонтных работ 2009 года по 01.01.2010 г.:</w:t>
      </w:r>
    </w:p>
    <w:p w:rsidR="003713BE" w:rsidRPr="000B1D76" w:rsidRDefault="003713BE" w:rsidP="0013562D">
      <w:pPr>
        <w:ind w:firstLine="720"/>
        <w:jc w:val="both"/>
        <w:rPr>
          <w:sz w:val="25"/>
          <w:szCs w:val="25"/>
        </w:rPr>
      </w:pPr>
      <w:r w:rsidRPr="000B1D76">
        <w:rPr>
          <w:sz w:val="25"/>
          <w:szCs w:val="25"/>
        </w:rPr>
        <w:t>- 739 тракторов, в том числе 550 гусеничных (ДТ-75 и Т-4)</w:t>
      </w:r>
    </w:p>
    <w:p w:rsidR="003713BE" w:rsidRPr="000B1D76" w:rsidRDefault="003713BE" w:rsidP="0013562D">
      <w:pPr>
        <w:ind w:firstLine="720"/>
        <w:jc w:val="both"/>
        <w:rPr>
          <w:sz w:val="25"/>
          <w:szCs w:val="25"/>
        </w:rPr>
      </w:pPr>
      <w:r w:rsidRPr="000B1D76">
        <w:rPr>
          <w:sz w:val="25"/>
          <w:szCs w:val="25"/>
        </w:rPr>
        <w:t>- 48 зерноуборочных комбайнов;</w:t>
      </w:r>
    </w:p>
    <w:p w:rsidR="003713BE" w:rsidRPr="000B1D76" w:rsidRDefault="003713BE" w:rsidP="0013562D">
      <w:pPr>
        <w:ind w:firstLine="720"/>
        <w:jc w:val="both"/>
        <w:rPr>
          <w:sz w:val="25"/>
          <w:szCs w:val="25"/>
        </w:rPr>
      </w:pPr>
      <w:r w:rsidRPr="000B1D76">
        <w:rPr>
          <w:sz w:val="25"/>
          <w:szCs w:val="25"/>
        </w:rPr>
        <w:t>- 47 кормоуборочных комбайнов</w:t>
      </w:r>
    </w:p>
    <w:p w:rsidR="003713BE" w:rsidRPr="000B1D76" w:rsidRDefault="003713BE" w:rsidP="0013562D">
      <w:pPr>
        <w:ind w:firstLine="720"/>
        <w:jc w:val="both"/>
        <w:rPr>
          <w:sz w:val="25"/>
          <w:szCs w:val="25"/>
        </w:rPr>
      </w:pPr>
      <w:r w:rsidRPr="000B1D76">
        <w:rPr>
          <w:sz w:val="25"/>
          <w:szCs w:val="25"/>
        </w:rPr>
        <w:tab/>
        <w:t>Изношенная техника имеет производительность на 30% ниже по сравнению с аналогичной новой и повышенный на 40% расход топлива. Негативно действуют и другие факторы: регулярно повышаются цены на топливо.</w:t>
      </w:r>
    </w:p>
    <w:p w:rsidR="003713BE" w:rsidRPr="000B1D76" w:rsidRDefault="003713BE" w:rsidP="000B1D76">
      <w:pPr>
        <w:ind w:firstLine="720"/>
        <w:jc w:val="both"/>
        <w:rPr>
          <w:sz w:val="25"/>
          <w:szCs w:val="25"/>
        </w:rPr>
      </w:pPr>
      <w:r w:rsidRPr="000B1D76">
        <w:rPr>
          <w:sz w:val="25"/>
          <w:szCs w:val="25"/>
        </w:rPr>
        <w:t xml:space="preserve">Особенно остро данная проблема стоит с зерноуборочной техникой. </w:t>
      </w:r>
    </w:p>
    <w:p w:rsidR="003713BE" w:rsidRPr="000B1D76" w:rsidRDefault="003713BE" w:rsidP="0013562D">
      <w:pPr>
        <w:ind w:firstLine="720"/>
        <w:jc w:val="both"/>
        <w:rPr>
          <w:sz w:val="25"/>
          <w:szCs w:val="25"/>
        </w:rPr>
      </w:pPr>
      <w:r w:rsidRPr="000B1D76">
        <w:rPr>
          <w:sz w:val="25"/>
          <w:szCs w:val="25"/>
        </w:rPr>
        <w:t>Эксплуатация изношенной зерноуборочной техники приводит не только к увеличению себестоимости, но и значительному снижению урожайности (потери до 30%).</w:t>
      </w:r>
    </w:p>
    <w:p w:rsidR="003713BE" w:rsidRPr="000B1D76" w:rsidRDefault="003713BE" w:rsidP="0013562D">
      <w:pPr>
        <w:ind w:firstLine="720"/>
        <w:jc w:val="both"/>
        <w:rPr>
          <w:sz w:val="25"/>
          <w:szCs w:val="25"/>
        </w:rPr>
      </w:pPr>
      <w:r w:rsidRPr="000B1D76">
        <w:rPr>
          <w:sz w:val="25"/>
          <w:szCs w:val="25"/>
        </w:rPr>
        <w:t>Учитывая прогнозируемый выход из эксплуатации значительного количества основных видов сельскохозяйственной техники, приобретенной свыше 10 лет назад, необходимость в привлечении финансовых средств только для обновления изношенной техники оценивается в настоящее время  суммами 8-10 млрд. рублей.</w:t>
      </w:r>
    </w:p>
    <w:p w:rsidR="003713BE" w:rsidRPr="000B1D76" w:rsidRDefault="003713BE" w:rsidP="0013562D">
      <w:pPr>
        <w:ind w:firstLine="720"/>
        <w:jc w:val="both"/>
        <w:rPr>
          <w:sz w:val="25"/>
          <w:szCs w:val="25"/>
        </w:rPr>
      </w:pPr>
      <w:r w:rsidRPr="000B1D76">
        <w:rPr>
          <w:sz w:val="25"/>
          <w:szCs w:val="25"/>
        </w:rPr>
        <w:t>В условиях экономического кризиса проблема обновления основных фондов в сельском хозяйстве встает еще более остро, так как сельскохозяйственные товаропроизводители фактически производят товары первой необходимости спрос на них падает значительно меньше чем в других отраслях народного хозяйства и как следствие основные фонды в сельском хозяйстве загружены на полную мощность.</w:t>
      </w:r>
    </w:p>
    <w:p w:rsidR="003713BE" w:rsidRPr="0013562D" w:rsidRDefault="003713BE" w:rsidP="0013562D">
      <w:pPr>
        <w:ind w:firstLine="720"/>
        <w:jc w:val="both"/>
        <w:rPr>
          <w:sz w:val="25"/>
          <w:szCs w:val="25"/>
        </w:rPr>
      </w:pPr>
      <w:r w:rsidRPr="0013562D">
        <w:rPr>
          <w:sz w:val="25"/>
          <w:szCs w:val="25"/>
        </w:rPr>
        <w:t>Торговля – увеличение покупательной способности населения России способствует бурному развитию торговых сетей. Только в г. Тюмени за последние 2-3 года открылись десятки новых супермаркетов, торговых залов, автомобильных салонов и т.д. Все эти быстрорастущие торговые сети  нуждаются в значительных ресурсах для приобретения дорогостоящего торгового оборудования. Так как период окупаемости основных фондов в торговых сетях составляет не более трех лет, сотрудничество лизинговых компаний с быстро растущими  компаниями очень перспективно и взаимовыгодно. В период кризиса торговые сети остаются очень надежными и перспективными клиентами и как следствие сотрудничество с ними очень перспективно.</w:t>
      </w:r>
    </w:p>
    <w:p w:rsidR="003713BE" w:rsidRPr="0013562D" w:rsidRDefault="003713BE" w:rsidP="0013562D">
      <w:pPr>
        <w:ind w:firstLine="720"/>
        <w:jc w:val="both"/>
        <w:rPr>
          <w:sz w:val="25"/>
          <w:szCs w:val="25"/>
        </w:rPr>
      </w:pPr>
      <w:r>
        <w:rPr>
          <w:sz w:val="25"/>
          <w:szCs w:val="25"/>
        </w:rPr>
        <w:t>В т</w:t>
      </w:r>
      <w:r w:rsidRPr="0013562D">
        <w:rPr>
          <w:sz w:val="25"/>
          <w:szCs w:val="25"/>
        </w:rPr>
        <w:t>аки</w:t>
      </w:r>
      <w:r>
        <w:rPr>
          <w:sz w:val="25"/>
          <w:szCs w:val="25"/>
        </w:rPr>
        <w:t>х отраслях</w:t>
      </w:r>
      <w:r w:rsidRPr="0013562D">
        <w:rPr>
          <w:sz w:val="25"/>
          <w:szCs w:val="25"/>
        </w:rPr>
        <w:t xml:space="preserve"> народного хозяйства как строительство, промышленность, транспорт</w:t>
      </w:r>
      <w:r>
        <w:rPr>
          <w:sz w:val="25"/>
          <w:szCs w:val="25"/>
        </w:rPr>
        <w:t>,</w:t>
      </w:r>
      <w:r w:rsidRPr="0013562D">
        <w:rPr>
          <w:sz w:val="25"/>
          <w:szCs w:val="25"/>
        </w:rPr>
        <w:t xml:space="preserve"> </w:t>
      </w:r>
      <w:r>
        <w:rPr>
          <w:sz w:val="25"/>
          <w:szCs w:val="25"/>
        </w:rPr>
        <w:t xml:space="preserve">в 2010 году возможны положительные тенденции и рост спроса на основные фонды. </w:t>
      </w:r>
    </w:p>
    <w:p w:rsidR="003713BE" w:rsidRPr="0013562D" w:rsidRDefault="003713BE" w:rsidP="0013562D">
      <w:pPr>
        <w:ind w:firstLine="720"/>
        <w:jc w:val="both"/>
        <w:rPr>
          <w:sz w:val="25"/>
          <w:szCs w:val="25"/>
        </w:rPr>
      </w:pPr>
      <w:r w:rsidRPr="0013562D">
        <w:rPr>
          <w:sz w:val="25"/>
          <w:szCs w:val="25"/>
        </w:rPr>
        <w:t>Таким образом, основные целевые сегменты деятельности компании требуют значительных капиталовложений, что в среднесрочной и долгосрочной перспективе обеспечит компанию работой и потенциалом для роста.</w:t>
      </w:r>
    </w:p>
    <w:p w:rsidR="003713BE"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Конкуренты.</w:t>
      </w:r>
    </w:p>
    <w:p w:rsidR="003713BE" w:rsidRPr="0013562D"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Реальными конкурентами ОАО "Тюменская агропромышленная лизинговая компания" в Тюменской области являются следующие компании: Западно-Сибирская лизинговая компания (Вексельный центр), Югорская лизинговая компания, Ютэйр лизинг, Сибирьгазлизинг, а также филиалы крупных столичных лизинговых компаний.</w:t>
      </w:r>
    </w:p>
    <w:p w:rsidR="003713BE" w:rsidRPr="0013562D" w:rsidRDefault="003713BE" w:rsidP="0013562D">
      <w:pPr>
        <w:ind w:firstLine="720"/>
        <w:jc w:val="both"/>
        <w:rPr>
          <w:sz w:val="25"/>
          <w:szCs w:val="25"/>
        </w:rPr>
      </w:pPr>
      <w:r w:rsidRPr="0013562D">
        <w:rPr>
          <w:sz w:val="25"/>
          <w:szCs w:val="25"/>
        </w:rPr>
        <w:t>Все компании конкуренты занимают прочные позиции на ры</w:t>
      </w:r>
      <w:r>
        <w:rPr>
          <w:sz w:val="25"/>
          <w:szCs w:val="25"/>
        </w:rPr>
        <w:t>н</w:t>
      </w:r>
      <w:r w:rsidRPr="0013562D">
        <w:rPr>
          <w:sz w:val="25"/>
          <w:szCs w:val="25"/>
        </w:rPr>
        <w:t xml:space="preserve">ке Тюменской области, имеют сильные  и слабые стороны. </w:t>
      </w:r>
    </w:p>
    <w:p w:rsidR="003713BE" w:rsidRPr="0013562D" w:rsidRDefault="003713BE" w:rsidP="0013562D">
      <w:pPr>
        <w:ind w:firstLine="720"/>
        <w:jc w:val="both"/>
        <w:rPr>
          <w:sz w:val="25"/>
          <w:szCs w:val="25"/>
        </w:rPr>
      </w:pPr>
      <w:r w:rsidRPr="0013562D">
        <w:rPr>
          <w:sz w:val="25"/>
          <w:szCs w:val="25"/>
        </w:rPr>
        <w:t xml:space="preserve">Наиболее весомые преимущества перед конкурентами и слабые стороны ОАО «ТАЛК» представлены в Таблице </w:t>
      </w:r>
      <w:r>
        <w:rPr>
          <w:sz w:val="25"/>
          <w:szCs w:val="25"/>
        </w:rPr>
        <w:t>3</w:t>
      </w:r>
      <w:r w:rsidRPr="0013562D">
        <w:rPr>
          <w:sz w:val="25"/>
          <w:szCs w:val="25"/>
        </w:rPr>
        <w:t>.</w:t>
      </w:r>
    </w:p>
    <w:p w:rsidR="003713BE" w:rsidRPr="0013562D"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Default="003713BE" w:rsidP="0013562D">
      <w:pPr>
        <w:ind w:firstLine="720"/>
        <w:jc w:val="both"/>
        <w:rPr>
          <w:sz w:val="25"/>
          <w:szCs w:val="25"/>
        </w:rPr>
      </w:pPr>
    </w:p>
    <w:p w:rsidR="003713BE" w:rsidRPr="0013562D" w:rsidRDefault="003713BE" w:rsidP="0013562D">
      <w:pPr>
        <w:ind w:firstLine="720"/>
        <w:jc w:val="both"/>
        <w:rPr>
          <w:sz w:val="25"/>
          <w:szCs w:val="25"/>
        </w:rPr>
      </w:pPr>
      <w:r w:rsidRPr="0013562D">
        <w:rPr>
          <w:sz w:val="25"/>
          <w:szCs w:val="25"/>
        </w:rPr>
        <w:t xml:space="preserve">Таблица </w:t>
      </w:r>
      <w:r>
        <w:rPr>
          <w:sz w:val="25"/>
          <w:szCs w:val="25"/>
        </w:rPr>
        <w:t>3</w:t>
      </w:r>
      <w:r w:rsidRPr="0013562D">
        <w:rPr>
          <w:sz w:val="25"/>
          <w:szCs w:val="25"/>
        </w:rPr>
        <w:t>: Сильные и слабые стороны ОАО «Тюменская агропромышленная лизинговая компания»</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5"/>
        <w:gridCol w:w="4940"/>
      </w:tblGrid>
      <w:tr w:rsidR="003713BE" w:rsidRPr="006C1C5A">
        <w:trPr>
          <w:jc w:val="center"/>
        </w:trPr>
        <w:tc>
          <w:tcPr>
            <w:tcW w:w="4585" w:type="dxa"/>
          </w:tcPr>
          <w:p w:rsidR="003713BE" w:rsidRPr="006C1C5A" w:rsidRDefault="003713BE">
            <w:pPr>
              <w:jc w:val="both"/>
              <w:rPr>
                <w:sz w:val="25"/>
                <w:szCs w:val="25"/>
              </w:rPr>
            </w:pPr>
            <w:r w:rsidRPr="006C1C5A">
              <w:rPr>
                <w:sz w:val="25"/>
                <w:szCs w:val="25"/>
              </w:rPr>
              <w:t>Сильные стороны</w:t>
            </w:r>
          </w:p>
        </w:tc>
        <w:tc>
          <w:tcPr>
            <w:tcW w:w="4939" w:type="dxa"/>
          </w:tcPr>
          <w:p w:rsidR="003713BE" w:rsidRPr="006C1C5A" w:rsidRDefault="003713BE">
            <w:pPr>
              <w:jc w:val="both"/>
              <w:rPr>
                <w:sz w:val="25"/>
                <w:szCs w:val="25"/>
              </w:rPr>
            </w:pPr>
            <w:r w:rsidRPr="006C1C5A">
              <w:rPr>
                <w:sz w:val="25"/>
                <w:szCs w:val="25"/>
              </w:rPr>
              <w:t>Слабые стороны</w:t>
            </w:r>
          </w:p>
        </w:tc>
      </w:tr>
      <w:tr w:rsidR="003713BE" w:rsidRPr="006C1C5A">
        <w:trPr>
          <w:jc w:val="center"/>
        </w:trPr>
        <w:tc>
          <w:tcPr>
            <w:tcW w:w="4585" w:type="dxa"/>
          </w:tcPr>
          <w:p w:rsidR="003713BE" w:rsidRPr="006C1C5A" w:rsidRDefault="003713BE">
            <w:pPr>
              <w:rPr>
                <w:sz w:val="25"/>
                <w:szCs w:val="25"/>
              </w:rPr>
            </w:pPr>
            <w:r w:rsidRPr="006C1C5A">
              <w:rPr>
                <w:sz w:val="25"/>
                <w:szCs w:val="25"/>
              </w:rPr>
              <w:t>Положительная репутация, имидж и опыт Компании</w:t>
            </w:r>
          </w:p>
        </w:tc>
        <w:tc>
          <w:tcPr>
            <w:tcW w:w="4939" w:type="dxa"/>
          </w:tcPr>
          <w:p w:rsidR="003713BE" w:rsidRPr="006C1C5A" w:rsidRDefault="003713BE">
            <w:pPr>
              <w:rPr>
                <w:sz w:val="25"/>
                <w:szCs w:val="25"/>
              </w:rPr>
            </w:pPr>
            <w:r w:rsidRPr="006C1C5A">
              <w:rPr>
                <w:sz w:val="25"/>
                <w:szCs w:val="25"/>
              </w:rPr>
              <w:t>Низкая осведомленность потенциальных лизингополучателей</w:t>
            </w:r>
          </w:p>
        </w:tc>
      </w:tr>
      <w:tr w:rsidR="003713BE" w:rsidRPr="006C1C5A">
        <w:trPr>
          <w:jc w:val="center"/>
        </w:trPr>
        <w:tc>
          <w:tcPr>
            <w:tcW w:w="4585" w:type="dxa"/>
          </w:tcPr>
          <w:p w:rsidR="003713BE" w:rsidRPr="006C1C5A" w:rsidRDefault="003713BE">
            <w:pPr>
              <w:rPr>
                <w:sz w:val="25"/>
                <w:szCs w:val="25"/>
              </w:rPr>
            </w:pPr>
            <w:r w:rsidRPr="006C1C5A">
              <w:rPr>
                <w:sz w:val="25"/>
                <w:szCs w:val="25"/>
              </w:rPr>
              <w:t>Эффективная поддержка органов власти</w:t>
            </w:r>
          </w:p>
        </w:tc>
        <w:tc>
          <w:tcPr>
            <w:tcW w:w="4939" w:type="dxa"/>
          </w:tcPr>
          <w:p w:rsidR="003713BE" w:rsidRPr="006C1C5A" w:rsidRDefault="003713BE">
            <w:pPr>
              <w:rPr>
                <w:sz w:val="25"/>
                <w:szCs w:val="25"/>
              </w:rPr>
            </w:pPr>
            <w:r w:rsidRPr="006C1C5A">
              <w:rPr>
                <w:sz w:val="25"/>
                <w:szCs w:val="25"/>
              </w:rPr>
              <w:t>Низкий уровень обеспеченности собственными ресурсами.</w:t>
            </w:r>
          </w:p>
        </w:tc>
      </w:tr>
      <w:tr w:rsidR="003713BE" w:rsidRPr="006C1C5A">
        <w:trPr>
          <w:jc w:val="center"/>
        </w:trPr>
        <w:tc>
          <w:tcPr>
            <w:tcW w:w="4585" w:type="dxa"/>
          </w:tcPr>
          <w:p w:rsidR="003713BE" w:rsidRPr="006C1C5A" w:rsidRDefault="003713BE">
            <w:pPr>
              <w:rPr>
                <w:sz w:val="25"/>
                <w:szCs w:val="25"/>
              </w:rPr>
            </w:pPr>
            <w:r w:rsidRPr="006C1C5A">
              <w:rPr>
                <w:sz w:val="25"/>
                <w:szCs w:val="25"/>
              </w:rPr>
              <w:t>Высокая квалификация персонала</w:t>
            </w:r>
          </w:p>
        </w:tc>
        <w:tc>
          <w:tcPr>
            <w:tcW w:w="4939" w:type="dxa"/>
          </w:tcPr>
          <w:p w:rsidR="003713BE" w:rsidRPr="006C1C5A" w:rsidRDefault="003713BE">
            <w:pPr>
              <w:rPr>
                <w:sz w:val="25"/>
                <w:szCs w:val="25"/>
              </w:rPr>
            </w:pPr>
            <w:r w:rsidRPr="006C1C5A">
              <w:rPr>
                <w:sz w:val="25"/>
                <w:szCs w:val="25"/>
              </w:rPr>
              <w:t>Зависимость успешной деятельности от экономической и политической ситуации в стране</w:t>
            </w:r>
          </w:p>
        </w:tc>
      </w:tr>
      <w:tr w:rsidR="003713BE" w:rsidRPr="006C1C5A">
        <w:trPr>
          <w:jc w:val="center"/>
        </w:trPr>
        <w:tc>
          <w:tcPr>
            <w:tcW w:w="4585" w:type="dxa"/>
          </w:tcPr>
          <w:p w:rsidR="003713BE" w:rsidRPr="006C1C5A" w:rsidRDefault="003713BE">
            <w:pPr>
              <w:rPr>
                <w:sz w:val="25"/>
                <w:szCs w:val="25"/>
              </w:rPr>
            </w:pPr>
            <w:r w:rsidRPr="006C1C5A">
              <w:rPr>
                <w:sz w:val="25"/>
                <w:szCs w:val="25"/>
              </w:rPr>
              <w:t>Актуальность и значимость деятельности для региона</w:t>
            </w:r>
          </w:p>
        </w:tc>
        <w:tc>
          <w:tcPr>
            <w:tcW w:w="4939" w:type="dxa"/>
          </w:tcPr>
          <w:p w:rsidR="003713BE" w:rsidRPr="006C1C5A" w:rsidRDefault="003713BE">
            <w:pPr>
              <w:rPr>
                <w:sz w:val="25"/>
                <w:szCs w:val="25"/>
              </w:rPr>
            </w:pPr>
            <w:r w:rsidRPr="006C1C5A">
              <w:rPr>
                <w:sz w:val="25"/>
                <w:szCs w:val="25"/>
              </w:rPr>
              <w:t xml:space="preserve">Высокий уровень сезонности у значительной массы лизингополучателей (сельскохозяйственных товаропроизводителей). </w:t>
            </w:r>
          </w:p>
        </w:tc>
      </w:tr>
      <w:tr w:rsidR="003713BE" w:rsidRPr="006C1C5A">
        <w:trPr>
          <w:jc w:val="center"/>
        </w:trPr>
        <w:tc>
          <w:tcPr>
            <w:tcW w:w="4585" w:type="dxa"/>
          </w:tcPr>
          <w:p w:rsidR="003713BE" w:rsidRPr="006C1C5A" w:rsidRDefault="003713BE">
            <w:pPr>
              <w:rPr>
                <w:sz w:val="25"/>
                <w:szCs w:val="25"/>
              </w:rPr>
            </w:pPr>
            <w:r w:rsidRPr="006C1C5A">
              <w:rPr>
                <w:sz w:val="25"/>
                <w:szCs w:val="25"/>
              </w:rPr>
              <w:t>Сравнительно широкий целевой сегмент потенциальных лизингополучателей</w:t>
            </w:r>
          </w:p>
        </w:tc>
        <w:tc>
          <w:tcPr>
            <w:tcW w:w="4939" w:type="dxa"/>
          </w:tcPr>
          <w:p w:rsidR="003713BE" w:rsidRPr="006C1C5A" w:rsidRDefault="003713BE">
            <w:pPr>
              <w:rPr>
                <w:sz w:val="25"/>
                <w:szCs w:val="25"/>
              </w:rPr>
            </w:pPr>
            <w:r w:rsidRPr="006C1C5A">
              <w:rPr>
                <w:sz w:val="25"/>
                <w:szCs w:val="25"/>
              </w:rPr>
              <w:t>Недостаточно эффективная работа с клиентами.</w:t>
            </w:r>
          </w:p>
        </w:tc>
      </w:tr>
      <w:tr w:rsidR="003713BE" w:rsidRPr="006C1C5A">
        <w:trPr>
          <w:jc w:val="center"/>
        </w:trPr>
        <w:tc>
          <w:tcPr>
            <w:tcW w:w="4585" w:type="dxa"/>
          </w:tcPr>
          <w:p w:rsidR="003713BE" w:rsidRPr="006C1C5A" w:rsidRDefault="003713BE">
            <w:pPr>
              <w:jc w:val="both"/>
              <w:rPr>
                <w:sz w:val="25"/>
                <w:szCs w:val="25"/>
              </w:rPr>
            </w:pPr>
            <w:r w:rsidRPr="006C1C5A">
              <w:rPr>
                <w:sz w:val="25"/>
                <w:szCs w:val="25"/>
              </w:rPr>
              <w:t>Оперативность оформления лизинговой сделки</w:t>
            </w:r>
          </w:p>
        </w:tc>
        <w:tc>
          <w:tcPr>
            <w:tcW w:w="4939" w:type="dxa"/>
          </w:tcPr>
          <w:p w:rsidR="003713BE" w:rsidRPr="006C1C5A" w:rsidRDefault="003713BE">
            <w:pPr>
              <w:rPr>
                <w:sz w:val="25"/>
                <w:szCs w:val="25"/>
              </w:rPr>
            </w:pPr>
            <w:r w:rsidRPr="006C1C5A">
              <w:rPr>
                <w:sz w:val="25"/>
                <w:szCs w:val="25"/>
              </w:rPr>
              <w:t>Отсутствие источника дешевых долгосрочных финансовых ресурсов.</w:t>
            </w:r>
          </w:p>
        </w:tc>
      </w:tr>
      <w:tr w:rsidR="003713BE" w:rsidRPr="006C1C5A">
        <w:trPr>
          <w:jc w:val="center"/>
        </w:trPr>
        <w:tc>
          <w:tcPr>
            <w:tcW w:w="4585" w:type="dxa"/>
          </w:tcPr>
          <w:p w:rsidR="003713BE" w:rsidRPr="006C1C5A" w:rsidRDefault="003713BE">
            <w:pPr>
              <w:jc w:val="both"/>
              <w:rPr>
                <w:sz w:val="25"/>
                <w:szCs w:val="25"/>
              </w:rPr>
            </w:pPr>
            <w:r w:rsidRPr="006C1C5A">
              <w:rPr>
                <w:sz w:val="25"/>
                <w:szCs w:val="25"/>
              </w:rPr>
              <w:t>Наличие источников долгосрочного финансирования (Аккредитация в ряде крупнейших региональных и федеральных банков).</w:t>
            </w:r>
          </w:p>
        </w:tc>
        <w:tc>
          <w:tcPr>
            <w:tcW w:w="4939" w:type="dxa"/>
          </w:tcPr>
          <w:p w:rsidR="003713BE" w:rsidRPr="006C1C5A" w:rsidRDefault="003713BE">
            <w:pPr>
              <w:rPr>
                <w:sz w:val="25"/>
                <w:szCs w:val="25"/>
              </w:rPr>
            </w:pPr>
          </w:p>
        </w:tc>
      </w:tr>
      <w:tr w:rsidR="003713BE" w:rsidRPr="006C1C5A">
        <w:trPr>
          <w:jc w:val="center"/>
        </w:trPr>
        <w:tc>
          <w:tcPr>
            <w:tcW w:w="4585" w:type="dxa"/>
          </w:tcPr>
          <w:p w:rsidR="003713BE" w:rsidRPr="006C1C5A" w:rsidRDefault="003713BE">
            <w:pPr>
              <w:rPr>
                <w:sz w:val="25"/>
                <w:szCs w:val="25"/>
              </w:rPr>
            </w:pPr>
            <w:r w:rsidRPr="006C1C5A">
              <w:rPr>
                <w:sz w:val="25"/>
                <w:szCs w:val="25"/>
              </w:rPr>
              <w:t>Отсутствие зависимости от одного конкретного источника финансирования</w:t>
            </w:r>
          </w:p>
        </w:tc>
        <w:tc>
          <w:tcPr>
            <w:tcW w:w="4939" w:type="dxa"/>
          </w:tcPr>
          <w:p w:rsidR="003713BE" w:rsidRPr="006C1C5A" w:rsidRDefault="003713BE">
            <w:pPr>
              <w:rPr>
                <w:sz w:val="25"/>
                <w:szCs w:val="25"/>
              </w:rPr>
            </w:pPr>
          </w:p>
        </w:tc>
      </w:tr>
      <w:tr w:rsidR="003713BE" w:rsidRPr="006C1C5A">
        <w:trPr>
          <w:jc w:val="center"/>
        </w:trPr>
        <w:tc>
          <w:tcPr>
            <w:tcW w:w="4585" w:type="dxa"/>
          </w:tcPr>
          <w:p w:rsidR="003713BE" w:rsidRPr="006C1C5A" w:rsidRDefault="003713BE">
            <w:pPr>
              <w:jc w:val="both"/>
              <w:rPr>
                <w:sz w:val="25"/>
                <w:szCs w:val="25"/>
              </w:rPr>
            </w:pPr>
            <w:r w:rsidRPr="006C1C5A">
              <w:rPr>
                <w:sz w:val="25"/>
                <w:szCs w:val="25"/>
              </w:rPr>
              <w:t>Гибкий поход к каждому клиенту</w:t>
            </w:r>
          </w:p>
        </w:tc>
        <w:tc>
          <w:tcPr>
            <w:tcW w:w="4939" w:type="dxa"/>
          </w:tcPr>
          <w:p w:rsidR="003713BE" w:rsidRPr="006C1C5A" w:rsidRDefault="003713BE">
            <w:pPr>
              <w:rPr>
                <w:sz w:val="25"/>
                <w:szCs w:val="25"/>
              </w:rPr>
            </w:pPr>
          </w:p>
        </w:tc>
      </w:tr>
    </w:tbl>
    <w:p w:rsidR="003713BE" w:rsidRDefault="003713BE" w:rsidP="009F4826">
      <w:pPr>
        <w:ind w:firstLine="709"/>
        <w:jc w:val="both"/>
      </w:pPr>
    </w:p>
    <w:p w:rsidR="003713BE" w:rsidRPr="004847EE" w:rsidRDefault="003713BE" w:rsidP="004847EE">
      <w:pPr>
        <w:ind w:firstLine="720"/>
        <w:jc w:val="both"/>
        <w:rPr>
          <w:sz w:val="25"/>
          <w:szCs w:val="25"/>
        </w:rPr>
      </w:pPr>
      <w:r w:rsidRPr="004847EE">
        <w:rPr>
          <w:sz w:val="25"/>
          <w:szCs w:val="25"/>
        </w:rPr>
        <w:t>Компания  имеет значительную динамику роста портфеля лизинговых договоров, кредитного портфеля, собственных активов, клиентов, размеров сделок.</w:t>
      </w:r>
    </w:p>
    <w:p w:rsidR="003713BE" w:rsidRPr="004847EE" w:rsidRDefault="003713BE" w:rsidP="004847EE">
      <w:pPr>
        <w:ind w:firstLine="720"/>
        <w:jc w:val="both"/>
        <w:rPr>
          <w:sz w:val="25"/>
          <w:szCs w:val="25"/>
        </w:rPr>
      </w:pPr>
      <w:r w:rsidRPr="004847EE">
        <w:rPr>
          <w:sz w:val="25"/>
          <w:szCs w:val="25"/>
        </w:rPr>
        <w:t xml:space="preserve">Для того чтобы быть конкурентоспособной, компания постоянно работает в направлении расширения портфеля лизинговых договоров как по лизингополучателям, так и по видам оборудования, разрабатывает гибкие и удобные для лизингополучателей схемы финансирования проектов. </w:t>
      </w:r>
    </w:p>
    <w:p w:rsidR="003713BE" w:rsidRPr="004847EE" w:rsidRDefault="003713BE" w:rsidP="004847EE">
      <w:pPr>
        <w:ind w:firstLine="720"/>
        <w:jc w:val="both"/>
        <w:rPr>
          <w:sz w:val="25"/>
          <w:szCs w:val="25"/>
        </w:rPr>
      </w:pPr>
      <w:r w:rsidRPr="004847EE">
        <w:rPr>
          <w:sz w:val="25"/>
          <w:szCs w:val="25"/>
        </w:rPr>
        <w:t xml:space="preserve">Согласно результатов очередного ежегодного аналитического исследования по итогам 2009 года проведенного журналом «Лизинг ревю» ОАО «Тюменская агропромышленная лизинговая компания» находится на 30 месте по объему нового бизнеса среди лизингодателей России (под объемом нового бизнеса следует понимать сумму договоров лизинга, по которым  в рассматриваемом периоде наступило одно из двух событий: получен аванс от лизингополучателя либо передан в пользование предмет лизинга). </w:t>
      </w:r>
    </w:p>
    <w:p w:rsidR="003713BE" w:rsidRPr="004847EE" w:rsidRDefault="003713BE" w:rsidP="004847EE">
      <w:pPr>
        <w:ind w:firstLine="720"/>
        <w:jc w:val="both"/>
        <w:rPr>
          <w:sz w:val="25"/>
          <w:szCs w:val="25"/>
        </w:rPr>
      </w:pPr>
      <w:r w:rsidRPr="004847EE">
        <w:rPr>
          <w:sz w:val="25"/>
          <w:szCs w:val="25"/>
        </w:rPr>
        <w:t xml:space="preserve">Согласно результатов ежегодного аналитического исследования проведенного журналом «Эксперт Урал» ОАО «Тюменская агропромышленная лизинговая компания» находится на 2 месте по объему нового бизнеса среди  лизингодателей Урало-Западносибирского региона принявших участие в исследовании  Результаты исследования приведены в Таблице </w:t>
      </w:r>
      <w:r>
        <w:rPr>
          <w:sz w:val="25"/>
          <w:szCs w:val="25"/>
        </w:rPr>
        <w:t>4</w:t>
      </w:r>
      <w:r w:rsidRPr="004847EE">
        <w:rPr>
          <w:sz w:val="25"/>
          <w:szCs w:val="25"/>
        </w:rPr>
        <w:t>.</w:t>
      </w:r>
    </w:p>
    <w:p w:rsidR="003713BE" w:rsidRPr="004847EE" w:rsidRDefault="003713BE" w:rsidP="004847EE">
      <w:pPr>
        <w:ind w:firstLine="720"/>
        <w:jc w:val="both"/>
        <w:rPr>
          <w:sz w:val="25"/>
          <w:szCs w:val="25"/>
        </w:rPr>
      </w:pPr>
    </w:p>
    <w:p w:rsidR="003713BE" w:rsidRDefault="003713BE" w:rsidP="004847EE">
      <w:pPr>
        <w:ind w:firstLine="720"/>
        <w:jc w:val="both"/>
        <w:rPr>
          <w:sz w:val="25"/>
          <w:szCs w:val="25"/>
        </w:rPr>
      </w:pPr>
    </w:p>
    <w:p w:rsidR="003713BE" w:rsidRDefault="003713BE" w:rsidP="004847EE">
      <w:pPr>
        <w:ind w:firstLine="720"/>
        <w:jc w:val="both"/>
        <w:rPr>
          <w:sz w:val="25"/>
          <w:szCs w:val="25"/>
        </w:rPr>
      </w:pPr>
    </w:p>
    <w:p w:rsidR="003713BE" w:rsidRDefault="003713BE" w:rsidP="004847EE">
      <w:pPr>
        <w:ind w:firstLine="720"/>
        <w:jc w:val="both"/>
        <w:rPr>
          <w:sz w:val="25"/>
          <w:szCs w:val="25"/>
        </w:rPr>
      </w:pPr>
    </w:p>
    <w:p w:rsidR="003713BE" w:rsidRDefault="003713BE" w:rsidP="004847EE">
      <w:pPr>
        <w:ind w:firstLine="720"/>
        <w:jc w:val="both"/>
        <w:rPr>
          <w:sz w:val="25"/>
          <w:szCs w:val="25"/>
        </w:rPr>
      </w:pPr>
    </w:p>
    <w:p w:rsidR="003713BE" w:rsidRDefault="003713BE" w:rsidP="004847EE">
      <w:pPr>
        <w:ind w:firstLine="720"/>
        <w:jc w:val="both"/>
        <w:rPr>
          <w:sz w:val="25"/>
          <w:szCs w:val="25"/>
        </w:rPr>
      </w:pPr>
    </w:p>
    <w:p w:rsidR="003713BE" w:rsidRDefault="003713BE" w:rsidP="004847EE">
      <w:pPr>
        <w:ind w:firstLine="720"/>
        <w:jc w:val="both"/>
        <w:rPr>
          <w:sz w:val="25"/>
          <w:szCs w:val="25"/>
        </w:rPr>
      </w:pPr>
    </w:p>
    <w:p w:rsidR="003713BE" w:rsidRPr="004847EE" w:rsidRDefault="003713BE" w:rsidP="004847EE">
      <w:pPr>
        <w:ind w:firstLine="720"/>
        <w:jc w:val="both"/>
        <w:rPr>
          <w:sz w:val="25"/>
          <w:szCs w:val="25"/>
        </w:rPr>
      </w:pPr>
      <w:r w:rsidRPr="004847EE">
        <w:rPr>
          <w:sz w:val="25"/>
          <w:szCs w:val="25"/>
        </w:rPr>
        <w:t xml:space="preserve">Таблица </w:t>
      </w:r>
      <w:r>
        <w:rPr>
          <w:sz w:val="25"/>
          <w:szCs w:val="25"/>
        </w:rPr>
        <w:t>4</w:t>
      </w:r>
      <w:r w:rsidRPr="004847EE">
        <w:rPr>
          <w:sz w:val="25"/>
          <w:szCs w:val="25"/>
        </w:rPr>
        <w:t>. Рейтинг лизинговых компаний Урало-Западносибирского региона по итогам работы за 2009 год.</w:t>
      </w:r>
    </w:p>
    <w:p w:rsidR="003713BE" w:rsidRPr="00721331" w:rsidRDefault="003713BE" w:rsidP="004847EE">
      <w:pPr>
        <w:ind w:firstLine="720"/>
        <w:jc w:val="both"/>
        <w:rPr>
          <w:sz w:val="22"/>
          <w:szCs w:val="22"/>
        </w:rPr>
      </w:pPr>
    </w:p>
    <w:tbl>
      <w:tblPr>
        <w:tblW w:w="10063" w:type="dxa"/>
        <w:tblInd w:w="-106" w:type="dxa"/>
        <w:tblLook w:val="00A0"/>
      </w:tblPr>
      <w:tblGrid>
        <w:gridCol w:w="1080"/>
        <w:gridCol w:w="1080"/>
        <w:gridCol w:w="2957"/>
        <w:gridCol w:w="2240"/>
        <w:gridCol w:w="1380"/>
        <w:gridCol w:w="1326"/>
      </w:tblGrid>
      <w:tr w:rsidR="003713BE" w:rsidRPr="006C1C5A">
        <w:trPr>
          <w:trHeight w:val="615"/>
        </w:trPr>
        <w:tc>
          <w:tcPr>
            <w:tcW w:w="2160" w:type="dxa"/>
            <w:gridSpan w:val="2"/>
            <w:tcBorders>
              <w:top w:val="single" w:sz="4" w:space="0" w:color="auto"/>
              <w:left w:val="single" w:sz="4" w:space="0" w:color="auto"/>
              <w:right w:val="single" w:sz="4" w:space="0" w:color="auto"/>
            </w:tcBorders>
            <w:shd w:val="clear" w:color="000000" w:fill="auto"/>
          </w:tcPr>
          <w:p w:rsidR="003713BE" w:rsidRPr="006C1C5A" w:rsidRDefault="003713BE" w:rsidP="00604C5A">
            <w:pPr>
              <w:jc w:val="center"/>
              <w:rPr>
                <w:b/>
                <w:bCs/>
                <w:sz w:val="24"/>
                <w:szCs w:val="24"/>
              </w:rPr>
            </w:pPr>
            <w:r w:rsidRPr="006C1C5A">
              <w:rPr>
                <w:b/>
                <w:bCs/>
                <w:sz w:val="24"/>
                <w:szCs w:val="24"/>
              </w:rPr>
              <w:t>Место по размеру портфеля</w:t>
            </w:r>
          </w:p>
        </w:tc>
        <w:tc>
          <w:tcPr>
            <w:tcW w:w="2957" w:type="dxa"/>
            <w:vMerge w:val="restart"/>
            <w:tcBorders>
              <w:top w:val="single" w:sz="4" w:space="0" w:color="auto"/>
              <w:left w:val="single" w:sz="4" w:space="0" w:color="auto"/>
              <w:bottom w:val="single" w:sz="4" w:space="0" w:color="000000"/>
              <w:right w:val="single" w:sz="4" w:space="0" w:color="auto"/>
            </w:tcBorders>
            <w:shd w:val="clear" w:color="000000" w:fill="auto"/>
            <w:vAlign w:val="center"/>
          </w:tcPr>
          <w:p w:rsidR="003713BE" w:rsidRPr="006C1C5A" w:rsidRDefault="003713BE" w:rsidP="00604C5A">
            <w:pPr>
              <w:jc w:val="center"/>
              <w:rPr>
                <w:b/>
                <w:bCs/>
                <w:sz w:val="24"/>
                <w:szCs w:val="24"/>
              </w:rPr>
            </w:pPr>
            <w:r w:rsidRPr="006C1C5A">
              <w:rPr>
                <w:b/>
                <w:bCs/>
                <w:sz w:val="24"/>
                <w:szCs w:val="24"/>
              </w:rPr>
              <w:t>Компания</w:t>
            </w:r>
          </w:p>
        </w:tc>
        <w:tc>
          <w:tcPr>
            <w:tcW w:w="2240" w:type="dxa"/>
            <w:vMerge w:val="restart"/>
            <w:tcBorders>
              <w:top w:val="single" w:sz="4" w:space="0" w:color="auto"/>
              <w:left w:val="single" w:sz="4" w:space="0" w:color="auto"/>
              <w:bottom w:val="single" w:sz="4" w:space="0" w:color="000000"/>
              <w:right w:val="single" w:sz="4" w:space="0" w:color="auto"/>
            </w:tcBorders>
            <w:shd w:val="clear" w:color="000000" w:fill="auto"/>
            <w:vAlign w:val="center"/>
          </w:tcPr>
          <w:p w:rsidR="003713BE" w:rsidRPr="006C1C5A" w:rsidRDefault="003713BE" w:rsidP="00604C5A">
            <w:pPr>
              <w:jc w:val="center"/>
              <w:rPr>
                <w:b/>
                <w:bCs/>
                <w:sz w:val="24"/>
                <w:szCs w:val="24"/>
              </w:rPr>
            </w:pPr>
            <w:r w:rsidRPr="006C1C5A">
              <w:rPr>
                <w:b/>
                <w:bCs/>
                <w:sz w:val="24"/>
                <w:szCs w:val="24"/>
              </w:rPr>
              <w:t>Местопложение центрального офиса</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auto"/>
            <w:vAlign w:val="center"/>
          </w:tcPr>
          <w:p w:rsidR="003713BE" w:rsidRPr="006C1C5A" w:rsidRDefault="003713BE" w:rsidP="00604C5A">
            <w:pPr>
              <w:jc w:val="center"/>
              <w:rPr>
                <w:b/>
                <w:bCs/>
                <w:sz w:val="24"/>
                <w:szCs w:val="24"/>
              </w:rPr>
            </w:pPr>
            <w:r w:rsidRPr="006C1C5A">
              <w:rPr>
                <w:b/>
                <w:bCs/>
                <w:sz w:val="24"/>
                <w:szCs w:val="24"/>
              </w:rPr>
              <w:t>Портфель на 01.01.10, млн руб.</w:t>
            </w:r>
          </w:p>
        </w:tc>
        <w:tc>
          <w:tcPr>
            <w:tcW w:w="1326"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tcPr>
          <w:p w:rsidR="003713BE" w:rsidRPr="006C1C5A" w:rsidRDefault="003713BE" w:rsidP="00604C5A">
            <w:pPr>
              <w:jc w:val="center"/>
              <w:rPr>
                <w:b/>
                <w:bCs/>
                <w:sz w:val="24"/>
                <w:szCs w:val="24"/>
              </w:rPr>
            </w:pPr>
            <w:r w:rsidRPr="006C1C5A">
              <w:rPr>
                <w:b/>
                <w:bCs/>
                <w:sz w:val="24"/>
                <w:szCs w:val="24"/>
              </w:rPr>
              <w:t>Объем нового бизнеса за 2009 год, млн руб.</w:t>
            </w:r>
          </w:p>
        </w:tc>
      </w:tr>
      <w:tr w:rsidR="003713BE" w:rsidRPr="006C1C5A">
        <w:trPr>
          <w:trHeight w:val="1559"/>
        </w:trPr>
        <w:tc>
          <w:tcPr>
            <w:tcW w:w="1080" w:type="dxa"/>
            <w:tcBorders>
              <w:top w:val="nil"/>
              <w:left w:val="single" w:sz="4" w:space="0" w:color="auto"/>
              <w:bottom w:val="single" w:sz="4" w:space="0" w:color="auto"/>
              <w:right w:val="single" w:sz="4" w:space="0" w:color="auto"/>
            </w:tcBorders>
            <w:shd w:val="clear" w:color="000000" w:fill="auto"/>
            <w:textDirection w:val="btLr"/>
          </w:tcPr>
          <w:p w:rsidR="003713BE" w:rsidRPr="006C1C5A" w:rsidRDefault="003713BE" w:rsidP="00604C5A">
            <w:pPr>
              <w:jc w:val="center"/>
              <w:rPr>
                <w:b/>
                <w:bCs/>
                <w:sz w:val="24"/>
                <w:szCs w:val="24"/>
              </w:rPr>
            </w:pPr>
            <w:r w:rsidRPr="006C1C5A">
              <w:rPr>
                <w:b/>
                <w:bCs/>
                <w:sz w:val="24"/>
                <w:szCs w:val="24"/>
              </w:rPr>
              <w:t>01.01.2010</w:t>
            </w:r>
          </w:p>
        </w:tc>
        <w:tc>
          <w:tcPr>
            <w:tcW w:w="1080" w:type="dxa"/>
            <w:tcBorders>
              <w:top w:val="nil"/>
              <w:left w:val="nil"/>
              <w:bottom w:val="single" w:sz="4" w:space="0" w:color="auto"/>
              <w:right w:val="single" w:sz="4" w:space="0" w:color="auto"/>
            </w:tcBorders>
            <w:shd w:val="clear" w:color="000000" w:fill="auto"/>
            <w:textDirection w:val="btLr"/>
          </w:tcPr>
          <w:p w:rsidR="003713BE" w:rsidRPr="006C1C5A" w:rsidRDefault="003713BE" w:rsidP="00604C5A">
            <w:pPr>
              <w:jc w:val="center"/>
              <w:rPr>
                <w:b/>
                <w:bCs/>
                <w:sz w:val="24"/>
                <w:szCs w:val="24"/>
              </w:rPr>
            </w:pPr>
            <w:r w:rsidRPr="006C1C5A">
              <w:rPr>
                <w:b/>
                <w:bCs/>
                <w:sz w:val="24"/>
                <w:szCs w:val="24"/>
              </w:rPr>
              <w:t>01.01.2009</w:t>
            </w:r>
          </w:p>
        </w:tc>
        <w:tc>
          <w:tcPr>
            <w:tcW w:w="2957" w:type="dxa"/>
            <w:vMerge/>
            <w:tcBorders>
              <w:top w:val="single" w:sz="4" w:space="0" w:color="auto"/>
              <w:left w:val="single" w:sz="4" w:space="0" w:color="auto"/>
              <w:bottom w:val="single" w:sz="4" w:space="0" w:color="000000"/>
              <w:right w:val="single" w:sz="4" w:space="0" w:color="auto"/>
            </w:tcBorders>
            <w:vAlign w:val="center"/>
          </w:tcPr>
          <w:p w:rsidR="003713BE" w:rsidRPr="006C1C5A" w:rsidRDefault="003713BE" w:rsidP="00604C5A">
            <w:pPr>
              <w:rPr>
                <w:b/>
                <w:bCs/>
                <w:sz w:val="24"/>
                <w:szCs w:val="24"/>
              </w:rPr>
            </w:pPr>
          </w:p>
        </w:tc>
        <w:tc>
          <w:tcPr>
            <w:tcW w:w="2240" w:type="dxa"/>
            <w:vMerge/>
            <w:tcBorders>
              <w:top w:val="single" w:sz="4" w:space="0" w:color="auto"/>
              <w:left w:val="single" w:sz="4" w:space="0" w:color="auto"/>
              <w:bottom w:val="single" w:sz="4" w:space="0" w:color="000000"/>
              <w:right w:val="single" w:sz="4" w:space="0" w:color="auto"/>
            </w:tcBorders>
            <w:vAlign w:val="center"/>
          </w:tcPr>
          <w:p w:rsidR="003713BE" w:rsidRPr="006C1C5A" w:rsidRDefault="003713BE" w:rsidP="00604C5A">
            <w:pPr>
              <w:rPr>
                <w:b/>
                <w:bCs/>
                <w:sz w:val="24"/>
                <w:szCs w:val="24"/>
              </w:rPr>
            </w:pPr>
          </w:p>
        </w:tc>
        <w:tc>
          <w:tcPr>
            <w:tcW w:w="1380" w:type="dxa"/>
            <w:vMerge/>
            <w:tcBorders>
              <w:top w:val="single" w:sz="4" w:space="0" w:color="auto"/>
              <w:left w:val="single" w:sz="4" w:space="0" w:color="auto"/>
              <w:bottom w:val="single" w:sz="4" w:space="0" w:color="000000"/>
              <w:right w:val="single" w:sz="4" w:space="0" w:color="auto"/>
            </w:tcBorders>
            <w:vAlign w:val="center"/>
          </w:tcPr>
          <w:p w:rsidR="003713BE" w:rsidRPr="006C1C5A" w:rsidRDefault="003713BE" w:rsidP="00604C5A">
            <w:pPr>
              <w:rPr>
                <w:b/>
                <w:bCs/>
                <w:sz w:val="24"/>
                <w:szCs w:val="24"/>
              </w:rPr>
            </w:pPr>
          </w:p>
        </w:tc>
        <w:tc>
          <w:tcPr>
            <w:tcW w:w="1326" w:type="dxa"/>
            <w:vMerge/>
            <w:tcBorders>
              <w:top w:val="single" w:sz="4" w:space="0" w:color="auto"/>
              <w:left w:val="single" w:sz="4" w:space="0" w:color="auto"/>
              <w:bottom w:val="single" w:sz="4" w:space="0" w:color="auto"/>
              <w:right w:val="single" w:sz="4" w:space="0" w:color="auto"/>
            </w:tcBorders>
            <w:vAlign w:val="center"/>
          </w:tcPr>
          <w:p w:rsidR="003713BE" w:rsidRPr="006C1C5A" w:rsidRDefault="003713BE" w:rsidP="00604C5A">
            <w:pPr>
              <w:rPr>
                <w:b/>
                <w:bCs/>
                <w:sz w:val="24"/>
                <w:szCs w:val="24"/>
              </w:rPr>
            </w:pP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2</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Лизинговая компания УРАЛСИБ</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Москва</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4 598</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Нет данных</w:t>
            </w:r>
          </w:p>
        </w:tc>
      </w:tr>
      <w:tr w:rsidR="003713BE" w:rsidRPr="006C1C5A">
        <w:trPr>
          <w:trHeight w:val="517"/>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2</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4</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Тюменская агропромышленная лизинговая компания</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Тюмень</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3 649</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1 700</w:t>
            </w:r>
          </w:p>
        </w:tc>
      </w:tr>
      <w:tr w:rsidR="003713BE" w:rsidRPr="006C1C5A">
        <w:trPr>
          <w:trHeight w:val="517"/>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3</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5</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Промышленная лизинговая компания</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Пермь</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2 991</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1 820</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4</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7</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АльянсРегионЛизинг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Новосибирск</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1 798</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553</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5</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3</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Ураллизинг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Екатеринбург</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1 432</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432</w:t>
            </w:r>
          </w:p>
        </w:tc>
      </w:tr>
      <w:tr w:rsidR="003713BE" w:rsidRPr="006C1C5A">
        <w:trPr>
          <w:trHeight w:val="517"/>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6</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8</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Группа компаний</w:t>
            </w:r>
            <w:r w:rsidRPr="006C1C5A">
              <w:rPr>
                <w:sz w:val="24"/>
                <w:szCs w:val="24"/>
              </w:rPr>
              <w:br/>
              <w:t xml:space="preserve"> «Балтийский 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Санкт-Петербург</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1 178</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797</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7</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6</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Лизинг-М</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Магнитогорск</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1 106</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113</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8</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ЮТэйр-Лизинг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Тюмень</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1 005</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483</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9</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11</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Группа компаний «Интерлизинг»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Санкт-Петербург</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728</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84</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10</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10</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Europlan</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Москва</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713</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531</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11</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9</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Carcade 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Москва</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672</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847</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12</w:t>
            </w:r>
          </w:p>
        </w:tc>
        <w:tc>
          <w:tcPr>
            <w:tcW w:w="1080"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13</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Уралпромлизинг</w:t>
            </w:r>
          </w:p>
        </w:tc>
        <w:tc>
          <w:tcPr>
            <w:tcW w:w="2240"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Челябинск</w:t>
            </w:r>
          </w:p>
        </w:tc>
        <w:tc>
          <w:tcPr>
            <w:tcW w:w="1380"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498</w:t>
            </w:r>
          </w:p>
        </w:tc>
        <w:tc>
          <w:tcPr>
            <w:tcW w:w="1326"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244</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13</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15</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Уралтехнолизинг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Екатеринбург</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424</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163</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14</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12</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Элемент 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Москва</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265</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86</w:t>
            </w:r>
          </w:p>
        </w:tc>
      </w:tr>
      <w:tr w:rsidR="003713BE" w:rsidRPr="006C1C5A">
        <w:trPr>
          <w:trHeight w:val="517"/>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15</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18</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Группа лизинговых компаний «Абсолют»</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Москва</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258</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383</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16</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16</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Эксперт-Лизинг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Челябинск</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243</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196</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17</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17</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ДельтаЛизинг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Владивосток</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211</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118</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18</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14</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Столичный 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Москва</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211</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16</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19</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20</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Халык-Лизинг, Челябинский филиал</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Челябинск</w:t>
            </w:r>
          </w:p>
        </w:tc>
        <w:tc>
          <w:tcPr>
            <w:tcW w:w="13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127</w:t>
            </w:r>
          </w:p>
        </w:tc>
        <w:tc>
          <w:tcPr>
            <w:tcW w:w="1326"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56</w:t>
            </w:r>
          </w:p>
        </w:tc>
      </w:tr>
      <w:tr w:rsidR="003713BE" w:rsidRPr="006C1C5A">
        <w:trPr>
          <w:trHeight w:val="258"/>
        </w:trPr>
        <w:tc>
          <w:tcPr>
            <w:tcW w:w="1080" w:type="dxa"/>
            <w:tcBorders>
              <w:top w:val="nil"/>
              <w:left w:val="single" w:sz="4" w:space="0" w:color="auto"/>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20</w:t>
            </w:r>
          </w:p>
        </w:tc>
        <w:tc>
          <w:tcPr>
            <w:tcW w:w="108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19</w:t>
            </w:r>
          </w:p>
        </w:tc>
        <w:tc>
          <w:tcPr>
            <w:tcW w:w="2957"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РМБ-Лизинг</w:t>
            </w:r>
          </w:p>
        </w:tc>
        <w:tc>
          <w:tcPr>
            <w:tcW w:w="2240" w:type="dxa"/>
            <w:tcBorders>
              <w:top w:val="nil"/>
              <w:left w:val="nil"/>
              <w:bottom w:val="single" w:sz="4" w:space="0" w:color="auto"/>
              <w:right w:val="single" w:sz="4" w:space="0" w:color="auto"/>
            </w:tcBorders>
            <w:noWrap/>
            <w:vAlign w:val="bottom"/>
          </w:tcPr>
          <w:p w:rsidR="003713BE" w:rsidRPr="006C1C5A" w:rsidRDefault="003713BE" w:rsidP="00604C5A">
            <w:pPr>
              <w:jc w:val="center"/>
              <w:rPr>
                <w:sz w:val="24"/>
                <w:szCs w:val="24"/>
              </w:rPr>
            </w:pPr>
            <w:r w:rsidRPr="006C1C5A">
              <w:rPr>
                <w:sz w:val="24"/>
                <w:szCs w:val="24"/>
              </w:rPr>
              <w:t>Москва</w:t>
            </w:r>
          </w:p>
        </w:tc>
        <w:tc>
          <w:tcPr>
            <w:tcW w:w="1380"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66</w:t>
            </w:r>
          </w:p>
        </w:tc>
        <w:tc>
          <w:tcPr>
            <w:tcW w:w="1326" w:type="dxa"/>
            <w:tcBorders>
              <w:top w:val="nil"/>
              <w:left w:val="nil"/>
              <w:bottom w:val="single" w:sz="4" w:space="0" w:color="auto"/>
              <w:right w:val="single" w:sz="4" w:space="0" w:color="auto"/>
            </w:tcBorders>
            <w:vAlign w:val="bottom"/>
          </w:tcPr>
          <w:p w:rsidR="003713BE" w:rsidRPr="006C1C5A" w:rsidRDefault="003713BE" w:rsidP="00604C5A">
            <w:pPr>
              <w:jc w:val="center"/>
              <w:rPr>
                <w:sz w:val="24"/>
                <w:szCs w:val="24"/>
              </w:rPr>
            </w:pPr>
            <w:r w:rsidRPr="006C1C5A">
              <w:rPr>
                <w:sz w:val="24"/>
                <w:szCs w:val="24"/>
              </w:rPr>
              <w:t>15</w:t>
            </w:r>
          </w:p>
        </w:tc>
      </w:tr>
    </w:tbl>
    <w:p w:rsidR="003713BE" w:rsidRDefault="003713BE" w:rsidP="009F4826">
      <w:pPr>
        <w:ind w:firstLine="709"/>
        <w:jc w:val="both"/>
      </w:pPr>
      <w:r>
        <w:t>Источник АЦ «Эксперт-Урал»</w:t>
      </w:r>
    </w:p>
    <w:p w:rsidR="003713BE" w:rsidRDefault="003713BE" w:rsidP="00F61B4C">
      <w:pPr>
        <w:ind w:firstLine="720"/>
        <w:jc w:val="both"/>
        <w:rPr>
          <w:sz w:val="25"/>
          <w:szCs w:val="25"/>
        </w:rPr>
      </w:pPr>
    </w:p>
    <w:p w:rsidR="003713BE" w:rsidRDefault="003713BE" w:rsidP="00F61B4C">
      <w:pPr>
        <w:ind w:firstLine="720"/>
        <w:jc w:val="both"/>
        <w:rPr>
          <w:sz w:val="25"/>
          <w:szCs w:val="25"/>
        </w:rPr>
      </w:pPr>
      <w:r w:rsidRPr="00F61B4C">
        <w:rPr>
          <w:sz w:val="25"/>
          <w:szCs w:val="25"/>
        </w:rPr>
        <w:t>Кроме того</w:t>
      </w:r>
      <w:r>
        <w:rPr>
          <w:sz w:val="25"/>
          <w:szCs w:val="25"/>
        </w:rPr>
        <w:t xml:space="preserve"> ОАО «Тюменская агропромышленная лизинговая компания» на протяжении 2008-2009 годов занимает стабильно высокие места в сегменте сельское хозяйство.</w:t>
      </w:r>
    </w:p>
    <w:p w:rsidR="003713BE" w:rsidRDefault="003713BE" w:rsidP="00F61B4C">
      <w:pPr>
        <w:ind w:firstLine="720"/>
        <w:jc w:val="both"/>
        <w:rPr>
          <w:sz w:val="25"/>
          <w:szCs w:val="25"/>
        </w:rPr>
      </w:pPr>
      <w:r>
        <w:rPr>
          <w:sz w:val="25"/>
          <w:szCs w:val="25"/>
        </w:rPr>
        <w:t xml:space="preserve">Согласно результатов исследования аналитического центра Эксперт-Урал за 2009 год ОАО «ТАЛК» занимает первое место по Уральскому федеральному округу в сегменте «Сельское хозяйство» см. Таблица 5. </w:t>
      </w:r>
    </w:p>
    <w:p w:rsidR="003713BE" w:rsidRDefault="003713BE" w:rsidP="00F61B4C">
      <w:pPr>
        <w:ind w:firstLine="720"/>
        <w:jc w:val="both"/>
        <w:rPr>
          <w:sz w:val="25"/>
          <w:szCs w:val="25"/>
        </w:rPr>
      </w:pPr>
    </w:p>
    <w:p w:rsidR="003713BE" w:rsidRDefault="003713BE" w:rsidP="00F61B4C">
      <w:pPr>
        <w:ind w:firstLine="720"/>
        <w:jc w:val="both"/>
        <w:rPr>
          <w:sz w:val="25"/>
          <w:szCs w:val="25"/>
        </w:rPr>
      </w:pPr>
    </w:p>
    <w:p w:rsidR="003713BE" w:rsidRDefault="003713BE" w:rsidP="00F61B4C">
      <w:pPr>
        <w:ind w:firstLine="720"/>
        <w:jc w:val="both"/>
        <w:rPr>
          <w:sz w:val="25"/>
          <w:szCs w:val="25"/>
        </w:rPr>
      </w:pPr>
    </w:p>
    <w:p w:rsidR="003713BE" w:rsidRDefault="003713BE" w:rsidP="00F61B4C">
      <w:pPr>
        <w:ind w:firstLine="720"/>
        <w:jc w:val="both"/>
        <w:rPr>
          <w:sz w:val="25"/>
          <w:szCs w:val="25"/>
        </w:rPr>
      </w:pPr>
    </w:p>
    <w:p w:rsidR="003713BE" w:rsidRDefault="003713BE" w:rsidP="00F61B4C">
      <w:pPr>
        <w:ind w:firstLine="720"/>
        <w:jc w:val="both"/>
        <w:rPr>
          <w:sz w:val="25"/>
          <w:szCs w:val="25"/>
        </w:rPr>
      </w:pPr>
    </w:p>
    <w:p w:rsidR="003713BE" w:rsidRDefault="003713BE" w:rsidP="00F61B4C">
      <w:pPr>
        <w:ind w:firstLine="720"/>
        <w:jc w:val="both"/>
        <w:rPr>
          <w:sz w:val="25"/>
          <w:szCs w:val="25"/>
        </w:rPr>
      </w:pPr>
      <w:r>
        <w:rPr>
          <w:sz w:val="25"/>
          <w:szCs w:val="25"/>
        </w:rPr>
        <w:t>Таблица 5. Топ -5  лизинговых компаний УрФО в сегменте сельское хозяйство</w:t>
      </w:r>
    </w:p>
    <w:tbl>
      <w:tblPr>
        <w:tblW w:w="100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4900"/>
        <w:gridCol w:w="2188"/>
        <w:gridCol w:w="2268"/>
      </w:tblGrid>
      <w:tr w:rsidR="003713BE" w:rsidRPr="00140544">
        <w:trPr>
          <w:trHeight w:val="856"/>
        </w:trPr>
        <w:tc>
          <w:tcPr>
            <w:tcW w:w="723" w:type="dxa"/>
            <w:noWrap/>
            <w:vAlign w:val="bottom"/>
          </w:tcPr>
          <w:p w:rsidR="003713BE" w:rsidRPr="00140544" w:rsidRDefault="003713BE" w:rsidP="00140544">
            <w:pPr>
              <w:rPr>
                <w:b/>
                <w:bCs/>
                <w:sz w:val="25"/>
                <w:szCs w:val="25"/>
              </w:rPr>
            </w:pPr>
            <w:r w:rsidRPr="00140544">
              <w:rPr>
                <w:b/>
                <w:bCs/>
                <w:sz w:val="25"/>
                <w:szCs w:val="25"/>
              </w:rPr>
              <w:t>№ п/п</w:t>
            </w:r>
          </w:p>
        </w:tc>
        <w:tc>
          <w:tcPr>
            <w:tcW w:w="4900" w:type="dxa"/>
            <w:noWrap/>
            <w:vAlign w:val="bottom"/>
          </w:tcPr>
          <w:p w:rsidR="003713BE" w:rsidRPr="00140544" w:rsidRDefault="003713BE" w:rsidP="00140544">
            <w:pPr>
              <w:rPr>
                <w:b/>
                <w:bCs/>
                <w:sz w:val="25"/>
                <w:szCs w:val="25"/>
              </w:rPr>
            </w:pPr>
            <w:r w:rsidRPr="00140544">
              <w:rPr>
                <w:b/>
                <w:bCs/>
                <w:sz w:val="25"/>
                <w:szCs w:val="25"/>
              </w:rPr>
              <w:t>Наименование лизинговой компании</w:t>
            </w:r>
          </w:p>
        </w:tc>
        <w:tc>
          <w:tcPr>
            <w:tcW w:w="2188" w:type="dxa"/>
            <w:vAlign w:val="bottom"/>
          </w:tcPr>
          <w:p w:rsidR="003713BE" w:rsidRPr="00140544" w:rsidRDefault="003713BE" w:rsidP="00140544">
            <w:pPr>
              <w:jc w:val="center"/>
              <w:rPr>
                <w:b/>
                <w:bCs/>
                <w:sz w:val="25"/>
                <w:szCs w:val="25"/>
              </w:rPr>
            </w:pPr>
            <w:r w:rsidRPr="00140544">
              <w:rPr>
                <w:b/>
                <w:bCs/>
                <w:sz w:val="25"/>
                <w:szCs w:val="25"/>
              </w:rPr>
              <w:t>Объем нового бизнеса в сегменте за 2009 год,</w:t>
            </w:r>
            <w:r>
              <w:rPr>
                <w:b/>
                <w:bCs/>
                <w:sz w:val="25"/>
                <w:szCs w:val="25"/>
              </w:rPr>
              <w:t xml:space="preserve"> </w:t>
            </w:r>
            <w:r w:rsidRPr="00140544">
              <w:rPr>
                <w:b/>
                <w:bCs/>
                <w:sz w:val="25"/>
                <w:szCs w:val="25"/>
              </w:rPr>
              <w:t>млн</w:t>
            </w:r>
            <w:r>
              <w:rPr>
                <w:b/>
                <w:bCs/>
                <w:sz w:val="25"/>
                <w:szCs w:val="25"/>
              </w:rPr>
              <w:t>.</w:t>
            </w:r>
            <w:r w:rsidRPr="00140544">
              <w:rPr>
                <w:b/>
                <w:bCs/>
                <w:sz w:val="25"/>
                <w:szCs w:val="25"/>
              </w:rPr>
              <w:t xml:space="preserve"> руб.</w:t>
            </w:r>
          </w:p>
        </w:tc>
        <w:tc>
          <w:tcPr>
            <w:tcW w:w="2268" w:type="dxa"/>
            <w:vAlign w:val="bottom"/>
          </w:tcPr>
          <w:p w:rsidR="003713BE" w:rsidRPr="00140544" w:rsidRDefault="003713BE" w:rsidP="00140544">
            <w:pPr>
              <w:jc w:val="center"/>
              <w:rPr>
                <w:b/>
                <w:bCs/>
                <w:sz w:val="25"/>
                <w:szCs w:val="25"/>
              </w:rPr>
            </w:pPr>
            <w:r w:rsidRPr="00140544">
              <w:rPr>
                <w:b/>
                <w:bCs/>
                <w:sz w:val="25"/>
                <w:szCs w:val="25"/>
              </w:rPr>
              <w:t>Доля сегмента в новом бизнесе компании</w:t>
            </w:r>
            <w:r>
              <w:rPr>
                <w:b/>
                <w:bCs/>
                <w:sz w:val="25"/>
                <w:szCs w:val="25"/>
              </w:rPr>
              <w:t>,</w:t>
            </w:r>
            <w:r w:rsidRPr="00140544">
              <w:rPr>
                <w:b/>
                <w:bCs/>
                <w:sz w:val="25"/>
                <w:szCs w:val="25"/>
              </w:rPr>
              <w:t xml:space="preserve"> в %</w:t>
            </w:r>
          </w:p>
        </w:tc>
      </w:tr>
      <w:tr w:rsidR="003713BE" w:rsidRPr="00140544">
        <w:trPr>
          <w:trHeight w:val="544"/>
        </w:trPr>
        <w:tc>
          <w:tcPr>
            <w:tcW w:w="723" w:type="dxa"/>
            <w:noWrap/>
            <w:vAlign w:val="bottom"/>
          </w:tcPr>
          <w:p w:rsidR="003713BE" w:rsidRPr="00140544" w:rsidRDefault="003713BE" w:rsidP="00140544">
            <w:pPr>
              <w:rPr>
                <w:sz w:val="25"/>
                <w:szCs w:val="25"/>
              </w:rPr>
            </w:pPr>
            <w:r w:rsidRPr="00140544">
              <w:rPr>
                <w:sz w:val="25"/>
                <w:szCs w:val="25"/>
              </w:rPr>
              <w:t>1</w:t>
            </w:r>
          </w:p>
        </w:tc>
        <w:tc>
          <w:tcPr>
            <w:tcW w:w="4900" w:type="dxa"/>
            <w:vAlign w:val="bottom"/>
          </w:tcPr>
          <w:p w:rsidR="003713BE" w:rsidRPr="00140544" w:rsidRDefault="003713BE" w:rsidP="00140544">
            <w:pPr>
              <w:rPr>
                <w:sz w:val="25"/>
                <w:szCs w:val="25"/>
              </w:rPr>
            </w:pPr>
            <w:r w:rsidRPr="00140544">
              <w:rPr>
                <w:sz w:val="25"/>
                <w:szCs w:val="25"/>
              </w:rPr>
              <w:t>Тюменская агропромышленная лизинговая компания</w:t>
            </w:r>
          </w:p>
        </w:tc>
        <w:tc>
          <w:tcPr>
            <w:tcW w:w="2188" w:type="dxa"/>
            <w:noWrap/>
            <w:vAlign w:val="bottom"/>
          </w:tcPr>
          <w:p w:rsidR="003713BE" w:rsidRPr="00140544" w:rsidRDefault="003713BE" w:rsidP="00140544">
            <w:pPr>
              <w:jc w:val="center"/>
              <w:rPr>
                <w:sz w:val="25"/>
                <w:szCs w:val="25"/>
              </w:rPr>
            </w:pPr>
            <w:r w:rsidRPr="00140544">
              <w:rPr>
                <w:sz w:val="25"/>
                <w:szCs w:val="25"/>
              </w:rPr>
              <w:t>823,1</w:t>
            </w:r>
          </w:p>
        </w:tc>
        <w:tc>
          <w:tcPr>
            <w:tcW w:w="2268" w:type="dxa"/>
            <w:noWrap/>
            <w:vAlign w:val="bottom"/>
          </w:tcPr>
          <w:p w:rsidR="003713BE" w:rsidRPr="00140544" w:rsidRDefault="003713BE" w:rsidP="00140544">
            <w:pPr>
              <w:jc w:val="center"/>
              <w:rPr>
                <w:sz w:val="25"/>
                <w:szCs w:val="25"/>
              </w:rPr>
            </w:pPr>
            <w:r w:rsidRPr="00140544">
              <w:rPr>
                <w:sz w:val="25"/>
                <w:szCs w:val="25"/>
              </w:rPr>
              <w:t>48,4</w:t>
            </w:r>
          </w:p>
        </w:tc>
      </w:tr>
      <w:tr w:rsidR="003713BE" w:rsidRPr="00140544">
        <w:trPr>
          <w:trHeight w:val="286"/>
        </w:trPr>
        <w:tc>
          <w:tcPr>
            <w:tcW w:w="723" w:type="dxa"/>
            <w:noWrap/>
            <w:vAlign w:val="bottom"/>
          </w:tcPr>
          <w:p w:rsidR="003713BE" w:rsidRPr="00140544" w:rsidRDefault="003713BE" w:rsidP="00140544">
            <w:pPr>
              <w:rPr>
                <w:sz w:val="25"/>
                <w:szCs w:val="25"/>
              </w:rPr>
            </w:pPr>
            <w:r w:rsidRPr="00140544">
              <w:rPr>
                <w:sz w:val="25"/>
                <w:szCs w:val="25"/>
              </w:rPr>
              <w:t>2</w:t>
            </w:r>
          </w:p>
        </w:tc>
        <w:tc>
          <w:tcPr>
            <w:tcW w:w="4900" w:type="dxa"/>
            <w:vAlign w:val="bottom"/>
          </w:tcPr>
          <w:p w:rsidR="003713BE" w:rsidRPr="00140544" w:rsidRDefault="003713BE" w:rsidP="00140544">
            <w:pPr>
              <w:rPr>
                <w:sz w:val="25"/>
                <w:szCs w:val="25"/>
              </w:rPr>
            </w:pPr>
            <w:r w:rsidRPr="00140544">
              <w:rPr>
                <w:sz w:val="25"/>
                <w:szCs w:val="25"/>
              </w:rPr>
              <w:t>Промышленная лизинговая компания</w:t>
            </w:r>
          </w:p>
        </w:tc>
        <w:tc>
          <w:tcPr>
            <w:tcW w:w="2188" w:type="dxa"/>
            <w:noWrap/>
            <w:vAlign w:val="bottom"/>
          </w:tcPr>
          <w:p w:rsidR="003713BE" w:rsidRPr="00140544" w:rsidRDefault="003713BE" w:rsidP="00140544">
            <w:pPr>
              <w:jc w:val="center"/>
              <w:rPr>
                <w:sz w:val="25"/>
                <w:szCs w:val="25"/>
              </w:rPr>
            </w:pPr>
            <w:r w:rsidRPr="00140544">
              <w:rPr>
                <w:sz w:val="25"/>
                <w:szCs w:val="25"/>
              </w:rPr>
              <w:t>48,5</w:t>
            </w:r>
          </w:p>
        </w:tc>
        <w:tc>
          <w:tcPr>
            <w:tcW w:w="2268" w:type="dxa"/>
            <w:noWrap/>
            <w:vAlign w:val="bottom"/>
          </w:tcPr>
          <w:p w:rsidR="003713BE" w:rsidRPr="00140544" w:rsidRDefault="003713BE" w:rsidP="00140544">
            <w:pPr>
              <w:jc w:val="center"/>
              <w:rPr>
                <w:sz w:val="25"/>
                <w:szCs w:val="25"/>
              </w:rPr>
            </w:pPr>
            <w:r w:rsidRPr="00140544">
              <w:rPr>
                <w:sz w:val="25"/>
                <w:szCs w:val="25"/>
              </w:rPr>
              <w:t>9,6</w:t>
            </w:r>
          </w:p>
        </w:tc>
      </w:tr>
      <w:tr w:rsidR="003713BE" w:rsidRPr="00140544">
        <w:trPr>
          <w:trHeight w:val="286"/>
        </w:trPr>
        <w:tc>
          <w:tcPr>
            <w:tcW w:w="723" w:type="dxa"/>
            <w:noWrap/>
            <w:vAlign w:val="bottom"/>
          </w:tcPr>
          <w:p w:rsidR="003713BE" w:rsidRPr="00140544" w:rsidRDefault="003713BE" w:rsidP="00140544">
            <w:pPr>
              <w:rPr>
                <w:sz w:val="25"/>
                <w:szCs w:val="25"/>
              </w:rPr>
            </w:pPr>
            <w:r w:rsidRPr="00140544">
              <w:rPr>
                <w:sz w:val="25"/>
                <w:szCs w:val="25"/>
              </w:rPr>
              <w:t>3</w:t>
            </w:r>
          </w:p>
        </w:tc>
        <w:tc>
          <w:tcPr>
            <w:tcW w:w="4900" w:type="dxa"/>
            <w:vAlign w:val="bottom"/>
          </w:tcPr>
          <w:p w:rsidR="003713BE" w:rsidRPr="00140544" w:rsidRDefault="003713BE" w:rsidP="00140544">
            <w:pPr>
              <w:rPr>
                <w:sz w:val="25"/>
                <w:szCs w:val="25"/>
              </w:rPr>
            </w:pPr>
            <w:r w:rsidRPr="00140544">
              <w:rPr>
                <w:sz w:val="25"/>
                <w:szCs w:val="25"/>
              </w:rPr>
              <w:t>Ураллизинг</w:t>
            </w:r>
          </w:p>
        </w:tc>
        <w:tc>
          <w:tcPr>
            <w:tcW w:w="2188" w:type="dxa"/>
            <w:noWrap/>
            <w:vAlign w:val="bottom"/>
          </w:tcPr>
          <w:p w:rsidR="003713BE" w:rsidRPr="00140544" w:rsidRDefault="003713BE" w:rsidP="00140544">
            <w:pPr>
              <w:jc w:val="center"/>
              <w:rPr>
                <w:sz w:val="25"/>
                <w:szCs w:val="25"/>
              </w:rPr>
            </w:pPr>
            <w:r w:rsidRPr="00140544">
              <w:rPr>
                <w:sz w:val="25"/>
                <w:szCs w:val="25"/>
              </w:rPr>
              <w:t>12,5</w:t>
            </w:r>
          </w:p>
        </w:tc>
        <w:tc>
          <w:tcPr>
            <w:tcW w:w="2268" w:type="dxa"/>
            <w:noWrap/>
            <w:vAlign w:val="bottom"/>
          </w:tcPr>
          <w:p w:rsidR="003713BE" w:rsidRPr="00140544" w:rsidRDefault="003713BE" w:rsidP="00140544">
            <w:pPr>
              <w:jc w:val="center"/>
              <w:rPr>
                <w:sz w:val="25"/>
                <w:szCs w:val="25"/>
              </w:rPr>
            </w:pPr>
            <w:r w:rsidRPr="00140544">
              <w:rPr>
                <w:sz w:val="25"/>
                <w:szCs w:val="25"/>
              </w:rPr>
              <w:t>2,9</w:t>
            </w:r>
          </w:p>
        </w:tc>
      </w:tr>
      <w:tr w:rsidR="003713BE" w:rsidRPr="00140544">
        <w:trPr>
          <w:trHeight w:val="286"/>
        </w:trPr>
        <w:tc>
          <w:tcPr>
            <w:tcW w:w="723" w:type="dxa"/>
            <w:noWrap/>
            <w:vAlign w:val="bottom"/>
          </w:tcPr>
          <w:p w:rsidR="003713BE" w:rsidRPr="00140544" w:rsidRDefault="003713BE" w:rsidP="00140544">
            <w:pPr>
              <w:rPr>
                <w:sz w:val="25"/>
                <w:szCs w:val="25"/>
              </w:rPr>
            </w:pPr>
            <w:r w:rsidRPr="00140544">
              <w:rPr>
                <w:sz w:val="25"/>
                <w:szCs w:val="25"/>
              </w:rPr>
              <w:t>4</w:t>
            </w:r>
          </w:p>
        </w:tc>
        <w:tc>
          <w:tcPr>
            <w:tcW w:w="4900" w:type="dxa"/>
            <w:vAlign w:val="bottom"/>
          </w:tcPr>
          <w:p w:rsidR="003713BE" w:rsidRPr="00140544" w:rsidRDefault="003713BE" w:rsidP="00140544">
            <w:pPr>
              <w:rPr>
                <w:sz w:val="25"/>
                <w:szCs w:val="25"/>
              </w:rPr>
            </w:pPr>
            <w:r w:rsidRPr="00140544">
              <w:rPr>
                <w:sz w:val="25"/>
                <w:szCs w:val="25"/>
              </w:rPr>
              <w:t>Группа компания «Балтийский лизинг»</w:t>
            </w:r>
          </w:p>
        </w:tc>
        <w:tc>
          <w:tcPr>
            <w:tcW w:w="2188" w:type="dxa"/>
            <w:noWrap/>
            <w:vAlign w:val="bottom"/>
          </w:tcPr>
          <w:p w:rsidR="003713BE" w:rsidRPr="00140544" w:rsidRDefault="003713BE" w:rsidP="00140544">
            <w:pPr>
              <w:jc w:val="center"/>
              <w:rPr>
                <w:sz w:val="25"/>
                <w:szCs w:val="25"/>
              </w:rPr>
            </w:pPr>
            <w:r w:rsidRPr="00140544">
              <w:rPr>
                <w:sz w:val="25"/>
                <w:szCs w:val="25"/>
              </w:rPr>
              <w:t>10,6</w:t>
            </w:r>
          </w:p>
        </w:tc>
        <w:tc>
          <w:tcPr>
            <w:tcW w:w="2268" w:type="dxa"/>
            <w:noWrap/>
            <w:vAlign w:val="bottom"/>
          </w:tcPr>
          <w:p w:rsidR="003713BE" w:rsidRPr="00140544" w:rsidRDefault="003713BE" w:rsidP="00140544">
            <w:pPr>
              <w:jc w:val="center"/>
              <w:rPr>
                <w:sz w:val="25"/>
                <w:szCs w:val="25"/>
              </w:rPr>
            </w:pPr>
            <w:r w:rsidRPr="00140544">
              <w:rPr>
                <w:sz w:val="25"/>
                <w:szCs w:val="25"/>
              </w:rPr>
              <w:t>1,3</w:t>
            </w:r>
          </w:p>
        </w:tc>
      </w:tr>
      <w:tr w:rsidR="003713BE" w:rsidRPr="00140544">
        <w:trPr>
          <w:trHeight w:val="286"/>
        </w:trPr>
        <w:tc>
          <w:tcPr>
            <w:tcW w:w="723" w:type="dxa"/>
            <w:noWrap/>
            <w:vAlign w:val="bottom"/>
          </w:tcPr>
          <w:p w:rsidR="003713BE" w:rsidRPr="00140544" w:rsidRDefault="003713BE" w:rsidP="00140544">
            <w:pPr>
              <w:rPr>
                <w:sz w:val="25"/>
                <w:szCs w:val="25"/>
              </w:rPr>
            </w:pPr>
            <w:r w:rsidRPr="00140544">
              <w:rPr>
                <w:sz w:val="25"/>
                <w:szCs w:val="25"/>
              </w:rPr>
              <w:t>5</w:t>
            </w:r>
          </w:p>
        </w:tc>
        <w:tc>
          <w:tcPr>
            <w:tcW w:w="4900" w:type="dxa"/>
            <w:vAlign w:val="bottom"/>
          </w:tcPr>
          <w:p w:rsidR="003713BE" w:rsidRPr="00140544" w:rsidRDefault="003713BE" w:rsidP="00140544">
            <w:pPr>
              <w:rPr>
                <w:sz w:val="25"/>
                <w:szCs w:val="25"/>
              </w:rPr>
            </w:pPr>
            <w:r w:rsidRPr="00140544">
              <w:rPr>
                <w:sz w:val="25"/>
                <w:szCs w:val="25"/>
              </w:rPr>
              <w:t>Халык-Лизинг, Челябинский филиал</w:t>
            </w:r>
          </w:p>
        </w:tc>
        <w:tc>
          <w:tcPr>
            <w:tcW w:w="2188" w:type="dxa"/>
            <w:noWrap/>
            <w:vAlign w:val="bottom"/>
          </w:tcPr>
          <w:p w:rsidR="003713BE" w:rsidRPr="00140544" w:rsidRDefault="003713BE" w:rsidP="00140544">
            <w:pPr>
              <w:jc w:val="center"/>
              <w:rPr>
                <w:sz w:val="25"/>
                <w:szCs w:val="25"/>
              </w:rPr>
            </w:pPr>
            <w:r w:rsidRPr="00140544">
              <w:rPr>
                <w:sz w:val="25"/>
                <w:szCs w:val="25"/>
              </w:rPr>
              <w:t>9,5</w:t>
            </w:r>
          </w:p>
        </w:tc>
        <w:tc>
          <w:tcPr>
            <w:tcW w:w="2268" w:type="dxa"/>
            <w:noWrap/>
            <w:vAlign w:val="bottom"/>
          </w:tcPr>
          <w:p w:rsidR="003713BE" w:rsidRPr="00140544" w:rsidRDefault="003713BE" w:rsidP="00140544">
            <w:pPr>
              <w:jc w:val="center"/>
              <w:rPr>
                <w:sz w:val="25"/>
                <w:szCs w:val="25"/>
              </w:rPr>
            </w:pPr>
            <w:r w:rsidRPr="00140544">
              <w:rPr>
                <w:sz w:val="25"/>
                <w:szCs w:val="25"/>
              </w:rPr>
              <w:t>16,9</w:t>
            </w:r>
          </w:p>
        </w:tc>
      </w:tr>
    </w:tbl>
    <w:p w:rsidR="003713BE" w:rsidRDefault="003713BE" w:rsidP="00E21D07">
      <w:pPr>
        <w:ind w:firstLine="709"/>
        <w:jc w:val="both"/>
      </w:pPr>
      <w:r>
        <w:t>Источник АЦ «Эксперт-Урал»</w:t>
      </w:r>
    </w:p>
    <w:p w:rsidR="003713BE" w:rsidRDefault="003713BE" w:rsidP="00140544">
      <w:pPr>
        <w:jc w:val="both"/>
        <w:rPr>
          <w:sz w:val="25"/>
          <w:szCs w:val="25"/>
        </w:rPr>
      </w:pPr>
    </w:p>
    <w:p w:rsidR="003713BE" w:rsidRDefault="003713BE" w:rsidP="00F61B4C">
      <w:pPr>
        <w:ind w:firstLine="720"/>
        <w:jc w:val="both"/>
        <w:rPr>
          <w:sz w:val="25"/>
          <w:szCs w:val="25"/>
        </w:rPr>
      </w:pPr>
      <w:r>
        <w:rPr>
          <w:sz w:val="25"/>
          <w:szCs w:val="25"/>
        </w:rPr>
        <w:t>Согласно результатов исследования журнала «Лизинг ревю» ОАО «ТАЛК» занимает 2 место по России в сегменте «Сельское хозяйство» см. Таблица 6.</w:t>
      </w:r>
    </w:p>
    <w:p w:rsidR="003713BE" w:rsidRDefault="003713BE" w:rsidP="00F61B4C">
      <w:pPr>
        <w:ind w:firstLine="720"/>
        <w:jc w:val="both"/>
        <w:rPr>
          <w:sz w:val="25"/>
          <w:szCs w:val="25"/>
        </w:rPr>
      </w:pPr>
      <w:r>
        <w:rPr>
          <w:sz w:val="25"/>
          <w:szCs w:val="25"/>
        </w:rPr>
        <w:t>Таблица 6. Рейтинг лизинговых компаний России в сегменте сельское хозяйство.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873"/>
        <w:gridCol w:w="3118"/>
      </w:tblGrid>
      <w:tr w:rsidR="003713BE" w:rsidRPr="005765FF">
        <w:tc>
          <w:tcPr>
            <w:tcW w:w="648" w:type="dxa"/>
          </w:tcPr>
          <w:p w:rsidR="003713BE" w:rsidRPr="00C91D41" w:rsidRDefault="003713BE" w:rsidP="00264476">
            <w:pPr>
              <w:rPr>
                <w:b/>
                <w:bCs/>
                <w:sz w:val="25"/>
                <w:szCs w:val="25"/>
              </w:rPr>
            </w:pPr>
            <w:r w:rsidRPr="00C91D41">
              <w:rPr>
                <w:b/>
                <w:bCs/>
                <w:sz w:val="25"/>
                <w:szCs w:val="25"/>
              </w:rPr>
              <w:t>№</w:t>
            </w:r>
          </w:p>
        </w:tc>
        <w:tc>
          <w:tcPr>
            <w:tcW w:w="5873" w:type="dxa"/>
            <w:vAlign w:val="center"/>
          </w:tcPr>
          <w:p w:rsidR="003713BE" w:rsidRPr="00C91D41" w:rsidRDefault="003713BE" w:rsidP="005765FF">
            <w:pPr>
              <w:rPr>
                <w:b/>
                <w:bCs/>
                <w:sz w:val="25"/>
                <w:szCs w:val="25"/>
              </w:rPr>
            </w:pPr>
            <w:r w:rsidRPr="00C91D41">
              <w:rPr>
                <w:b/>
                <w:bCs/>
                <w:sz w:val="25"/>
                <w:szCs w:val="25"/>
              </w:rPr>
              <w:t>Лизинговая компания</w:t>
            </w:r>
          </w:p>
        </w:tc>
        <w:tc>
          <w:tcPr>
            <w:tcW w:w="3118" w:type="dxa"/>
            <w:vAlign w:val="center"/>
          </w:tcPr>
          <w:p w:rsidR="003713BE" w:rsidRPr="00C91D41" w:rsidRDefault="003713BE" w:rsidP="00C91D41">
            <w:pPr>
              <w:jc w:val="center"/>
              <w:rPr>
                <w:b/>
                <w:bCs/>
                <w:sz w:val="25"/>
                <w:szCs w:val="25"/>
              </w:rPr>
            </w:pPr>
            <w:r w:rsidRPr="00C91D41">
              <w:rPr>
                <w:b/>
                <w:bCs/>
                <w:sz w:val="25"/>
                <w:szCs w:val="25"/>
              </w:rPr>
              <w:t>Объем нового бизнеса в сегменте за 2009 год, млрд. руб.</w:t>
            </w:r>
          </w:p>
        </w:tc>
      </w:tr>
      <w:tr w:rsidR="003713BE">
        <w:tc>
          <w:tcPr>
            <w:tcW w:w="648" w:type="dxa"/>
            <w:vAlign w:val="center"/>
          </w:tcPr>
          <w:p w:rsidR="003713BE" w:rsidRPr="00C91D41" w:rsidRDefault="003713BE" w:rsidP="00E21D07">
            <w:pPr>
              <w:rPr>
                <w:sz w:val="25"/>
                <w:szCs w:val="25"/>
              </w:rPr>
            </w:pPr>
            <w:r w:rsidRPr="00C91D41">
              <w:rPr>
                <w:sz w:val="25"/>
                <w:szCs w:val="25"/>
              </w:rPr>
              <w:t>1</w:t>
            </w:r>
          </w:p>
        </w:tc>
        <w:tc>
          <w:tcPr>
            <w:tcW w:w="5873" w:type="dxa"/>
          </w:tcPr>
          <w:p w:rsidR="003713BE" w:rsidRPr="00C91D41" w:rsidRDefault="003713BE" w:rsidP="00E21D07">
            <w:pPr>
              <w:rPr>
                <w:sz w:val="25"/>
                <w:szCs w:val="25"/>
              </w:rPr>
            </w:pPr>
            <w:r w:rsidRPr="00C91D41">
              <w:rPr>
                <w:sz w:val="25"/>
                <w:szCs w:val="25"/>
              </w:rPr>
              <w:t>Волгоградагроснаб</w:t>
            </w:r>
          </w:p>
        </w:tc>
        <w:tc>
          <w:tcPr>
            <w:tcW w:w="3118" w:type="dxa"/>
            <w:vAlign w:val="center"/>
          </w:tcPr>
          <w:p w:rsidR="003713BE" w:rsidRPr="00C91D41" w:rsidRDefault="003713BE" w:rsidP="00C91D41">
            <w:pPr>
              <w:jc w:val="center"/>
              <w:rPr>
                <w:sz w:val="25"/>
                <w:szCs w:val="25"/>
              </w:rPr>
            </w:pPr>
            <w:r w:rsidRPr="00C91D41">
              <w:rPr>
                <w:sz w:val="25"/>
                <w:szCs w:val="25"/>
              </w:rPr>
              <w:t>1,02</w:t>
            </w:r>
          </w:p>
        </w:tc>
      </w:tr>
      <w:tr w:rsidR="003713BE">
        <w:tc>
          <w:tcPr>
            <w:tcW w:w="648" w:type="dxa"/>
            <w:vAlign w:val="center"/>
          </w:tcPr>
          <w:p w:rsidR="003713BE" w:rsidRPr="00C91D41" w:rsidRDefault="003713BE" w:rsidP="00E21D07">
            <w:pPr>
              <w:rPr>
                <w:sz w:val="25"/>
                <w:szCs w:val="25"/>
              </w:rPr>
            </w:pPr>
            <w:r w:rsidRPr="00C91D41">
              <w:rPr>
                <w:sz w:val="25"/>
                <w:szCs w:val="25"/>
              </w:rPr>
              <w:t>2</w:t>
            </w:r>
          </w:p>
        </w:tc>
        <w:tc>
          <w:tcPr>
            <w:tcW w:w="5873" w:type="dxa"/>
          </w:tcPr>
          <w:p w:rsidR="003713BE" w:rsidRPr="00C91D41" w:rsidRDefault="003713BE" w:rsidP="00E21D07">
            <w:pPr>
              <w:rPr>
                <w:sz w:val="25"/>
                <w:szCs w:val="25"/>
              </w:rPr>
            </w:pPr>
            <w:r w:rsidRPr="00C91D41">
              <w:rPr>
                <w:sz w:val="25"/>
                <w:szCs w:val="25"/>
              </w:rPr>
              <w:t>ТАЛК</w:t>
            </w:r>
          </w:p>
        </w:tc>
        <w:tc>
          <w:tcPr>
            <w:tcW w:w="3118" w:type="dxa"/>
            <w:vAlign w:val="center"/>
          </w:tcPr>
          <w:p w:rsidR="003713BE" w:rsidRPr="00C91D41" w:rsidRDefault="003713BE" w:rsidP="00C91D41">
            <w:pPr>
              <w:jc w:val="center"/>
              <w:rPr>
                <w:sz w:val="25"/>
                <w:szCs w:val="25"/>
              </w:rPr>
            </w:pPr>
            <w:r w:rsidRPr="00C91D41">
              <w:rPr>
                <w:sz w:val="25"/>
                <w:szCs w:val="25"/>
              </w:rPr>
              <w:t>0,82</w:t>
            </w:r>
          </w:p>
        </w:tc>
      </w:tr>
      <w:tr w:rsidR="003713BE">
        <w:tc>
          <w:tcPr>
            <w:tcW w:w="648" w:type="dxa"/>
            <w:vAlign w:val="center"/>
          </w:tcPr>
          <w:p w:rsidR="003713BE" w:rsidRPr="00C91D41" w:rsidRDefault="003713BE" w:rsidP="00E21D07">
            <w:pPr>
              <w:rPr>
                <w:sz w:val="25"/>
                <w:szCs w:val="25"/>
              </w:rPr>
            </w:pPr>
            <w:r w:rsidRPr="00C91D41">
              <w:rPr>
                <w:sz w:val="25"/>
                <w:szCs w:val="25"/>
              </w:rPr>
              <w:t>3</w:t>
            </w:r>
          </w:p>
        </w:tc>
        <w:tc>
          <w:tcPr>
            <w:tcW w:w="5873" w:type="dxa"/>
          </w:tcPr>
          <w:p w:rsidR="003713BE" w:rsidRPr="00C91D41" w:rsidRDefault="003713BE" w:rsidP="00E21D07">
            <w:pPr>
              <w:rPr>
                <w:sz w:val="25"/>
                <w:szCs w:val="25"/>
              </w:rPr>
            </w:pPr>
            <w:r w:rsidRPr="00C91D41">
              <w:rPr>
                <w:sz w:val="25"/>
                <w:szCs w:val="25"/>
              </w:rPr>
              <w:t>Дойче Лизинг Восток</w:t>
            </w:r>
          </w:p>
        </w:tc>
        <w:tc>
          <w:tcPr>
            <w:tcW w:w="3118" w:type="dxa"/>
            <w:vAlign w:val="center"/>
          </w:tcPr>
          <w:p w:rsidR="003713BE" w:rsidRPr="00C91D41" w:rsidRDefault="003713BE" w:rsidP="00C91D41">
            <w:pPr>
              <w:jc w:val="center"/>
              <w:rPr>
                <w:sz w:val="25"/>
                <w:szCs w:val="25"/>
              </w:rPr>
            </w:pPr>
            <w:r w:rsidRPr="00C91D41">
              <w:rPr>
                <w:sz w:val="25"/>
                <w:szCs w:val="25"/>
              </w:rPr>
              <w:t>0,48</w:t>
            </w:r>
          </w:p>
        </w:tc>
      </w:tr>
      <w:tr w:rsidR="003713BE">
        <w:tc>
          <w:tcPr>
            <w:tcW w:w="648" w:type="dxa"/>
            <w:vAlign w:val="center"/>
          </w:tcPr>
          <w:p w:rsidR="003713BE" w:rsidRPr="00C91D41" w:rsidRDefault="003713BE" w:rsidP="00E21D07">
            <w:pPr>
              <w:rPr>
                <w:sz w:val="25"/>
                <w:szCs w:val="25"/>
              </w:rPr>
            </w:pPr>
            <w:r w:rsidRPr="00C91D41">
              <w:rPr>
                <w:sz w:val="25"/>
                <w:szCs w:val="25"/>
              </w:rPr>
              <w:t>4</w:t>
            </w:r>
          </w:p>
        </w:tc>
        <w:tc>
          <w:tcPr>
            <w:tcW w:w="5873" w:type="dxa"/>
          </w:tcPr>
          <w:p w:rsidR="003713BE" w:rsidRPr="00C91D41" w:rsidRDefault="003713BE" w:rsidP="00E21D07">
            <w:pPr>
              <w:rPr>
                <w:sz w:val="25"/>
                <w:szCs w:val="25"/>
              </w:rPr>
            </w:pPr>
            <w:r w:rsidRPr="00C91D41">
              <w:rPr>
                <w:sz w:val="25"/>
                <w:szCs w:val="25"/>
              </w:rPr>
              <w:t>Пром Тех Лизинг</w:t>
            </w:r>
          </w:p>
        </w:tc>
        <w:tc>
          <w:tcPr>
            <w:tcW w:w="3118" w:type="dxa"/>
            <w:vAlign w:val="center"/>
          </w:tcPr>
          <w:p w:rsidR="003713BE" w:rsidRPr="00C91D41" w:rsidRDefault="003713BE" w:rsidP="00C91D41">
            <w:pPr>
              <w:jc w:val="center"/>
              <w:rPr>
                <w:sz w:val="25"/>
                <w:szCs w:val="25"/>
              </w:rPr>
            </w:pPr>
            <w:r w:rsidRPr="00C91D41">
              <w:rPr>
                <w:sz w:val="25"/>
                <w:szCs w:val="25"/>
              </w:rPr>
              <w:t>0,42</w:t>
            </w:r>
          </w:p>
        </w:tc>
      </w:tr>
      <w:tr w:rsidR="003713BE">
        <w:tc>
          <w:tcPr>
            <w:tcW w:w="648" w:type="dxa"/>
            <w:vAlign w:val="center"/>
          </w:tcPr>
          <w:p w:rsidR="003713BE" w:rsidRPr="00C91D41" w:rsidRDefault="003713BE" w:rsidP="00E21D07">
            <w:pPr>
              <w:rPr>
                <w:sz w:val="25"/>
                <w:szCs w:val="25"/>
              </w:rPr>
            </w:pPr>
            <w:r w:rsidRPr="00C91D41">
              <w:rPr>
                <w:sz w:val="25"/>
                <w:szCs w:val="25"/>
              </w:rPr>
              <w:t>5</w:t>
            </w:r>
          </w:p>
        </w:tc>
        <w:tc>
          <w:tcPr>
            <w:tcW w:w="5873" w:type="dxa"/>
          </w:tcPr>
          <w:p w:rsidR="003713BE" w:rsidRPr="00C91D41" w:rsidRDefault="003713BE" w:rsidP="00E21D07">
            <w:pPr>
              <w:rPr>
                <w:sz w:val="25"/>
                <w:szCs w:val="25"/>
              </w:rPr>
            </w:pPr>
            <w:r w:rsidRPr="00C91D41">
              <w:rPr>
                <w:sz w:val="25"/>
                <w:szCs w:val="25"/>
              </w:rPr>
              <w:t>БелФин</w:t>
            </w:r>
          </w:p>
        </w:tc>
        <w:tc>
          <w:tcPr>
            <w:tcW w:w="3118" w:type="dxa"/>
            <w:vAlign w:val="center"/>
          </w:tcPr>
          <w:p w:rsidR="003713BE" w:rsidRPr="00C91D41" w:rsidRDefault="003713BE" w:rsidP="00C91D41">
            <w:pPr>
              <w:jc w:val="center"/>
              <w:rPr>
                <w:sz w:val="25"/>
                <w:szCs w:val="25"/>
              </w:rPr>
            </w:pPr>
            <w:r w:rsidRPr="00C91D41">
              <w:rPr>
                <w:sz w:val="25"/>
                <w:szCs w:val="25"/>
              </w:rPr>
              <w:t>0,20</w:t>
            </w:r>
          </w:p>
        </w:tc>
      </w:tr>
      <w:tr w:rsidR="003713BE">
        <w:tc>
          <w:tcPr>
            <w:tcW w:w="648" w:type="dxa"/>
            <w:vAlign w:val="center"/>
          </w:tcPr>
          <w:p w:rsidR="003713BE" w:rsidRPr="00C91D41" w:rsidRDefault="003713BE" w:rsidP="00E21D07">
            <w:pPr>
              <w:rPr>
                <w:sz w:val="25"/>
                <w:szCs w:val="25"/>
              </w:rPr>
            </w:pPr>
            <w:r w:rsidRPr="00C91D41">
              <w:rPr>
                <w:sz w:val="25"/>
                <w:szCs w:val="25"/>
              </w:rPr>
              <w:t>6</w:t>
            </w:r>
          </w:p>
        </w:tc>
        <w:tc>
          <w:tcPr>
            <w:tcW w:w="5873" w:type="dxa"/>
          </w:tcPr>
          <w:p w:rsidR="003713BE" w:rsidRPr="00C91D41" w:rsidRDefault="003713BE" w:rsidP="00E21D07">
            <w:pPr>
              <w:rPr>
                <w:sz w:val="25"/>
                <w:szCs w:val="25"/>
              </w:rPr>
            </w:pPr>
            <w:r w:rsidRPr="00C91D41">
              <w:rPr>
                <w:sz w:val="25"/>
                <w:szCs w:val="25"/>
              </w:rPr>
              <w:t>Балтийский лизинг</w:t>
            </w:r>
          </w:p>
        </w:tc>
        <w:tc>
          <w:tcPr>
            <w:tcW w:w="3118" w:type="dxa"/>
            <w:vAlign w:val="center"/>
          </w:tcPr>
          <w:p w:rsidR="003713BE" w:rsidRPr="00C91D41" w:rsidRDefault="003713BE" w:rsidP="00C91D41">
            <w:pPr>
              <w:jc w:val="center"/>
              <w:rPr>
                <w:sz w:val="25"/>
                <w:szCs w:val="25"/>
              </w:rPr>
            </w:pPr>
            <w:r w:rsidRPr="00C91D41">
              <w:rPr>
                <w:sz w:val="25"/>
                <w:szCs w:val="25"/>
              </w:rPr>
              <w:t>0,10</w:t>
            </w:r>
          </w:p>
        </w:tc>
      </w:tr>
      <w:tr w:rsidR="003713BE">
        <w:tc>
          <w:tcPr>
            <w:tcW w:w="648" w:type="dxa"/>
            <w:vAlign w:val="center"/>
          </w:tcPr>
          <w:p w:rsidR="003713BE" w:rsidRPr="00C91D41" w:rsidRDefault="003713BE" w:rsidP="00E21D07">
            <w:pPr>
              <w:rPr>
                <w:sz w:val="25"/>
                <w:szCs w:val="25"/>
              </w:rPr>
            </w:pPr>
            <w:r w:rsidRPr="00C91D41">
              <w:rPr>
                <w:sz w:val="25"/>
                <w:szCs w:val="25"/>
              </w:rPr>
              <w:t>7</w:t>
            </w:r>
          </w:p>
        </w:tc>
        <w:tc>
          <w:tcPr>
            <w:tcW w:w="5873" w:type="dxa"/>
          </w:tcPr>
          <w:p w:rsidR="003713BE" w:rsidRPr="00C91D41" w:rsidRDefault="003713BE" w:rsidP="00E21D07">
            <w:pPr>
              <w:rPr>
                <w:sz w:val="25"/>
                <w:szCs w:val="25"/>
              </w:rPr>
            </w:pPr>
            <w:r w:rsidRPr="00C91D41">
              <w:rPr>
                <w:sz w:val="25"/>
                <w:szCs w:val="25"/>
              </w:rPr>
              <w:t>ФБ Лизинг</w:t>
            </w:r>
          </w:p>
        </w:tc>
        <w:tc>
          <w:tcPr>
            <w:tcW w:w="3118" w:type="dxa"/>
            <w:vAlign w:val="center"/>
          </w:tcPr>
          <w:p w:rsidR="003713BE" w:rsidRPr="00C91D41" w:rsidRDefault="003713BE" w:rsidP="00C91D41">
            <w:pPr>
              <w:jc w:val="center"/>
              <w:rPr>
                <w:sz w:val="25"/>
                <w:szCs w:val="25"/>
              </w:rPr>
            </w:pPr>
            <w:r w:rsidRPr="00C91D41">
              <w:rPr>
                <w:sz w:val="25"/>
                <w:szCs w:val="25"/>
              </w:rPr>
              <w:t>0,09</w:t>
            </w:r>
          </w:p>
        </w:tc>
      </w:tr>
      <w:tr w:rsidR="003713BE">
        <w:tc>
          <w:tcPr>
            <w:tcW w:w="648" w:type="dxa"/>
            <w:vAlign w:val="center"/>
          </w:tcPr>
          <w:p w:rsidR="003713BE" w:rsidRPr="00C91D41" w:rsidRDefault="003713BE" w:rsidP="00E21D07">
            <w:pPr>
              <w:rPr>
                <w:sz w:val="25"/>
                <w:szCs w:val="25"/>
              </w:rPr>
            </w:pPr>
            <w:r w:rsidRPr="00C91D41">
              <w:rPr>
                <w:sz w:val="25"/>
                <w:szCs w:val="25"/>
              </w:rPr>
              <w:t>8</w:t>
            </w:r>
          </w:p>
        </w:tc>
        <w:tc>
          <w:tcPr>
            <w:tcW w:w="5873" w:type="dxa"/>
          </w:tcPr>
          <w:p w:rsidR="003713BE" w:rsidRPr="00C91D41" w:rsidRDefault="003713BE" w:rsidP="00E21D07">
            <w:pPr>
              <w:rPr>
                <w:sz w:val="25"/>
                <w:szCs w:val="25"/>
              </w:rPr>
            </w:pPr>
            <w:r w:rsidRPr="00C91D41">
              <w:rPr>
                <w:sz w:val="25"/>
                <w:szCs w:val="25"/>
              </w:rPr>
              <w:t>Europlan</w:t>
            </w:r>
          </w:p>
        </w:tc>
        <w:tc>
          <w:tcPr>
            <w:tcW w:w="3118" w:type="dxa"/>
            <w:vAlign w:val="center"/>
          </w:tcPr>
          <w:p w:rsidR="003713BE" w:rsidRPr="00C91D41" w:rsidRDefault="003713BE" w:rsidP="00C91D41">
            <w:pPr>
              <w:jc w:val="center"/>
              <w:rPr>
                <w:sz w:val="25"/>
                <w:szCs w:val="25"/>
              </w:rPr>
            </w:pPr>
            <w:r w:rsidRPr="00C91D41">
              <w:rPr>
                <w:sz w:val="25"/>
                <w:szCs w:val="25"/>
              </w:rPr>
              <w:t>0,08</w:t>
            </w:r>
          </w:p>
        </w:tc>
      </w:tr>
      <w:tr w:rsidR="003713BE">
        <w:tc>
          <w:tcPr>
            <w:tcW w:w="648" w:type="dxa"/>
            <w:vAlign w:val="center"/>
          </w:tcPr>
          <w:p w:rsidR="003713BE" w:rsidRPr="00C91D41" w:rsidRDefault="003713BE" w:rsidP="00E21D07">
            <w:pPr>
              <w:rPr>
                <w:sz w:val="25"/>
                <w:szCs w:val="25"/>
              </w:rPr>
            </w:pPr>
            <w:r w:rsidRPr="00C91D41">
              <w:rPr>
                <w:sz w:val="25"/>
                <w:szCs w:val="25"/>
              </w:rPr>
              <w:t>9</w:t>
            </w:r>
          </w:p>
        </w:tc>
        <w:tc>
          <w:tcPr>
            <w:tcW w:w="5873" w:type="dxa"/>
          </w:tcPr>
          <w:p w:rsidR="003713BE" w:rsidRPr="00C91D41" w:rsidRDefault="003713BE" w:rsidP="00E21D07">
            <w:pPr>
              <w:rPr>
                <w:sz w:val="25"/>
                <w:szCs w:val="25"/>
              </w:rPr>
            </w:pPr>
            <w:r w:rsidRPr="00C91D41">
              <w:rPr>
                <w:sz w:val="25"/>
                <w:szCs w:val="25"/>
              </w:rPr>
              <w:t>РЕСО-Лизинг</w:t>
            </w:r>
          </w:p>
        </w:tc>
        <w:tc>
          <w:tcPr>
            <w:tcW w:w="3118" w:type="dxa"/>
            <w:vAlign w:val="center"/>
          </w:tcPr>
          <w:p w:rsidR="003713BE" w:rsidRPr="00C91D41" w:rsidRDefault="003713BE" w:rsidP="00C91D41">
            <w:pPr>
              <w:jc w:val="center"/>
              <w:rPr>
                <w:sz w:val="25"/>
                <w:szCs w:val="25"/>
              </w:rPr>
            </w:pPr>
            <w:r w:rsidRPr="00C91D41">
              <w:rPr>
                <w:sz w:val="25"/>
                <w:szCs w:val="25"/>
              </w:rPr>
              <w:t>0,08</w:t>
            </w:r>
          </w:p>
        </w:tc>
      </w:tr>
      <w:tr w:rsidR="003713BE">
        <w:tc>
          <w:tcPr>
            <w:tcW w:w="648" w:type="dxa"/>
            <w:vAlign w:val="center"/>
          </w:tcPr>
          <w:p w:rsidR="003713BE" w:rsidRPr="00C91D41" w:rsidRDefault="003713BE" w:rsidP="00E21D07">
            <w:pPr>
              <w:rPr>
                <w:sz w:val="25"/>
                <w:szCs w:val="25"/>
              </w:rPr>
            </w:pPr>
            <w:r w:rsidRPr="00C91D41">
              <w:rPr>
                <w:sz w:val="25"/>
                <w:szCs w:val="25"/>
              </w:rPr>
              <w:t>10</w:t>
            </w:r>
          </w:p>
        </w:tc>
        <w:tc>
          <w:tcPr>
            <w:tcW w:w="5873" w:type="dxa"/>
          </w:tcPr>
          <w:p w:rsidR="003713BE" w:rsidRPr="00C91D41" w:rsidRDefault="003713BE" w:rsidP="00E21D07">
            <w:pPr>
              <w:rPr>
                <w:sz w:val="25"/>
                <w:szCs w:val="25"/>
              </w:rPr>
            </w:pPr>
            <w:r w:rsidRPr="00C91D41">
              <w:rPr>
                <w:sz w:val="25"/>
                <w:szCs w:val="25"/>
              </w:rPr>
              <w:t>Газтехлизинг</w:t>
            </w:r>
          </w:p>
        </w:tc>
        <w:tc>
          <w:tcPr>
            <w:tcW w:w="3118" w:type="dxa"/>
            <w:vAlign w:val="center"/>
          </w:tcPr>
          <w:p w:rsidR="003713BE" w:rsidRPr="00C91D41" w:rsidRDefault="003713BE" w:rsidP="00C91D41">
            <w:pPr>
              <w:jc w:val="center"/>
              <w:rPr>
                <w:sz w:val="25"/>
                <w:szCs w:val="25"/>
              </w:rPr>
            </w:pPr>
            <w:r w:rsidRPr="00C91D41">
              <w:rPr>
                <w:sz w:val="25"/>
                <w:szCs w:val="25"/>
              </w:rPr>
              <w:t>0,06</w:t>
            </w:r>
          </w:p>
        </w:tc>
      </w:tr>
      <w:tr w:rsidR="003713BE">
        <w:tc>
          <w:tcPr>
            <w:tcW w:w="648" w:type="dxa"/>
            <w:vAlign w:val="center"/>
          </w:tcPr>
          <w:p w:rsidR="003713BE" w:rsidRPr="00C91D41" w:rsidRDefault="003713BE" w:rsidP="00E21D07">
            <w:pPr>
              <w:rPr>
                <w:sz w:val="25"/>
                <w:szCs w:val="25"/>
              </w:rPr>
            </w:pPr>
            <w:r w:rsidRPr="00C91D41">
              <w:rPr>
                <w:sz w:val="25"/>
                <w:szCs w:val="25"/>
              </w:rPr>
              <w:t>11</w:t>
            </w:r>
          </w:p>
        </w:tc>
        <w:tc>
          <w:tcPr>
            <w:tcW w:w="5873" w:type="dxa"/>
          </w:tcPr>
          <w:p w:rsidR="003713BE" w:rsidRPr="00C91D41" w:rsidRDefault="003713BE" w:rsidP="00E21D07">
            <w:pPr>
              <w:rPr>
                <w:sz w:val="25"/>
                <w:szCs w:val="25"/>
              </w:rPr>
            </w:pPr>
            <w:r w:rsidRPr="00C91D41">
              <w:rPr>
                <w:sz w:val="25"/>
                <w:szCs w:val="25"/>
              </w:rPr>
              <w:t>Промышленная лизинговая компания</w:t>
            </w:r>
          </w:p>
        </w:tc>
        <w:tc>
          <w:tcPr>
            <w:tcW w:w="3118" w:type="dxa"/>
            <w:vAlign w:val="center"/>
          </w:tcPr>
          <w:p w:rsidR="003713BE" w:rsidRPr="00C91D41" w:rsidRDefault="003713BE" w:rsidP="00C91D41">
            <w:pPr>
              <w:jc w:val="center"/>
              <w:rPr>
                <w:sz w:val="25"/>
                <w:szCs w:val="25"/>
              </w:rPr>
            </w:pPr>
            <w:r w:rsidRPr="00C91D41">
              <w:rPr>
                <w:sz w:val="25"/>
                <w:szCs w:val="25"/>
              </w:rPr>
              <w:t>0,05</w:t>
            </w:r>
          </w:p>
        </w:tc>
      </w:tr>
      <w:tr w:rsidR="003713BE">
        <w:tc>
          <w:tcPr>
            <w:tcW w:w="648" w:type="dxa"/>
            <w:vAlign w:val="center"/>
          </w:tcPr>
          <w:p w:rsidR="003713BE" w:rsidRPr="00C91D41" w:rsidRDefault="003713BE" w:rsidP="00E21D07">
            <w:pPr>
              <w:rPr>
                <w:sz w:val="25"/>
                <w:szCs w:val="25"/>
              </w:rPr>
            </w:pPr>
            <w:r w:rsidRPr="00C91D41">
              <w:rPr>
                <w:sz w:val="25"/>
                <w:szCs w:val="25"/>
              </w:rPr>
              <w:t>12</w:t>
            </w:r>
          </w:p>
        </w:tc>
        <w:tc>
          <w:tcPr>
            <w:tcW w:w="5873" w:type="dxa"/>
          </w:tcPr>
          <w:p w:rsidR="003713BE" w:rsidRPr="00C91D41" w:rsidRDefault="003713BE" w:rsidP="00E21D07">
            <w:pPr>
              <w:rPr>
                <w:sz w:val="25"/>
                <w:szCs w:val="25"/>
              </w:rPr>
            </w:pPr>
            <w:r w:rsidRPr="00C91D41">
              <w:rPr>
                <w:sz w:val="25"/>
                <w:szCs w:val="25"/>
              </w:rPr>
              <w:t>Вектор-Лизинг</w:t>
            </w:r>
          </w:p>
        </w:tc>
        <w:tc>
          <w:tcPr>
            <w:tcW w:w="3118" w:type="dxa"/>
            <w:vAlign w:val="center"/>
          </w:tcPr>
          <w:p w:rsidR="003713BE" w:rsidRPr="00C91D41" w:rsidRDefault="003713BE" w:rsidP="00C91D41">
            <w:pPr>
              <w:jc w:val="center"/>
              <w:rPr>
                <w:sz w:val="25"/>
                <w:szCs w:val="25"/>
              </w:rPr>
            </w:pPr>
            <w:r w:rsidRPr="00C91D41">
              <w:rPr>
                <w:sz w:val="25"/>
                <w:szCs w:val="25"/>
              </w:rPr>
              <w:t>0,04</w:t>
            </w:r>
          </w:p>
        </w:tc>
      </w:tr>
      <w:tr w:rsidR="003713BE">
        <w:tc>
          <w:tcPr>
            <w:tcW w:w="648" w:type="dxa"/>
            <w:vAlign w:val="center"/>
          </w:tcPr>
          <w:p w:rsidR="003713BE" w:rsidRPr="00C91D41" w:rsidRDefault="003713BE" w:rsidP="00E21D07">
            <w:pPr>
              <w:rPr>
                <w:sz w:val="25"/>
                <w:szCs w:val="25"/>
              </w:rPr>
            </w:pPr>
            <w:r w:rsidRPr="00C91D41">
              <w:rPr>
                <w:sz w:val="25"/>
                <w:szCs w:val="25"/>
              </w:rPr>
              <w:t>13</w:t>
            </w:r>
          </w:p>
        </w:tc>
        <w:tc>
          <w:tcPr>
            <w:tcW w:w="5873" w:type="dxa"/>
          </w:tcPr>
          <w:p w:rsidR="003713BE" w:rsidRPr="00C91D41" w:rsidRDefault="003713BE" w:rsidP="00E21D07">
            <w:pPr>
              <w:rPr>
                <w:sz w:val="25"/>
                <w:szCs w:val="25"/>
              </w:rPr>
            </w:pPr>
            <w:r w:rsidRPr="00C91D41">
              <w:rPr>
                <w:sz w:val="25"/>
                <w:szCs w:val="25"/>
              </w:rPr>
              <w:t>ЮниКредит Лизинг</w:t>
            </w:r>
          </w:p>
        </w:tc>
        <w:tc>
          <w:tcPr>
            <w:tcW w:w="3118" w:type="dxa"/>
            <w:vAlign w:val="center"/>
          </w:tcPr>
          <w:p w:rsidR="003713BE" w:rsidRPr="00C91D41" w:rsidRDefault="003713BE" w:rsidP="00C91D41">
            <w:pPr>
              <w:jc w:val="center"/>
              <w:rPr>
                <w:sz w:val="25"/>
                <w:szCs w:val="25"/>
              </w:rPr>
            </w:pPr>
            <w:r w:rsidRPr="00C91D41">
              <w:rPr>
                <w:sz w:val="25"/>
                <w:szCs w:val="25"/>
              </w:rPr>
              <w:t>0,04</w:t>
            </w:r>
          </w:p>
        </w:tc>
      </w:tr>
      <w:tr w:rsidR="003713BE">
        <w:tc>
          <w:tcPr>
            <w:tcW w:w="648" w:type="dxa"/>
            <w:vAlign w:val="center"/>
          </w:tcPr>
          <w:p w:rsidR="003713BE" w:rsidRPr="00C91D41" w:rsidRDefault="003713BE" w:rsidP="00E21D07">
            <w:pPr>
              <w:rPr>
                <w:sz w:val="25"/>
                <w:szCs w:val="25"/>
              </w:rPr>
            </w:pPr>
            <w:r w:rsidRPr="00C91D41">
              <w:rPr>
                <w:sz w:val="25"/>
                <w:szCs w:val="25"/>
              </w:rPr>
              <w:t>14</w:t>
            </w:r>
          </w:p>
        </w:tc>
        <w:tc>
          <w:tcPr>
            <w:tcW w:w="5873" w:type="dxa"/>
          </w:tcPr>
          <w:p w:rsidR="003713BE" w:rsidRPr="00C91D41" w:rsidRDefault="003713BE" w:rsidP="00E21D07">
            <w:pPr>
              <w:rPr>
                <w:sz w:val="25"/>
                <w:szCs w:val="25"/>
              </w:rPr>
            </w:pPr>
            <w:r w:rsidRPr="00C91D41">
              <w:rPr>
                <w:sz w:val="25"/>
                <w:szCs w:val="25"/>
              </w:rPr>
              <w:t>ДельтаЛизинг</w:t>
            </w:r>
          </w:p>
        </w:tc>
        <w:tc>
          <w:tcPr>
            <w:tcW w:w="3118" w:type="dxa"/>
            <w:vAlign w:val="center"/>
          </w:tcPr>
          <w:p w:rsidR="003713BE" w:rsidRPr="00C91D41" w:rsidRDefault="003713BE" w:rsidP="00C91D41">
            <w:pPr>
              <w:jc w:val="center"/>
              <w:rPr>
                <w:sz w:val="25"/>
                <w:szCs w:val="25"/>
              </w:rPr>
            </w:pPr>
            <w:r w:rsidRPr="00C91D41">
              <w:rPr>
                <w:sz w:val="25"/>
                <w:szCs w:val="25"/>
              </w:rPr>
              <w:t>0,04</w:t>
            </w:r>
          </w:p>
        </w:tc>
      </w:tr>
      <w:tr w:rsidR="003713BE">
        <w:tc>
          <w:tcPr>
            <w:tcW w:w="648" w:type="dxa"/>
            <w:vAlign w:val="center"/>
          </w:tcPr>
          <w:p w:rsidR="003713BE" w:rsidRPr="00C91D41" w:rsidRDefault="003713BE" w:rsidP="00E21D07">
            <w:pPr>
              <w:rPr>
                <w:sz w:val="25"/>
                <w:szCs w:val="25"/>
              </w:rPr>
            </w:pPr>
            <w:r w:rsidRPr="00C91D41">
              <w:rPr>
                <w:sz w:val="25"/>
                <w:szCs w:val="25"/>
              </w:rPr>
              <w:t>15</w:t>
            </w:r>
          </w:p>
        </w:tc>
        <w:tc>
          <w:tcPr>
            <w:tcW w:w="5873" w:type="dxa"/>
          </w:tcPr>
          <w:p w:rsidR="003713BE" w:rsidRPr="00C91D41" w:rsidRDefault="003713BE" w:rsidP="00E21D07">
            <w:pPr>
              <w:rPr>
                <w:sz w:val="25"/>
                <w:szCs w:val="25"/>
              </w:rPr>
            </w:pPr>
            <w:r w:rsidRPr="00C91D41">
              <w:rPr>
                <w:sz w:val="25"/>
                <w:szCs w:val="25"/>
              </w:rPr>
              <w:t>ЧелИндЛизинг</w:t>
            </w:r>
          </w:p>
        </w:tc>
        <w:tc>
          <w:tcPr>
            <w:tcW w:w="3118" w:type="dxa"/>
            <w:vAlign w:val="center"/>
          </w:tcPr>
          <w:p w:rsidR="003713BE" w:rsidRPr="00C91D41" w:rsidRDefault="003713BE" w:rsidP="00C91D41">
            <w:pPr>
              <w:jc w:val="center"/>
              <w:rPr>
                <w:sz w:val="25"/>
                <w:szCs w:val="25"/>
              </w:rPr>
            </w:pPr>
            <w:r w:rsidRPr="00C91D41">
              <w:rPr>
                <w:sz w:val="25"/>
                <w:szCs w:val="25"/>
              </w:rPr>
              <w:t>0,03</w:t>
            </w:r>
          </w:p>
        </w:tc>
      </w:tr>
    </w:tbl>
    <w:p w:rsidR="003713BE" w:rsidRPr="00F61B4C" w:rsidRDefault="003713BE" w:rsidP="00F61B4C">
      <w:pPr>
        <w:ind w:firstLine="720"/>
        <w:jc w:val="both"/>
        <w:rPr>
          <w:sz w:val="25"/>
          <w:szCs w:val="25"/>
        </w:rPr>
      </w:pPr>
    </w:p>
    <w:p w:rsidR="003713BE" w:rsidRPr="005D03A8" w:rsidRDefault="003713BE" w:rsidP="005D03A8">
      <w:pPr>
        <w:numPr>
          <w:ilvl w:val="0"/>
          <w:numId w:val="27"/>
        </w:numPr>
        <w:spacing w:before="60" w:after="60"/>
        <w:jc w:val="center"/>
        <w:rPr>
          <w:b/>
          <w:bCs/>
          <w:kern w:val="28"/>
          <w:sz w:val="25"/>
          <w:szCs w:val="25"/>
        </w:rPr>
      </w:pPr>
      <w:bookmarkStart w:id="10" w:name="_Toc58400974"/>
      <w:bookmarkEnd w:id="9"/>
      <w:r w:rsidRPr="005D03A8">
        <w:rPr>
          <w:b/>
          <w:bCs/>
          <w:kern w:val="28"/>
          <w:sz w:val="25"/>
          <w:szCs w:val="25"/>
        </w:rPr>
        <w:t>Обзор результатов производственной и сбытовой деятельности</w:t>
      </w:r>
      <w:bookmarkEnd w:id="10"/>
    </w:p>
    <w:p w:rsidR="003713BE" w:rsidRPr="005D03A8" w:rsidRDefault="003713BE" w:rsidP="005D03A8">
      <w:pPr>
        <w:numPr>
          <w:ilvl w:val="1"/>
          <w:numId w:val="27"/>
        </w:numPr>
        <w:jc w:val="center"/>
        <w:rPr>
          <w:b/>
          <w:bCs/>
          <w:sz w:val="25"/>
          <w:szCs w:val="25"/>
        </w:rPr>
      </w:pPr>
      <w:bookmarkStart w:id="11" w:name="_Toc58400978"/>
      <w:r w:rsidRPr="005D03A8">
        <w:rPr>
          <w:b/>
          <w:bCs/>
          <w:sz w:val="25"/>
          <w:szCs w:val="25"/>
        </w:rPr>
        <w:t xml:space="preserve"> Целевое финансирование</w:t>
      </w:r>
    </w:p>
    <w:p w:rsidR="003713BE" w:rsidRDefault="003713BE" w:rsidP="00B40062">
      <w:pPr>
        <w:jc w:val="center"/>
        <w:rPr>
          <w:sz w:val="28"/>
          <w:szCs w:val="28"/>
        </w:rPr>
      </w:pPr>
    </w:p>
    <w:p w:rsidR="003713BE" w:rsidRDefault="003713BE" w:rsidP="004847EE">
      <w:pPr>
        <w:ind w:firstLine="720"/>
        <w:jc w:val="both"/>
        <w:rPr>
          <w:sz w:val="25"/>
          <w:szCs w:val="25"/>
        </w:rPr>
      </w:pPr>
      <w:r w:rsidRPr="004847EE">
        <w:rPr>
          <w:sz w:val="25"/>
          <w:szCs w:val="25"/>
        </w:rPr>
        <w:t>Компания участвует в многочисленных программах поддержки сельскохозяйственных производителей юга Тюменской области. В рамках этих программ ОАО «ТАЛК» является получателем субсидий из областного бюджета. За 2009 год ОАО «Тюменская агропромышленная лизинговая компания» получила из областного бюджета 191 437 тыс. руб. по возмещению части затрат на уплату процентов по кредитам на основании  Постановления Правительства Тюменской области от 01.06.09г. №143-п “О внесении изменений в постановление от 18.04.07г. №92-п”</w:t>
      </w:r>
    </w:p>
    <w:p w:rsidR="003713BE" w:rsidRDefault="003713BE" w:rsidP="004847EE">
      <w:pPr>
        <w:ind w:firstLine="720"/>
        <w:jc w:val="both"/>
        <w:rPr>
          <w:sz w:val="25"/>
          <w:szCs w:val="25"/>
        </w:rPr>
      </w:pPr>
      <w:r>
        <w:rPr>
          <w:sz w:val="25"/>
          <w:szCs w:val="25"/>
        </w:rPr>
        <w:t>Кроме того в рамках</w:t>
      </w:r>
      <w:r w:rsidRPr="004847EE">
        <w:rPr>
          <w:sz w:val="25"/>
          <w:szCs w:val="25"/>
        </w:rPr>
        <w:t xml:space="preserve"> постановления Правительства Тюменской области от 04.03.08г. №72-п “Об утверждении Порядка предоставления средств областного бюджета на государственную поддержку сельскохозяйственного производства”.</w:t>
      </w:r>
      <w:r>
        <w:rPr>
          <w:sz w:val="25"/>
          <w:szCs w:val="25"/>
        </w:rPr>
        <w:t xml:space="preserve"> ОАО «Тюменская агропромышленная лизинговая компания» выступает промежуточным звеном между государством, выделяющим денежные средства на поддержку сельского хозяйства, и сельскохозяйственным товаропроизводителем, являющимся адресатом бюджетных ассигнований, согласно постановления. ОАО «ТАЛК» получает денежные средства на расчетный счет и направляет их в погашение задолженности по договорам лизинга заключенным с сельскохозяйственными товаропроизводителями – получателями субсидии. В рамках указанной программы общество получило в 2009 году 247 135 тыс. руб.</w:t>
      </w:r>
    </w:p>
    <w:p w:rsidR="003713BE" w:rsidRDefault="003713BE" w:rsidP="004847EE">
      <w:pPr>
        <w:ind w:firstLine="720"/>
        <w:jc w:val="both"/>
        <w:rPr>
          <w:sz w:val="25"/>
          <w:szCs w:val="25"/>
        </w:rPr>
      </w:pPr>
    </w:p>
    <w:p w:rsidR="003713BE" w:rsidRPr="005D03A8" w:rsidRDefault="003713BE" w:rsidP="005D03A8">
      <w:pPr>
        <w:numPr>
          <w:ilvl w:val="1"/>
          <w:numId w:val="27"/>
        </w:numPr>
        <w:jc w:val="center"/>
        <w:rPr>
          <w:b/>
          <w:bCs/>
          <w:sz w:val="25"/>
          <w:szCs w:val="25"/>
        </w:rPr>
      </w:pPr>
      <w:r w:rsidRPr="005D03A8">
        <w:rPr>
          <w:b/>
          <w:bCs/>
          <w:sz w:val="25"/>
          <w:szCs w:val="25"/>
        </w:rPr>
        <w:t xml:space="preserve"> Исполнение обязательств по возврату кредитных ресурсов.</w:t>
      </w:r>
    </w:p>
    <w:p w:rsidR="003713BE" w:rsidRDefault="003713BE" w:rsidP="00B40062">
      <w:pPr>
        <w:pStyle w:val="BodyText"/>
        <w:ind w:firstLine="708"/>
        <w:jc w:val="right"/>
        <w:rPr>
          <w:sz w:val="28"/>
          <w:szCs w:val="28"/>
        </w:rPr>
      </w:pPr>
    </w:p>
    <w:p w:rsidR="003713BE" w:rsidRPr="005D03A8" w:rsidRDefault="003713BE" w:rsidP="005D03A8">
      <w:pPr>
        <w:ind w:firstLine="720"/>
        <w:jc w:val="both"/>
        <w:rPr>
          <w:sz w:val="25"/>
          <w:szCs w:val="25"/>
        </w:rPr>
      </w:pPr>
      <w:r w:rsidRPr="005D03A8">
        <w:rPr>
          <w:sz w:val="25"/>
          <w:szCs w:val="25"/>
        </w:rPr>
        <w:t>Финансовая деятельность ОАО «Тюменская агропромышленная лизинговая компания» подразумевает</w:t>
      </w:r>
      <w:r>
        <w:rPr>
          <w:sz w:val="25"/>
          <w:szCs w:val="25"/>
        </w:rPr>
        <w:t>,</w:t>
      </w:r>
      <w:r w:rsidRPr="005D03A8">
        <w:rPr>
          <w:sz w:val="25"/>
          <w:szCs w:val="25"/>
        </w:rPr>
        <w:t xml:space="preserve"> в первую очередь, исполнение обязательств компанией по возврату привлеченных кредитных ресурсов вне зависимости от кредитора. Это один из основных показателей надежности ОАО «ТАЛК» как заемщика. В связи с этим, за возвратом  кредитов в компании установлен контроль, благодаря которому, сроки возврата, предусмотренные договорами кредитования, строго соблюдаются.</w:t>
      </w:r>
    </w:p>
    <w:p w:rsidR="003713BE" w:rsidRPr="005D03A8" w:rsidRDefault="003713BE" w:rsidP="005D03A8">
      <w:pPr>
        <w:ind w:firstLine="720"/>
        <w:jc w:val="both"/>
        <w:rPr>
          <w:sz w:val="25"/>
          <w:szCs w:val="25"/>
        </w:rPr>
      </w:pPr>
      <w:r w:rsidRPr="005D03A8">
        <w:rPr>
          <w:sz w:val="25"/>
          <w:szCs w:val="25"/>
        </w:rPr>
        <w:t>В 200</w:t>
      </w:r>
      <w:r>
        <w:rPr>
          <w:sz w:val="25"/>
          <w:szCs w:val="25"/>
        </w:rPr>
        <w:t>9</w:t>
      </w:r>
      <w:r w:rsidRPr="005D03A8">
        <w:rPr>
          <w:sz w:val="25"/>
          <w:szCs w:val="25"/>
        </w:rPr>
        <w:t xml:space="preserve"> году компания полностью выполнила обязательства по возврату заемных средств, что показано в Таблице </w:t>
      </w:r>
      <w:r>
        <w:rPr>
          <w:sz w:val="25"/>
          <w:szCs w:val="25"/>
        </w:rPr>
        <w:t>7.</w:t>
      </w:r>
    </w:p>
    <w:p w:rsidR="003713BE" w:rsidRDefault="003713BE" w:rsidP="00B40062">
      <w:pPr>
        <w:pStyle w:val="BodyText"/>
        <w:ind w:firstLine="708"/>
        <w:rPr>
          <w:sz w:val="28"/>
          <w:szCs w:val="28"/>
        </w:rPr>
      </w:pPr>
    </w:p>
    <w:p w:rsidR="003713BE" w:rsidRDefault="003713BE" w:rsidP="005D03A8">
      <w:pPr>
        <w:ind w:firstLine="720"/>
        <w:jc w:val="both"/>
        <w:rPr>
          <w:sz w:val="25"/>
          <w:szCs w:val="25"/>
        </w:rPr>
      </w:pPr>
      <w:r w:rsidRPr="005D03A8">
        <w:rPr>
          <w:sz w:val="25"/>
          <w:szCs w:val="25"/>
        </w:rPr>
        <w:t xml:space="preserve">Таблица: </w:t>
      </w:r>
      <w:r>
        <w:rPr>
          <w:sz w:val="25"/>
          <w:szCs w:val="25"/>
        </w:rPr>
        <w:t>7</w:t>
      </w:r>
      <w:r w:rsidRPr="005D03A8">
        <w:rPr>
          <w:sz w:val="25"/>
          <w:szCs w:val="25"/>
        </w:rPr>
        <w:t>. Исполнение обязательств по возврату сумм основного долга и процентов по кредитным договорам и договорам финансирования.</w:t>
      </w:r>
    </w:p>
    <w:p w:rsidR="003713BE" w:rsidRDefault="003713BE" w:rsidP="005D03A8">
      <w:pPr>
        <w:ind w:firstLine="720"/>
        <w:jc w:val="both"/>
        <w:rPr>
          <w:sz w:val="25"/>
          <w:szCs w:val="25"/>
        </w:rPr>
      </w:pPr>
    </w:p>
    <w:tbl>
      <w:tblPr>
        <w:tblW w:w="10915" w:type="dxa"/>
        <w:tblInd w:w="-106" w:type="dxa"/>
        <w:tblLook w:val="00A0"/>
      </w:tblPr>
      <w:tblGrid>
        <w:gridCol w:w="1720"/>
        <w:gridCol w:w="955"/>
        <w:gridCol w:w="1680"/>
        <w:gridCol w:w="1640"/>
        <w:gridCol w:w="1580"/>
        <w:gridCol w:w="1540"/>
        <w:gridCol w:w="1800"/>
      </w:tblGrid>
      <w:tr w:rsidR="003713BE" w:rsidRPr="000B1D76">
        <w:trPr>
          <w:trHeight w:val="1020"/>
        </w:trPr>
        <w:tc>
          <w:tcPr>
            <w:tcW w:w="1720" w:type="dxa"/>
            <w:tcBorders>
              <w:top w:val="single" w:sz="4" w:space="0" w:color="auto"/>
              <w:left w:val="single" w:sz="4" w:space="0" w:color="auto"/>
              <w:bottom w:val="single" w:sz="4" w:space="0" w:color="auto"/>
              <w:right w:val="single" w:sz="4" w:space="0" w:color="auto"/>
            </w:tcBorders>
            <w:vAlign w:val="center"/>
          </w:tcPr>
          <w:p w:rsidR="003713BE" w:rsidRPr="000B1D76" w:rsidRDefault="003713BE" w:rsidP="00604C5A">
            <w:pPr>
              <w:tabs>
                <w:tab w:val="left" w:pos="1347"/>
              </w:tabs>
              <w:jc w:val="center"/>
              <w:rPr>
                <w:sz w:val="16"/>
                <w:szCs w:val="16"/>
                <w:lang w:eastAsia="ru-RU"/>
              </w:rPr>
            </w:pPr>
            <w:r w:rsidRPr="000B1D76">
              <w:rPr>
                <w:sz w:val="16"/>
                <w:szCs w:val="16"/>
                <w:lang w:eastAsia="ru-RU"/>
              </w:rPr>
              <w:t>Наименование банка </w:t>
            </w:r>
          </w:p>
        </w:tc>
        <w:tc>
          <w:tcPr>
            <w:tcW w:w="955" w:type="dxa"/>
            <w:tcBorders>
              <w:top w:val="single" w:sz="4" w:space="0" w:color="auto"/>
              <w:left w:val="nil"/>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Кол-во кредитных договоров на 31.12.09 г.</w:t>
            </w:r>
          </w:p>
        </w:tc>
        <w:tc>
          <w:tcPr>
            <w:tcW w:w="1680" w:type="dxa"/>
            <w:tcBorders>
              <w:top w:val="single" w:sz="4" w:space="0" w:color="auto"/>
              <w:left w:val="nil"/>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Получено кредитов за 2009 год.</w:t>
            </w:r>
          </w:p>
        </w:tc>
        <w:tc>
          <w:tcPr>
            <w:tcW w:w="1640" w:type="dxa"/>
            <w:tcBorders>
              <w:top w:val="single" w:sz="4" w:space="0" w:color="auto"/>
              <w:left w:val="nil"/>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К погашению по условиям кредитных договоров</w:t>
            </w:r>
          </w:p>
        </w:tc>
        <w:tc>
          <w:tcPr>
            <w:tcW w:w="1580" w:type="dxa"/>
            <w:tcBorders>
              <w:top w:val="single" w:sz="4" w:space="0" w:color="auto"/>
              <w:left w:val="nil"/>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Фактически погашено</w:t>
            </w:r>
          </w:p>
        </w:tc>
        <w:tc>
          <w:tcPr>
            <w:tcW w:w="1540" w:type="dxa"/>
            <w:tcBorders>
              <w:top w:val="single" w:sz="4" w:space="0" w:color="auto"/>
              <w:left w:val="nil"/>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Фактически уплачено процентов за 2009 год</w:t>
            </w:r>
          </w:p>
        </w:tc>
        <w:tc>
          <w:tcPr>
            <w:tcW w:w="1800" w:type="dxa"/>
            <w:tcBorders>
              <w:top w:val="single" w:sz="4" w:space="0" w:color="auto"/>
              <w:left w:val="nil"/>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остаток на 31.12.09 ссудной задолженности по кредитам</w:t>
            </w:r>
          </w:p>
        </w:tc>
      </w:tr>
      <w:tr w:rsidR="003713BE" w:rsidRPr="000B1D76">
        <w:trPr>
          <w:trHeight w:val="495"/>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МДМ-банк</w:t>
            </w:r>
          </w:p>
        </w:tc>
        <w:tc>
          <w:tcPr>
            <w:tcW w:w="955" w:type="dxa"/>
            <w:tcBorders>
              <w:top w:val="nil"/>
              <w:left w:val="nil"/>
              <w:bottom w:val="single" w:sz="4" w:space="0" w:color="auto"/>
              <w:right w:val="single" w:sz="4" w:space="0" w:color="auto"/>
            </w:tcBorders>
            <w:noWrap/>
            <w:vAlign w:val="center"/>
          </w:tcPr>
          <w:p w:rsidR="003713BE" w:rsidRDefault="003713BE" w:rsidP="00604C5A">
            <w:pPr>
              <w:jc w:val="center"/>
              <w:rPr>
                <w:sz w:val="16"/>
                <w:szCs w:val="16"/>
                <w:lang w:eastAsia="ru-RU"/>
              </w:rPr>
            </w:pPr>
          </w:p>
          <w:p w:rsidR="003713BE" w:rsidRPr="000B1D76" w:rsidRDefault="003713BE" w:rsidP="00604C5A">
            <w:pPr>
              <w:jc w:val="center"/>
              <w:rPr>
                <w:sz w:val="16"/>
                <w:szCs w:val="16"/>
                <w:lang w:eastAsia="ru-RU"/>
              </w:rPr>
            </w:pPr>
            <w:r w:rsidRPr="000B1D76">
              <w:rPr>
                <w:sz w:val="16"/>
                <w:szCs w:val="16"/>
                <w:lang w:eastAsia="ru-RU"/>
              </w:rPr>
              <w:t>1</w:t>
            </w:r>
          </w:p>
          <w:p w:rsidR="003713BE" w:rsidRPr="000B1D76" w:rsidRDefault="003713BE" w:rsidP="00604C5A">
            <w:pPr>
              <w:jc w:val="center"/>
              <w:rPr>
                <w:sz w:val="16"/>
                <w:szCs w:val="16"/>
                <w:lang w:eastAsia="ru-RU"/>
              </w:rPr>
            </w:pPr>
          </w:p>
        </w:tc>
        <w:tc>
          <w:tcPr>
            <w:tcW w:w="16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6 894 732,00</w:t>
            </w:r>
          </w:p>
          <w:p w:rsidR="003713BE" w:rsidRPr="000B1D76" w:rsidRDefault="003713BE" w:rsidP="000B1D76">
            <w:pPr>
              <w:jc w:val="center"/>
              <w:rPr>
                <w:sz w:val="16"/>
                <w:szCs w:val="16"/>
                <w:lang w:eastAsia="ru-RU"/>
              </w:rPr>
            </w:pPr>
          </w:p>
        </w:tc>
        <w:tc>
          <w:tcPr>
            <w:tcW w:w="1640" w:type="dxa"/>
            <w:tcBorders>
              <w:top w:val="nil"/>
              <w:left w:val="nil"/>
              <w:bottom w:val="single" w:sz="4" w:space="0" w:color="auto"/>
              <w:right w:val="single" w:sz="4" w:space="0" w:color="auto"/>
            </w:tcBorders>
            <w:shd w:val="clear" w:color="000000" w:fill="FFFFFF"/>
            <w:vAlign w:val="center"/>
          </w:tcPr>
          <w:p w:rsidR="003713BE" w:rsidRPr="000B1D76" w:rsidRDefault="003713BE" w:rsidP="000B1D76">
            <w:pPr>
              <w:jc w:val="center"/>
              <w:rPr>
                <w:sz w:val="16"/>
                <w:szCs w:val="16"/>
                <w:lang w:eastAsia="ru-RU"/>
              </w:rPr>
            </w:pPr>
            <w:r w:rsidRPr="000B1D76">
              <w:rPr>
                <w:sz w:val="16"/>
                <w:szCs w:val="16"/>
                <w:lang w:eastAsia="ru-RU"/>
              </w:rPr>
              <w:t>55 313 495,73</w:t>
            </w:r>
          </w:p>
        </w:tc>
        <w:tc>
          <w:tcPr>
            <w:tcW w:w="158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55 313 495,73</w:t>
            </w: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4 502 336,09</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 xml:space="preserve">6 145 302,00  </w:t>
            </w:r>
          </w:p>
          <w:p w:rsidR="003713BE" w:rsidRPr="000B1D76" w:rsidRDefault="003713BE" w:rsidP="000B1D76">
            <w:pPr>
              <w:jc w:val="center"/>
              <w:rPr>
                <w:sz w:val="16"/>
                <w:szCs w:val="16"/>
                <w:lang w:eastAsia="ru-RU"/>
              </w:rPr>
            </w:pPr>
          </w:p>
        </w:tc>
      </w:tr>
      <w:tr w:rsidR="003713BE" w:rsidRPr="000B1D76">
        <w:trPr>
          <w:trHeight w:val="495"/>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ТФ ЗАО АКБ «Сибирьгазбанк»</w:t>
            </w:r>
          </w:p>
        </w:tc>
        <w:tc>
          <w:tcPr>
            <w:tcW w:w="955" w:type="dxa"/>
            <w:tcBorders>
              <w:top w:val="nil"/>
              <w:left w:val="nil"/>
              <w:bottom w:val="single" w:sz="4" w:space="0" w:color="auto"/>
              <w:right w:val="single" w:sz="4" w:space="0" w:color="auto"/>
            </w:tcBorders>
            <w:noWrap/>
            <w:vAlign w:val="center"/>
          </w:tcPr>
          <w:p w:rsidR="003713BE" w:rsidRPr="000B1D76" w:rsidRDefault="003713BE" w:rsidP="00604C5A">
            <w:pPr>
              <w:jc w:val="center"/>
              <w:rPr>
                <w:sz w:val="16"/>
                <w:szCs w:val="16"/>
                <w:lang w:eastAsia="ru-RU"/>
              </w:rPr>
            </w:pPr>
            <w:r w:rsidRPr="000B1D76">
              <w:rPr>
                <w:sz w:val="16"/>
                <w:szCs w:val="16"/>
                <w:lang w:eastAsia="ru-RU"/>
              </w:rPr>
              <w:t>12</w:t>
            </w:r>
          </w:p>
        </w:tc>
        <w:tc>
          <w:tcPr>
            <w:tcW w:w="168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0</w:t>
            </w:r>
          </w:p>
        </w:tc>
        <w:tc>
          <w:tcPr>
            <w:tcW w:w="164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26 350 836.00</w:t>
            </w:r>
          </w:p>
        </w:tc>
        <w:tc>
          <w:tcPr>
            <w:tcW w:w="15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35 417 303,16</w:t>
            </w:r>
          </w:p>
          <w:p w:rsidR="003713BE" w:rsidRPr="000B1D76" w:rsidRDefault="003713BE" w:rsidP="000B1D76">
            <w:pPr>
              <w:jc w:val="center"/>
              <w:rPr>
                <w:sz w:val="16"/>
                <w:szCs w:val="16"/>
                <w:lang w:eastAsia="ru-RU"/>
              </w:rPr>
            </w:pP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9 625 464,03</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 xml:space="preserve">35 147 691,75  </w:t>
            </w:r>
          </w:p>
          <w:p w:rsidR="003713BE" w:rsidRPr="000B1D76" w:rsidRDefault="003713BE" w:rsidP="000B1D76">
            <w:pPr>
              <w:jc w:val="center"/>
              <w:rPr>
                <w:sz w:val="16"/>
                <w:szCs w:val="16"/>
                <w:lang w:eastAsia="ru-RU"/>
              </w:rPr>
            </w:pPr>
          </w:p>
        </w:tc>
      </w:tr>
      <w:tr w:rsidR="003713BE" w:rsidRPr="000B1D76">
        <w:trPr>
          <w:trHeight w:val="450"/>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ОАО «Сибнефтебанк»</w:t>
            </w:r>
          </w:p>
        </w:tc>
        <w:tc>
          <w:tcPr>
            <w:tcW w:w="955" w:type="dxa"/>
            <w:tcBorders>
              <w:top w:val="nil"/>
              <w:left w:val="nil"/>
              <w:bottom w:val="single" w:sz="4" w:space="0" w:color="auto"/>
              <w:right w:val="single" w:sz="4" w:space="0" w:color="auto"/>
            </w:tcBorders>
            <w:noWrap/>
            <w:vAlign w:val="center"/>
          </w:tcPr>
          <w:p w:rsidR="003713BE" w:rsidRPr="000B1D76" w:rsidRDefault="003713BE" w:rsidP="00604C5A">
            <w:pPr>
              <w:jc w:val="center"/>
              <w:rPr>
                <w:sz w:val="16"/>
                <w:szCs w:val="16"/>
                <w:lang w:eastAsia="ru-RU"/>
              </w:rPr>
            </w:pPr>
            <w:r w:rsidRPr="000B1D76">
              <w:rPr>
                <w:sz w:val="16"/>
                <w:szCs w:val="16"/>
                <w:lang w:eastAsia="ru-RU"/>
              </w:rPr>
              <w:t>2</w:t>
            </w:r>
          </w:p>
        </w:tc>
        <w:tc>
          <w:tcPr>
            <w:tcW w:w="16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13 150 000,00</w:t>
            </w:r>
          </w:p>
          <w:p w:rsidR="003713BE" w:rsidRPr="000B1D76" w:rsidRDefault="003713BE" w:rsidP="000B1D76">
            <w:pPr>
              <w:jc w:val="center"/>
              <w:rPr>
                <w:sz w:val="16"/>
                <w:szCs w:val="16"/>
                <w:lang w:eastAsia="ru-RU"/>
              </w:rPr>
            </w:pPr>
          </w:p>
        </w:tc>
        <w:tc>
          <w:tcPr>
            <w:tcW w:w="164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10 778 176.00</w:t>
            </w:r>
          </w:p>
        </w:tc>
        <w:tc>
          <w:tcPr>
            <w:tcW w:w="15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10 823 820,34</w:t>
            </w:r>
          </w:p>
          <w:p w:rsidR="003713BE" w:rsidRPr="000B1D76" w:rsidRDefault="003713BE" w:rsidP="000B1D76">
            <w:pPr>
              <w:jc w:val="center"/>
              <w:rPr>
                <w:sz w:val="16"/>
                <w:szCs w:val="16"/>
                <w:lang w:eastAsia="ru-RU"/>
              </w:rPr>
            </w:pP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2 088 270,53</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 xml:space="preserve">19 625 064,00  </w:t>
            </w:r>
          </w:p>
          <w:p w:rsidR="003713BE" w:rsidRPr="000B1D76" w:rsidRDefault="003713BE" w:rsidP="000B1D76">
            <w:pPr>
              <w:jc w:val="center"/>
              <w:rPr>
                <w:sz w:val="16"/>
                <w:szCs w:val="16"/>
                <w:lang w:eastAsia="ru-RU"/>
              </w:rPr>
            </w:pPr>
          </w:p>
        </w:tc>
      </w:tr>
      <w:tr w:rsidR="003713BE" w:rsidRPr="000B1D76">
        <w:trPr>
          <w:trHeight w:val="510"/>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ОАО "Запсибкомбанк"</w:t>
            </w:r>
          </w:p>
        </w:tc>
        <w:tc>
          <w:tcPr>
            <w:tcW w:w="955" w:type="dxa"/>
            <w:tcBorders>
              <w:top w:val="nil"/>
              <w:left w:val="nil"/>
              <w:bottom w:val="single" w:sz="4" w:space="0" w:color="auto"/>
              <w:right w:val="single" w:sz="4" w:space="0" w:color="auto"/>
            </w:tcBorders>
            <w:noWrap/>
            <w:vAlign w:val="center"/>
          </w:tcPr>
          <w:p w:rsidR="003713BE" w:rsidRPr="000B1D76" w:rsidRDefault="003713BE" w:rsidP="00604C5A">
            <w:pPr>
              <w:jc w:val="center"/>
              <w:rPr>
                <w:sz w:val="16"/>
                <w:szCs w:val="16"/>
                <w:lang w:eastAsia="ru-RU"/>
              </w:rPr>
            </w:pPr>
            <w:r w:rsidRPr="000B1D76">
              <w:rPr>
                <w:sz w:val="16"/>
                <w:szCs w:val="16"/>
                <w:lang w:eastAsia="ru-RU"/>
              </w:rPr>
              <w:t>38</w:t>
            </w:r>
          </w:p>
        </w:tc>
        <w:tc>
          <w:tcPr>
            <w:tcW w:w="16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191 498 031,45</w:t>
            </w:r>
          </w:p>
          <w:p w:rsidR="003713BE" w:rsidRPr="000B1D76" w:rsidRDefault="003713BE" w:rsidP="000B1D76">
            <w:pPr>
              <w:jc w:val="center"/>
              <w:rPr>
                <w:sz w:val="16"/>
                <w:szCs w:val="16"/>
                <w:lang w:eastAsia="ru-RU"/>
              </w:rPr>
            </w:pPr>
          </w:p>
        </w:tc>
        <w:tc>
          <w:tcPr>
            <w:tcW w:w="16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lang w:eastAsia="ru-RU"/>
              </w:rPr>
            </w:pPr>
          </w:p>
          <w:p w:rsidR="003713BE" w:rsidRPr="000B1D76" w:rsidRDefault="003713BE" w:rsidP="000B1D76">
            <w:pPr>
              <w:jc w:val="center"/>
              <w:rPr>
                <w:sz w:val="16"/>
                <w:szCs w:val="16"/>
                <w:lang w:eastAsia="ru-RU"/>
              </w:rPr>
            </w:pPr>
            <w:r w:rsidRPr="000B1D76">
              <w:rPr>
                <w:sz w:val="16"/>
                <w:szCs w:val="16"/>
                <w:lang w:eastAsia="ru-RU"/>
              </w:rPr>
              <w:t>167 898 604,57</w:t>
            </w:r>
          </w:p>
          <w:p w:rsidR="003713BE" w:rsidRPr="000B1D76" w:rsidRDefault="003713BE" w:rsidP="000B1D76">
            <w:pPr>
              <w:jc w:val="center"/>
              <w:rPr>
                <w:sz w:val="16"/>
                <w:szCs w:val="16"/>
                <w:lang w:eastAsia="ru-RU"/>
              </w:rPr>
            </w:pPr>
          </w:p>
        </w:tc>
        <w:tc>
          <w:tcPr>
            <w:tcW w:w="15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192 567 749,45</w:t>
            </w:r>
          </w:p>
          <w:p w:rsidR="003713BE" w:rsidRPr="000B1D76" w:rsidRDefault="003713BE" w:rsidP="000B1D76">
            <w:pPr>
              <w:jc w:val="center"/>
              <w:rPr>
                <w:sz w:val="16"/>
                <w:szCs w:val="16"/>
                <w:lang w:eastAsia="ru-RU"/>
              </w:rPr>
            </w:pP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50 025 201,74</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 xml:space="preserve">295 479 728,76  </w:t>
            </w:r>
          </w:p>
          <w:p w:rsidR="003713BE" w:rsidRPr="000B1D76" w:rsidRDefault="003713BE" w:rsidP="000B1D76">
            <w:pPr>
              <w:jc w:val="center"/>
              <w:rPr>
                <w:sz w:val="16"/>
                <w:szCs w:val="16"/>
                <w:lang w:eastAsia="ru-RU"/>
              </w:rPr>
            </w:pPr>
          </w:p>
        </w:tc>
      </w:tr>
      <w:tr w:rsidR="003713BE" w:rsidRPr="000B1D76">
        <w:trPr>
          <w:trHeight w:val="615"/>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Западно-Сибирский банк Сбербанка РФ г. Тюмень</w:t>
            </w:r>
          </w:p>
        </w:tc>
        <w:tc>
          <w:tcPr>
            <w:tcW w:w="955" w:type="dxa"/>
            <w:tcBorders>
              <w:top w:val="nil"/>
              <w:left w:val="nil"/>
              <w:bottom w:val="single" w:sz="4" w:space="0" w:color="auto"/>
              <w:right w:val="single" w:sz="4" w:space="0" w:color="auto"/>
            </w:tcBorders>
            <w:noWrap/>
            <w:vAlign w:val="center"/>
          </w:tcPr>
          <w:p w:rsidR="003713BE" w:rsidRPr="000B1D76" w:rsidRDefault="003713BE" w:rsidP="00604C5A">
            <w:pPr>
              <w:jc w:val="center"/>
              <w:rPr>
                <w:sz w:val="16"/>
                <w:szCs w:val="16"/>
                <w:lang w:eastAsia="ru-RU"/>
              </w:rPr>
            </w:pPr>
            <w:r w:rsidRPr="000B1D76">
              <w:rPr>
                <w:sz w:val="16"/>
                <w:szCs w:val="16"/>
                <w:lang w:eastAsia="ru-RU"/>
              </w:rPr>
              <w:t>29</w:t>
            </w:r>
          </w:p>
        </w:tc>
        <w:tc>
          <w:tcPr>
            <w:tcW w:w="16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401 179 449,50</w:t>
            </w:r>
          </w:p>
          <w:p w:rsidR="003713BE" w:rsidRPr="000B1D76" w:rsidRDefault="003713BE" w:rsidP="000B1D76">
            <w:pPr>
              <w:jc w:val="center"/>
              <w:rPr>
                <w:sz w:val="16"/>
                <w:szCs w:val="16"/>
                <w:lang w:eastAsia="ru-RU"/>
              </w:rPr>
            </w:pPr>
          </w:p>
        </w:tc>
        <w:tc>
          <w:tcPr>
            <w:tcW w:w="164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168 269 835.97</w:t>
            </w:r>
          </w:p>
        </w:tc>
        <w:tc>
          <w:tcPr>
            <w:tcW w:w="15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168 410 510,61</w:t>
            </w:r>
          </w:p>
          <w:p w:rsidR="003713BE" w:rsidRPr="000B1D76" w:rsidRDefault="003713BE" w:rsidP="000B1D76">
            <w:pPr>
              <w:jc w:val="center"/>
              <w:rPr>
                <w:sz w:val="16"/>
                <w:szCs w:val="16"/>
                <w:lang w:eastAsia="ru-RU"/>
              </w:rPr>
            </w:pP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96 915 312,64</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 xml:space="preserve">748 316 371,05  </w:t>
            </w:r>
          </w:p>
          <w:p w:rsidR="003713BE" w:rsidRPr="000B1D76" w:rsidRDefault="003713BE" w:rsidP="000B1D76">
            <w:pPr>
              <w:jc w:val="center"/>
              <w:rPr>
                <w:sz w:val="16"/>
                <w:szCs w:val="16"/>
                <w:lang w:eastAsia="ru-RU"/>
              </w:rPr>
            </w:pPr>
          </w:p>
        </w:tc>
      </w:tr>
      <w:tr w:rsidR="003713BE" w:rsidRPr="000B1D76">
        <w:trPr>
          <w:trHeight w:val="600"/>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ТР Филиал «Россельхозбанк»</w:t>
            </w:r>
          </w:p>
        </w:tc>
        <w:tc>
          <w:tcPr>
            <w:tcW w:w="955" w:type="dxa"/>
            <w:tcBorders>
              <w:top w:val="nil"/>
              <w:left w:val="nil"/>
              <w:bottom w:val="single" w:sz="4" w:space="0" w:color="auto"/>
              <w:right w:val="single" w:sz="4" w:space="0" w:color="auto"/>
            </w:tcBorders>
            <w:noWrap/>
            <w:vAlign w:val="center"/>
          </w:tcPr>
          <w:p w:rsidR="003713BE" w:rsidRPr="000B1D76" w:rsidRDefault="003713BE" w:rsidP="00604C5A">
            <w:pPr>
              <w:jc w:val="center"/>
              <w:rPr>
                <w:sz w:val="16"/>
                <w:szCs w:val="16"/>
                <w:lang w:eastAsia="ru-RU"/>
              </w:rPr>
            </w:pPr>
            <w:r w:rsidRPr="000B1D76">
              <w:rPr>
                <w:sz w:val="16"/>
                <w:szCs w:val="16"/>
                <w:lang w:eastAsia="ru-RU"/>
              </w:rPr>
              <w:t>103</w:t>
            </w:r>
          </w:p>
        </w:tc>
        <w:tc>
          <w:tcPr>
            <w:tcW w:w="16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186 731 408,30</w:t>
            </w:r>
          </w:p>
          <w:p w:rsidR="003713BE" w:rsidRPr="000B1D76" w:rsidRDefault="003713BE" w:rsidP="000B1D76">
            <w:pPr>
              <w:jc w:val="center"/>
              <w:rPr>
                <w:sz w:val="16"/>
                <w:szCs w:val="16"/>
                <w:lang w:eastAsia="ru-RU"/>
              </w:rPr>
            </w:pPr>
          </w:p>
        </w:tc>
        <w:tc>
          <w:tcPr>
            <w:tcW w:w="164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140 991 760.53</w:t>
            </w:r>
          </w:p>
        </w:tc>
        <w:tc>
          <w:tcPr>
            <w:tcW w:w="15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150 793 055,33</w:t>
            </w:r>
          </w:p>
          <w:p w:rsidR="003713BE" w:rsidRPr="000B1D76" w:rsidRDefault="003713BE" w:rsidP="000B1D76">
            <w:pPr>
              <w:jc w:val="center"/>
              <w:rPr>
                <w:sz w:val="16"/>
                <w:szCs w:val="16"/>
                <w:lang w:eastAsia="ru-RU"/>
              </w:rPr>
            </w:pP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93 291 245,68</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 xml:space="preserve">614 606 952,45  </w:t>
            </w:r>
          </w:p>
          <w:p w:rsidR="003713BE" w:rsidRPr="000B1D76" w:rsidRDefault="003713BE" w:rsidP="000B1D76">
            <w:pPr>
              <w:jc w:val="center"/>
              <w:rPr>
                <w:sz w:val="16"/>
                <w:szCs w:val="16"/>
                <w:lang w:eastAsia="ru-RU"/>
              </w:rPr>
            </w:pPr>
          </w:p>
        </w:tc>
      </w:tr>
      <w:tr w:rsidR="003713BE" w:rsidRPr="000B1D76">
        <w:trPr>
          <w:trHeight w:val="675"/>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Департамент финансов  Тюменской области</w:t>
            </w:r>
          </w:p>
        </w:tc>
        <w:tc>
          <w:tcPr>
            <w:tcW w:w="955" w:type="dxa"/>
            <w:tcBorders>
              <w:top w:val="nil"/>
              <w:left w:val="nil"/>
              <w:bottom w:val="single" w:sz="4" w:space="0" w:color="auto"/>
              <w:right w:val="single" w:sz="4" w:space="0" w:color="auto"/>
            </w:tcBorders>
            <w:noWrap/>
            <w:vAlign w:val="center"/>
          </w:tcPr>
          <w:p w:rsidR="003713BE" w:rsidRPr="000B1D76" w:rsidRDefault="003713BE" w:rsidP="00604C5A">
            <w:pPr>
              <w:jc w:val="center"/>
              <w:rPr>
                <w:sz w:val="16"/>
                <w:szCs w:val="16"/>
                <w:lang w:eastAsia="ru-RU"/>
              </w:rPr>
            </w:pPr>
            <w:r w:rsidRPr="000B1D76">
              <w:rPr>
                <w:sz w:val="16"/>
                <w:szCs w:val="16"/>
                <w:lang w:eastAsia="ru-RU"/>
              </w:rPr>
              <w:t>1</w:t>
            </w:r>
          </w:p>
        </w:tc>
        <w:tc>
          <w:tcPr>
            <w:tcW w:w="168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0</w:t>
            </w:r>
          </w:p>
        </w:tc>
        <w:tc>
          <w:tcPr>
            <w:tcW w:w="164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6 603 138,00</w:t>
            </w:r>
          </w:p>
        </w:tc>
        <w:tc>
          <w:tcPr>
            <w:tcW w:w="15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6 603 138,00</w:t>
            </w:r>
          </w:p>
          <w:p w:rsidR="003713BE" w:rsidRPr="000B1D76" w:rsidRDefault="003713BE" w:rsidP="000B1D76">
            <w:pPr>
              <w:jc w:val="center"/>
              <w:rPr>
                <w:sz w:val="16"/>
                <w:szCs w:val="16"/>
                <w:lang w:eastAsia="ru-RU"/>
              </w:rPr>
            </w:pP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29 559,50</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 xml:space="preserve">25 190 586,00  </w:t>
            </w:r>
          </w:p>
          <w:p w:rsidR="003713BE" w:rsidRPr="000B1D76" w:rsidRDefault="003713BE" w:rsidP="000B1D76">
            <w:pPr>
              <w:jc w:val="center"/>
              <w:rPr>
                <w:sz w:val="16"/>
                <w:szCs w:val="16"/>
                <w:lang w:eastAsia="ru-RU"/>
              </w:rPr>
            </w:pPr>
          </w:p>
        </w:tc>
      </w:tr>
      <w:tr w:rsidR="003713BE" w:rsidRPr="000B1D76">
        <w:trPr>
          <w:trHeight w:val="1125"/>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Департамент агропромышленного комплекса Тюменской области</w:t>
            </w:r>
          </w:p>
        </w:tc>
        <w:tc>
          <w:tcPr>
            <w:tcW w:w="955" w:type="dxa"/>
            <w:tcBorders>
              <w:top w:val="nil"/>
              <w:left w:val="nil"/>
              <w:bottom w:val="single" w:sz="4" w:space="0" w:color="auto"/>
              <w:right w:val="single" w:sz="4" w:space="0" w:color="auto"/>
            </w:tcBorders>
            <w:noWrap/>
            <w:vAlign w:val="center"/>
          </w:tcPr>
          <w:p w:rsidR="003713BE" w:rsidRPr="000B1D76" w:rsidRDefault="003713BE" w:rsidP="00604C5A">
            <w:pPr>
              <w:jc w:val="center"/>
              <w:rPr>
                <w:sz w:val="16"/>
                <w:szCs w:val="16"/>
                <w:lang w:eastAsia="ru-RU"/>
              </w:rPr>
            </w:pPr>
            <w:r w:rsidRPr="000B1D76">
              <w:rPr>
                <w:sz w:val="16"/>
                <w:szCs w:val="16"/>
                <w:lang w:eastAsia="ru-RU"/>
              </w:rPr>
              <w:t>29</w:t>
            </w:r>
          </w:p>
        </w:tc>
        <w:tc>
          <w:tcPr>
            <w:tcW w:w="1680" w:type="dxa"/>
            <w:tcBorders>
              <w:top w:val="nil"/>
              <w:left w:val="nil"/>
              <w:bottom w:val="single" w:sz="4" w:space="0" w:color="auto"/>
              <w:right w:val="single" w:sz="4" w:space="0" w:color="auto"/>
            </w:tcBorders>
            <w:vAlign w:val="center"/>
          </w:tcPr>
          <w:p w:rsidR="003713BE" w:rsidRPr="000B1D76" w:rsidRDefault="003713BE" w:rsidP="000B1D76">
            <w:pPr>
              <w:jc w:val="center"/>
              <w:rPr>
                <w:sz w:val="16"/>
                <w:szCs w:val="16"/>
                <w:lang w:eastAsia="ru-RU"/>
              </w:rPr>
            </w:pPr>
            <w:r w:rsidRPr="000B1D76">
              <w:rPr>
                <w:sz w:val="16"/>
                <w:szCs w:val="16"/>
                <w:lang w:eastAsia="ru-RU"/>
              </w:rPr>
              <w:t>0</w:t>
            </w:r>
          </w:p>
        </w:tc>
        <w:tc>
          <w:tcPr>
            <w:tcW w:w="164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83 204 553,79</w:t>
            </w:r>
          </w:p>
        </w:tc>
        <w:tc>
          <w:tcPr>
            <w:tcW w:w="15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84 943 042,39</w:t>
            </w:r>
          </w:p>
          <w:p w:rsidR="003713BE" w:rsidRPr="000B1D76" w:rsidRDefault="003713BE" w:rsidP="000B1D76">
            <w:pPr>
              <w:jc w:val="center"/>
              <w:rPr>
                <w:sz w:val="16"/>
                <w:szCs w:val="16"/>
                <w:lang w:eastAsia="ru-RU"/>
              </w:rPr>
            </w:pP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1 306 607,27</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 xml:space="preserve">298 090 702,86  </w:t>
            </w:r>
          </w:p>
          <w:p w:rsidR="003713BE" w:rsidRPr="000B1D76" w:rsidRDefault="003713BE" w:rsidP="000B1D76">
            <w:pPr>
              <w:jc w:val="center"/>
              <w:rPr>
                <w:sz w:val="16"/>
                <w:szCs w:val="16"/>
                <w:lang w:eastAsia="ru-RU"/>
              </w:rPr>
            </w:pPr>
          </w:p>
        </w:tc>
      </w:tr>
      <w:tr w:rsidR="003713BE" w:rsidRPr="000B1D76">
        <w:trPr>
          <w:trHeight w:val="450"/>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Ханты-Мансийский банк</w:t>
            </w:r>
          </w:p>
        </w:tc>
        <w:tc>
          <w:tcPr>
            <w:tcW w:w="955" w:type="dxa"/>
            <w:tcBorders>
              <w:top w:val="nil"/>
              <w:left w:val="nil"/>
              <w:bottom w:val="single" w:sz="4" w:space="0" w:color="auto"/>
              <w:right w:val="single" w:sz="4" w:space="0" w:color="auto"/>
            </w:tcBorders>
            <w:noWrap/>
            <w:vAlign w:val="center"/>
          </w:tcPr>
          <w:p w:rsidR="003713BE" w:rsidRPr="000B1D76" w:rsidRDefault="003713BE" w:rsidP="00604C5A">
            <w:pPr>
              <w:jc w:val="center"/>
              <w:rPr>
                <w:sz w:val="16"/>
                <w:szCs w:val="16"/>
                <w:lang w:eastAsia="ru-RU"/>
              </w:rPr>
            </w:pPr>
            <w:r w:rsidRPr="000B1D76">
              <w:rPr>
                <w:sz w:val="16"/>
                <w:szCs w:val="16"/>
                <w:lang w:eastAsia="ru-RU"/>
              </w:rPr>
              <w:t>9</w:t>
            </w:r>
          </w:p>
        </w:tc>
        <w:tc>
          <w:tcPr>
            <w:tcW w:w="16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27 393 938,00</w:t>
            </w:r>
          </w:p>
          <w:p w:rsidR="003713BE" w:rsidRPr="000B1D76" w:rsidRDefault="003713BE" w:rsidP="000B1D76">
            <w:pPr>
              <w:jc w:val="center"/>
              <w:rPr>
                <w:sz w:val="16"/>
                <w:szCs w:val="16"/>
                <w:lang w:eastAsia="ru-RU"/>
              </w:rPr>
            </w:pPr>
          </w:p>
        </w:tc>
        <w:tc>
          <w:tcPr>
            <w:tcW w:w="164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17 508 799,00</w:t>
            </w:r>
          </w:p>
        </w:tc>
        <w:tc>
          <w:tcPr>
            <w:tcW w:w="15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18 600 235,00</w:t>
            </w:r>
          </w:p>
          <w:p w:rsidR="003713BE" w:rsidRPr="000B1D76" w:rsidRDefault="003713BE" w:rsidP="000B1D76">
            <w:pPr>
              <w:jc w:val="center"/>
              <w:rPr>
                <w:sz w:val="16"/>
                <w:szCs w:val="16"/>
                <w:lang w:eastAsia="ru-RU"/>
              </w:rPr>
            </w:pP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23 858 999,85</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 xml:space="preserve">129 033 104,40  </w:t>
            </w:r>
          </w:p>
          <w:p w:rsidR="003713BE" w:rsidRPr="000B1D76" w:rsidRDefault="003713BE" w:rsidP="000B1D76">
            <w:pPr>
              <w:jc w:val="center"/>
              <w:rPr>
                <w:sz w:val="16"/>
                <w:szCs w:val="16"/>
                <w:lang w:eastAsia="ru-RU"/>
              </w:rPr>
            </w:pPr>
          </w:p>
        </w:tc>
      </w:tr>
      <w:tr w:rsidR="003713BE" w:rsidRPr="000B1D76">
        <w:trPr>
          <w:trHeight w:val="255"/>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Альфа-Банк ОАО</w:t>
            </w:r>
          </w:p>
        </w:tc>
        <w:tc>
          <w:tcPr>
            <w:tcW w:w="955" w:type="dxa"/>
            <w:tcBorders>
              <w:top w:val="nil"/>
              <w:left w:val="nil"/>
              <w:bottom w:val="single" w:sz="4" w:space="0" w:color="auto"/>
              <w:right w:val="single" w:sz="4" w:space="0" w:color="auto"/>
            </w:tcBorders>
            <w:noWrap/>
            <w:vAlign w:val="center"/>
          </w:tcPr>
          <w:p w:rsidR="003713BE" w:rsidRPr="000B1D76" w:rsidRDefault="003713BE" w:rsidP="00604C5A">
            <w:pPr>
              <w:jc w:val="center"/>
              <w:rPr>
                <w:sz w:val="16"/>
                <w:szCs w:val="16"/>
                <w:lang w:eastAsia="ru-RU"/>
              </w:rPr>
            </w:pPr>
            <w:r w:rsidRPr="000B1D76">
              <w:rPr>
                <w:sz w:val="16"/>
                <w:szCs w:val="16"/>
                <w:lang w:eastAsia="ru-RU"/>
              </w:rPr>
              <w:t>27</w:t>
            </w:r>
          </w:p>
        </w:tc>
        <w:tc>
          <w:tcPr>
            <w:tcW w:w="168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0</w:t>
            </w:r>
          </w:p>
        </w:tc>
        <w:tc>
          <w:tcPr>
            <w:tcW w:w="164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230 714 934,92</w:t>
            </w:r>
          </w:p>
        </w:tc>
        <w:tc>
          <w:tcPr>
            <w:tcW w:w="15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249 158 435,87</w:t>
            </w:r>
          </w:p>
          <w:p w:rsidR="003713BE" w:rsidRPr="000B1D76" w:rsidRDefault="003713BE" w:rsidP="000B1D76">
            <w:pPr>
              <w:jc w:val="center"/>
              <w:rPr>
                <w:sz w:val="16"/>
                <w:szCs w:val="16"/>
                <w:lang w:eastAsia="ru-RU"/>
              </w:rPr>
            </w:pP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52 005 907,17</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 xml:space="preserve">174 501 672,46  </w:t>
            </w:r>
          </w:p>
          <w:p w:rsidR="003713BE" w:rsidRPr="000B1D76" w:rsidRDefault="003713BE" w:rsidP="000B1D76">
            <w:pPr>
              <w:jc w:val="center"/>
              <w:rPr>
                <w:sz w:val="16"/>
                <w:szCs w:val="16"/>
                <w:lang w:eastAsia="ru-RU"/>
              </w:rPr>
            </w:pPr>
          </w:p>
        </w:tc>
      </w:tr>
      <w:tr w:rsidR="003713BE" w:rsidRPr="000B1D76">
        <w:trPr>
          <w:trHeight w:val="450"/>
        </w:trPr>
        <w:tc>
          <w:tcPr>
            <w:tcW w:w="1720" w:type="dxa"/>
            <w:tcBorders>
              <w:top w:val="nil"/>
              <w:left w:val="single" w:sz="4" w:space="0" w:color="auto"/>
              <w:bottom w:val="single" w:sz="4" w:space="0" w:color="auto"/>
              <w:right w:val="single" w:sz="4" w:space="0" w:color="auto"/>
            </w:tcBorders>
            <w:vAlign w:val="center"/>
          </w:tcPr>
          <w:p w:rsidR="003713BE" w:rsidRPr="000B1D76" w:rsidRDefault="003713BE" w:rsidP="00604C5A">
            <w:pPr>
              <w:jc w:val="center"/>
              <w:rPr>
                <w:sz w:val="16"/>
                <w:szCs w:val="16"/>
                <w:lang w:eastAsia="ru-RU"/>
              </w:rPr>
            </w:pPr>
            <w:r w:rsidRPr="000B1D76">
              <w:rPr>
                <w:sz w:val="16"/>
                <w:szCs w:val="16"/>
                <w:lang w:eastAsia="ru-RU"/>
              </w:rPr>
              <w:t>Филиал ОАО Уралтрансбанк в г. Тюмени</w:t>
            </w:r>
          </w:p>
        </w:tc>
        <w:tc>
          <w:tcPr>
            <w:tcW w:w="955" w:type="dxa"/>
            <w:tcBorders>
              <w:top w:val="nil"/>
              <w:left w:val="nil"/>
              <w:bottom w:val="single" w:sz="4" w:space="0" w:color="auto"/>
              <w:right w:val="single" w:sz="4" w:space="0" w:color="auto"/>
            </w:tcBorders>
            <w:noWrap/>
            <w:vAlign w:val="center"/>
          </w:tcPr>
          <w:p w:rsidR="003713BE" w:rsidRPr="000B1D76" w:rsidRDefault="003713BE" w:rsidP="00604C5A">
            <w:pPr>
              <w:jc w:val="center"/>
              <w:rPr>
                <w:sz w:val="16"/>
                <w:szCs w:val="16"/>
                <w:lang w:eastAsia="ru-RU"/>
              </w:rPr>
            </w:pPr>
            <w:r w:rsidRPr="000B1D76">
              <w:rPr>
                <w:sz w:val="16"/>
                <w:szCs w:val="16"/>
                <w:lang w:eastAsia="ru-RU"/>
              </w:rPr>
              <w:t>1</w:t>
            </w:r>
          </w:p>
        </w:tc>
        <w:tc>
          <w:tcPr>
            <w:tcW w:w="16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10 000 000,00</w:t>
            </w:r>
          </w:p>
          <w:p w:rsidR="003713BE" w:rsidRPr="000B1D76" w:rsidRDefault="003713BE" w:rsidP="000B1D76">
            <w:pPr>
              <w:jc w:val="center"/>
              <w:rPr>
                <w:sz w:val="16"/>
                <w:szCs w:val="16"/>
                <w:lang w:eastAsia="ru-RU"/>
              </w:rPr>
            </w:pPr>
          </w:p>
        </w:tc>
        <w:tc>
          <w:tcPr>
            <w:tcW w:w="164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10 000 000.00</w:t>
            </w:r>
          </w:p>
        </w:tc>
        <w:tc>
          <w:tcPr>
            <w:tcW w:w="158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10 000 000,00</w:t>
            </w:r>
          </w:p>
          <w:p w:rsidR="003713BE" w:rsidRPr="000B1D76" w:rsidRDefault="003713BE" w:rsidP="000B1D76">
            <w:pPr>
              <w:jc w:val="center"/>
              <w:rPr>
                <w:sz w:val="16"/>
                <w:szCs w:val="16"/>
                <w:lang w:eastAsia="ru-RU"/>
              </w:rPr>
            </w:pPr>
          </w:p>
        </w:tc>
        <w:tc>
          <w:tcPr>
            <w:tcW w:w="1540" w:type="dxa"/>
            <w:tcBorders>
              <w:top w:val="nil"/>
              <w:left w:val="nil"/>
              <w:bottom w:val="single" w:sz="4" w:space="0" w:color="auto"/>
              <w:right w:val="single" w:sz="4" w:space="0" w:color="auto"/>
            </w:tcBorders>
            <w:noWrap/>
            <w:vAlign w:val="center"/>
          </w:tcPr>
          <w:p w:rsidR="003713BE" w:rsidRDefault="003713BE" w:rsidP="000B1D76">
            <w:pPr>
              <w:jc w:val="center"/>
              <w:rPr>
                <w:sz w:val="16"/>
                <w:szCs w:val="16"/>
              </w:rPr>
            </w:pPr>
          </w:p>
          <w:p w:rsidR="003713BE" w:rsidRPr="000B1D76" w:rsidRDefault="003713BE" w:rsidP="000B1D76">
            <w:pPr>
              <w:jc w:val="center"/>
              <w:rPr>
                <w:sz w:val="16"/>
                <w:szCs w:val="16"/>
              </w:rPr>
            </w:pPr>
            <w:r w:rsidRPr="000B1D76">
              <w:rPr>
                <w:sz w:val="16"/>
                <w:szCs w:val="16"/>
              </w:rPr>
              <w:t>1 114 876,65</w:t>
            </w:r>
          </w:p>
          <w:p w:rsidR="003713BE" w:rsidRPr="000B1D76" w:rsidRDefault="003713BE" w:rsidP="000B1D76">
            <w:pPr>
              <w:jc w:val="center"/>
              <w:rPr>
                <w:sz w:val="16"/>
                <w:szCs w:val="16"/>
                <w:lang w:eastAsia="ru-RU"/>
              </w:rPr>
            </w:pPr>
          </w:p>
        </w:tc>
        <w:tc>
          <w:tcPr>
            <w:tcW w:w="1800" w:type="dxa"/>
            <w:tcBorders>
              <w:top w:val="nil"/>
              <w:left w:val="nil"/>
              <w:bottom w:val="single" w:sz="4" w:space="0" w:color="auto"/>
              <w:right w:val="single" w:sz="4" w:space="0" w:color="auto"/>
            </w:tcBorders>
            <w:noWrap/>
            <w:vAlign w:val="center"/>
          </w:tcPr>
          <w:p w:rsidR="003713BE" w:rsidRPr="000B1D76" w:rsidRDefault="003713BE" w:rsidP="000B1D76">
            <w:pPr>
              <w:jc w:val="center"/>
              <w:rPr>
                <w:sz w:val="16"/>
                <w:szCs w:val="16"/>
                <w:lang w:eastAsia="ru-RU"/>
              </w:rPr>
            </w:pPr>
            <w:r w:rsidRPr="000B1D76">
              <w:rPr>
                <w:sz w:val="16"/>
                <w:szCs w:val="16"/>
                <w:lang w:eastAsia="ru-RU"/>
              </w:rPr>
              <w:t>0</w:t>
            </w:r>
          </w:p>
        </w:tc>
      </w:tr>
      <w:tr w:rsidR="003713BE" w:rsidRPr="000B1D76">
        <w:trPr>
          <w:trHeight w:val="255"/>
        </w:trPr>
        <w:tc>
          <w:tcPr>
            <w:tcW w:w="1720" w:type="dxa"/>
            <w:tcBorders>
              <w:top w:val="nil"/>
              <w:left w:val="single" w:sz="4" w:space="0" w:color="auto"/>
              <w:bottom w:val="single" w:sz="4" w:space="0" w:color="auto"/>
              <w:right w:val="single" w:sz="4" w:space="0" w:color="auto"/>
            </w:tcBorders>
            <w:vAlign w:val="bottom"/>
          </w:tcPr>
          <w:p w:rsidR="003713BE" w:rsidRDefault="003713BE">
            <w:pPr>
              <w:jc w:val="center"/>
              <w:rPr>
                <w:color w:val="000000"/>
                <w:sz w:val="16"/>
                <w:szCs w:val="16"/>
              </w:rPr>
            </w:pPr>
            <w:r>
              <w:rPr>
                <w:color w:val="000000"/>
                <w:sz w:val="16"/>
                <w:szCs w:val="16"/>
              </w:rPr>
              <w:t>ИТОГО</w:t>
            </w:r>
          </w:p>
        </w:tc>
        <w:tc>
          <w:tcPr>
            <w:tcW w:w="955" w:type="dxa"/>
            <w:tcBorders>
              <w:top w:val="nil"/>
              <w:left w:val="nil"/>
              <w:bottom w:val="single" w:sz="4" w:space="0" w:color="auto"/>
              <w:right w:val="single" w:sz="4" w:space="0" w:color="auto"/>
            </w:tcBorders>
            <w:noWrap/>
            <w:vAlign w:val="bottom"/>
          </w:tcPr>
          <w:p w:rsidR="003713BE" w:rsidRDefault="003713BE">
            <w:pPr>
              <w:jc w:val="center"/>
              <w:rPr>
                <w:color w:val="000000"/>
                <w:sz w:val="16"/>
                <w:szCs w:val="16"/>
              </w:rPr>
            </w:pPr>
            <w:r>
              <w:rPr>
                <w:color w:val="000000"/>
                <w:sz w:val="16"/>
                <w:szCs w:val="16"/>
              </w:rPr>
              <w:t>252</w:t>
            </w:r>
          </w:p>
        </w:tc>
        <w:tc>
          <w:tcPr>
            <w:tcW w:w="1680" w:type="dxa"/>
            <w:tcBorders>
              <w:top w:val="nil"/>
              <w:left w:val="nil"/>
              <w:bottom w:val="single" w:sz="4" w:space="0" w:color="auto"/>
              <w:right w:val="single" w:sz="4" w:space="0" w:color="auto"/>
            </w:tcBorders>
            <w:noWrap/>
            <w:vAlign w:val="bottom"/>
          </w:tcPr>
          <w:p w:rsidR="003713BE" w:rsidRDefault="003713BE">
            <w:pPr>
              <w:jc w:val="center"/>
              <w:rPr>
                <w:color w:val="000000"/>
                <w:sz w:val="16"/>
                <w:szCs w:val="16"/>
              </w:rPr>
            </w:pPr>
            <w:r>
              <w:rPr>
                <w:color w:val="000000"/>
                <w:sz w:val="16"/>
                <w:szCs w:val="16"/>
              </w:rPr>
              <w:t>836 847 559,25</w:t>
            </w:r>
          </w:p>
        </w:tc>
        <w:tc>
          <w:tcPr>
            <w:tcW w:w="1640" w:type="dxa"/>
            <w:tcBorders>
              <w:top w:val="nil"/>
              <w:left w:val="nil"/>
              <w:bottom w:val="single" w:sz="4" w:space="0" w:color="auto"/>
              <w:right w:val="single" w:sz="4" w:space="0" w:color="auto"/>
            </w:tcBorders>
            <w:noWrap/>
            <w:vAlign w:val="bottom"/>
          </w:tcPr>
          <w:p w:rsidR="003713BE" w:rsidRDefault="003713BE">
            <w:pPr>
              <w:jc w:val="center"/>
              <w:rPr>
                <w:color w:val="000000"/>
                <w:sz w:val="16"/>
                <w:szCs w:val="16"/>
              </w:rPr>
            </w:pPr>
            <w:r>
              <w:rPr>
                <w:color w:val="000000"/>
                <w:sz w:val="16"/>
                <w:szCs w:val="16"/>
              </w:rPr>
              <w:t>917 634 134,51</w:t>
            </w:r>
          </w:p>
        </w:tc>
        <w:tc>
          <w:tcPr>
            <w:tcW w:w="1580" w:type="dxa"/>
            <w:tcBorders>
              <w:top w:val="nil"/>
              <w:left w:val="nil"/>
              <w:bottom w:val="single" w:sz="4" w:space="0" w:color="auto"/>
              <w:right w:val="single" w:sz="4" w:space="0" w:color="auto"/>
            </w:tcBorders>
            <w:noWrap/>
            <w:vAlign w:val="bottom"/>
          </w:tcPr>
          <w:p w:rsidR="003713BE" w:rsidRDefault="003713BE">
            <w:pPr>
              <w:jc w:val="center"/>
              <w:rPr>
                <w:color w:val="000000"/>
                <w:sz w:val="16"/>
                <w:szCs w:val="16"/>
              </w:rPr>
            </w:pPr>
            <w:r>
              <w:rPr>
                <w:color w:val="000000"/>
                <w:sz w:val="16"/>
                <w:szCs w:val="16"/>
              </w:rPr>
              <w:t>982 630 785,88</w:t>
            </w:r>
          </w:p>
        </w:tc>
        <w:tc>
          <w:tcPr>
            <w:tcW w:w="1540" w:type="dxa"/>
            <w:tcBorders>
              <w:top w:val="nil"/>
              <w:left w:val="nil"/>
              <w:bottom w:val="single" w:sz="4" w:space="0" w:color="auto"/>
              <w:right w:val="single" w:sz="4" w:space="0" w:color="auto"/>
            </w:tcBorders>
            <w:noWrap/>
            <w:vAlign w:val="bottom"/>
          </w:tcPr>
          <w:p w:rsidR="003713BE" w:rsidRDefault="003713BE">
            <w:pPr>
              <w:jc w:val="center"/>
              <w:rPr>
                <w:color w:val="000000"/>
                <w:sz w:val="16"/>
                <w:szCs w:val="16"/>
              </w:rPr>
            </w:pPr>
            <w:r>
              <w:rPr>
                <w:color w:val="000000"/>
                <w:sz w:val="16"/>
                <w:szCs w:val="16"/>
              </w:rPr>
              <w:t>334 763 781,15</w:t>
            </w:r>
          </w:p>
        </w:tc>
        <w:tc>
          <w:tcPr>
            <w:tcW w:w="1800" w:type="dxa"/>
            <w:tcBorders>
              <w:top w:val="nil"/>
              <w:left w:val="nil"/>
              <w:bottom w:val="single" w:sz="4" w:space="0" w:color="auto"/>
              <w:right w:val="single" w:sz="4" w:space="0" w:color="auto"/>
            </w:tcBorders>
            <w:noWrap/>
            <w:vAlign w:val="bottom"/>
          </w:tcPr>
          <w:p w:rsidR="003713BE" w:rsidRDefault="003713BE">
            <w:pPr>
              <w:jc w:val="center"/>
              <w:rPr>
                <w:color w:val="000000"/>
                <w:sz w:val="16"/>
                <w:szCs w:val="16"/>
              </w:rPr>
            </w:pPr>
            <w:r>
              <w:rPr>
                <w:color w:val="000000"/>
                <w:sz w:val="16"/>
                <w:szCs w:val="16"/>
              </w:rPr>
              <w:t>2 346 137 175,73</w:t>
            </w:r>
          </w:p>
        </w:tc>
      </w:tr>
    </w:tbl>
    <w:p w:rsidR="003713BE" w:rsidRDefault="003713BE" w:rsidP="005D03A8">
      <w:pPr>
        <w:ind w:firstLine="720"/>
        <w:jc w:val="both"/>
        <w:rPr>
          <w:sz w:val="25"/>
          <w:szCs w:val="25"/>
        </w:rPr>
      </w:pPr>
    </w:p>
    <w:p w:rsidR="003713BE" w:rsidRPr="005D03A8" w:rsidRDefault="003713BE" w:rsidP="005D03A8">
      <w:pPr>
        <w:ind w:firstLine="720"/>
        <w:jc w:val="both"/>
        <w:rPr>
          <w:sz w:val="25"/>
          <w:szCs w:val="25"/>
        </w:rPr>
      </w:pPr>
      <w:bookmarkStart w:id="12" w:name="_Toc132514852"/>
      <w:r w:rsidRPr="005D03A8">
        <w:rPr>
          <w:sz w:val="25"/>
          <w:szCs w:val="25"/>
        </w:rPr>
        <w:t>Необходимо отметить, что значительная часть задолженности перед кредитными организациями погашается досрочно, таким образом</w:t>
      </w:r>
      <w:r>
        <w:rPr>
          <w:sz w:val="25"/>
          <w:szCs w:val="25"/>
        </w:rPr>
        <w:t>,</w:t>
      </w:r>
      <w:r w:rsidRPr="005D03A8">
        <w:rPr>
          <w:sz w:val="25"/>
          <w:szCs w:val="25"/>
        </w:rPr>
        <w:t xml:space="preserve"> создается своеобразный запас прочности, и снижается вероятность возникновения кассового разрыва между получением лизинговых платежей и необходимостью погашения обязательства перед банком. </w:t>
      </w:r>
    </w:p>
    <w:bookmarkEnd w:id="12"/>
    <w:p w:rsidR="003713BE" w:rsidRDefault="003713BE" w:rsidP="000541BA">
      <w:pPr>
        <w:pStyle w:val="BodyText"/>
        <w:rPr>
          <w:rFonts w:ascii="Times New Roman" w:hAnsi="Times New Roman" w:cs="Times New Roman"/>
          <w:sz w:val="25"/>
          <w:szCs w:val="25"/>
        </w:rPr>
      </w:pPr>
    </w:p>
    <w:p w:rsidR="003713BE" w:rsidRDefault="003713BE" w:rsidP="000541BA">
      <w:pPr>
        <w:pStyle w:val="BodyText"/>
        <w:rPr>
          <w:rFonts w:ascii="Times New Roman" w:hAnsi="Times New Roman" w:cs="Times New Roman"/>
          <w:sz w:val="25"/>
          <w:szCs w:val="25"/>
        </w:rPr>
      </w:pPr>
      <w:r w:rsidRPr="000541BA">
        <w:rPr>
          <w:rFonts w:ascii="Times New Roman" w:hAnsi="Times New Roman" w:cs="Times New Roman"/>
          <w:sz w:val="25"/>
          <w:szCs w:val="25"/>
        </w:rPr>
        <w:t xml:space="preserve">Таблица </w:t>
      </w:r>
      <w:r>
        <w:rPr>
          <w:rFonts w:ascii="Times New Roman" w:hAnsi="Times New Roman" w:cs="Times New Roman"/>
          <w:sz w:val="25"/>
          <w:szCs w:val="25"/>
        </w:rPr>
        <w:t>8</w:t>
      </w:r>
      <w:r w:rsidRPr="000541BA">
        <w:rPr>
          <w:rFonts w:ascii="Times New Roman" w:hAnsi="Times New Roman" w:cs="Times New Roman"/>
          <w:sz w:val="25"/>
          <w:szCs w:val="25"/>
        </w:rPr>
        <w:t>. Исполнение обязательств по уплате налогов и сборов в 200</w:t>
      </w:r>
      <w:r>
        <w:rPr>
          <w:rFonts w:ascii="Times New Roman" w:hAnsi="Times New Roman" w:cs="Times New Roman"/>
          <w:sz w:val="25"/>
          <w:szCs w:val="25"/>
        </w:rPr>
        <w:t>9</w:t>
      </w:r>
      <w:r w:rsidRPr="000541BA">
        <w:rPr>
          <w:rFonts w:ascii="Times New Roman" w:hAnsi="Times New Roman" w:cs="Times New Roman"/>
          <w:sz w:val="25"/>
          <w:szCs w:val="25"/>
        </w:rPr>
        <w:t xml:space="preserve"> году.</w:t>
      </w:r>
    </w:p>
    <w:p w:rsidR="003713BE" w:rsidRDefault="003713BE" w:rsidP="004D1434">
      <w:pPr>
        <w:pStyle w:val="BodyText"/>
        <w:jc w:val="center"/>
        <w:rPr>
          <w:rStyle w:val="Heading1Char"/>
          <w:lang w:val="ru-RU"/>
        </w:rPr>
      </w:pPr>
    </w:p>
    <w:tbl>
      <w:tblPr>
        <w:tblW w:w="9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0"/>
        <w:gridCol w:w="2755"/>
        <w:gridCol w:w="3240"/>
      </w:tblGrid>
      <w:tr w:rsidR="003713BE" w:rsidRPr="006C1C5A">
        <w:trPr>
          <w:trHeight w:val="420"/>
        </w:trPr>
        <w:tc>
          <w:tcPr>
            <w:tcW w:w="3500" w:type="dxa"/>
            <w:noWrap/>
            <w:vAlign w:val="center"/>
          </w:tcPr>
          <w:p w:rsidR="003713BE" w:rsidRPr="006C1C5A" w:rsidRDefault="003713BE" w:rsidP="00604C5A">
            <w:pPr>
              <w:ind w:right="-583"/>
              <w:jc w:val="center"/>
              <w:rPr>
                <w:b/>
                <w:bCs/>
                <w:sz w:val="25"/>
                <w:szCs w:val="25"/>
                <w:lang w:eastAsia="ru-RU"/>
              </w:rPr>
            </w:pPr>
            <w:r w:rsidRPr="006C1C5A">
              <w:rPr>
                <w:b/>
                <w:bCs/>
                <w:sz w:val="25"/>
                <w:szCs w:val="25"/>
                <w:lang w:eastAsia="ru-RU"/>
              </w:rPr>
              <w:t>Налог</w:t>
            </w:r>
          </w:p>
        </w:tc>
        <w:tc>
          <w:tcPr>
            <w:tcW w:w="2755" w:type="dxa"/>
            <w:noWrap/>
            <w:vAlign w:val="center"/>
          </w:tcPr>
          <w:p w:rsidR="003713BE" w:rsidRPr="006C1C5A" w:rsidRDefault="003713BE" w:rsidP="00604C5A">
            <w:pPr>
              <w:jc w:val="center"/>
              <w:rPr>
                <w:b/>
                <w:bCs/>
                <w:sz w:val="25"/>
                <w:szCs w:val="25"/>
                <w:lang w:eastAsia="ru-RU"/>
              </w:rPr>
            </w:pPr>
            <w:r w:rsidRPr="006C1C5A">
              <w:rPr>
                <w:b/>
                <w:bCs/>
                <w:sz w:val="25"/>
                <w:szCs w:val="25"/>
                <w:lang w:eastAsia="ru-RU"/>
              </w:rPr>
              <w:t>Сумма начислено, руб.</w:t>
            </w:r>
          </w:p>
        </w:tc>
        <w:tc>
          <w:tcPr>
            <w:tcW w:w="3240" w:type="dxa"/>
            <w:vAlign w:val="center"/>
          </w:tcPr>
          <w:p w:rsidR="003713BE" w:rsidRPr="006C1C5A" w:rsidRDefault="003713BE" w:rsidP="00604C5A">
            <w:pPr>
              <w:jc w:val="center"/>
              <w:rPr>
                <w:b/>
                <w:bCs/>
                <w:sz w:val="25"/>
                <w:szCs w:val="25"/>
                <w:lang w:eastAsia="ru-RU"/>
              </w:rPr>
            </w:pPr>
          </w:p>
          <w:p w:rsidR="003713BE" w:rsidRPr="006C1C5A" w:rsidRDefault="003713BE" w:rsidP="00604C5A">
            <w:pPr>
              <w:jc w:val="center"/>
              <w:rPr>
                <w:b/>
                <w:bCs/>
                <w:sz w:val="25"/>
                <w:szCs w:val="25"/>
                <w:lang w:eastAsia="ru-RU"/>
              </w:rPr>
            </w:pPr>
            <w:r w:rsidRPr="006C1C5A">
              <w:rPr>
                <w:b/>
                <w:bCs/>
                <w:sz w:val="25"/>
                <w:szCs w:val="25"/>
                <w:lang w:eastAsia="ru-RU"/>
              </w:rPr>
              <w:t>Сумма уплачено, руб.</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Налог на прибыль (всего)</w:t>
            </w:r>
          </w:p>
        </w:tc>
        <w:tc>
          <w:tcPr>
            <w:tcW w:w="2755" w:type="dxa"/>
            <w:noWrap/>
            <w:vAlign w:val="bottom"/>
          </w:tcPr>
          <w:p w:rsidR="003713BE" w:rsidRPr="006C1C5A" w:rsidRDefault="003713BE" w:rsidP="00604C5A">
            <w:pPr>
              <w:jc w:val="center"/>
              <w:rPr>
                <w:sz w:val="25"/>
                <w:szCs w:val="25"/>
                <w:lang w:eastAsia="ru-RU"/>
              </w:rPr>
            </w:pPr>
            <w:r w:rsidRPr="006C1C5A">
              <w:rPr>
                <w:sz w:val="25"/>
                <w:szCs w:val="25"/>
                <w:lang w:eastAsia="ru-RU"/>
              </w:rPr>
              <w:t>2 300 302</w:t>
            </w:r>
          </w:p>
        </w:tc>
        <w:tc>
          <w:tcPr>
            <w:tcW w:w="3240" w:type="dxa"/>
            <w:vAlign w:val="bottom"/>
          </w:tcPr>
          <w:p w:rsidR="003713BE" w:rsidRPr="006C1C5A" w:rsidRDefault="003713BE" w:rsidP="00604C5A">
            <w:pPr>
              <w:jc w:val="center"/>
              <w:rPr>
                <w:sz w:val="25"/>
                <w:szCs w:val="25"/>
                <w:lang w:eastAsia="ru-RU"/>
              </w:rPr>
            </w:pPr>
            <w:r w:rsidRPr="006C1C5A">
              <w:rPr>
                <w:sz w:val="25"/>
                <w:szCs w:val="25"/>
                <w:lang w:eastAsia="ru-RU"/>
              </w:rPr>
              <w:t>2 300 302</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В т.ч. в Федеральный бюджет</w:t>
            </w:r>
          </w:p>
        </w:tc>
        <w:tc>
          <w:tcPr>
            <w:tcW w:w="2755" w:type="dxa"/>
            <w:noWrap/>
            <w:vAlign w:val="bottom"/>
          </w:tcPr>
          <w:p w:rsidR="003713BE" w:rsidRPr="006C1C5A" w:rsidRDefault="003713BE" w:rsidP="00604C5A">
            <w:pPr>
              <w:jc w:val="center"/>
              <w:rPr>
                <w:sz w:val="25"/>
                <w:szCs w:val="25"/>
                <w:lang w:eastAsia="ru-RU"/>
              </w:rPr>
            </w:pPr>
            <w:r w:rsidRPr="006C1C5A">
              <w:rPr>
                <w:sz w:val="25"/>
                <w:szCs w:val="25"/>
                <w:lang w:eastAsia="ru-RU"/>
              </w:rPr>
              <w:t>230 030</w:t>
            </w:r>
          </w:p>
        </w:tc>
        <w:tc>
          <w:tcPr>
            <w:tcW w:w="3240" w:type="dxa"/>
            <w:vAlign w:val="bottom"/>
          </w:tcPr>
          <w:p w:rsidR="003713BE" w:rsidRPr="006C1C5A" w:rsidRDefault="003713BE" w:rsidP="00604C5A">
            <w:pPr>
              <w:jc w:val="center"/>
              <w:rPr>
                <w:sz w:val="25"/>
                <w:szCs w:val="25"/>
                <w:lang w:eastAsia="ru-RU"/>
              </w:rPr>
            </w:pPr>
            <w:r w:rsidRPr="006C1C5A">
              <w:rPr>
                <w:sz w:val="25"/>
                <w:szCs w:val="25"/>
                <w:lang w:eastAsia="ru-RU"/>
              </w:rPr>
              <w:t>230 030</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 xml:space="preserve">          в Региональный бюджет</w:t>
            </w:r>
          </w:p>
        </w:tc>
        <w:tc>
          <w:tcPr>
            <w:tcW w:w="2755" w:type="dxa"/>
            <w:noWrap/>
            <w:vAlign w:val="bottom"/>
          </w:tcPr>
          <w:p w:rsidR="003713BE" w:rsidRPr="006C1C5A" w:rsidRDefault="003713BE" w:rsidP="00604C5A">
            <w:pPr>
              <w:jc w:val="center"/>
              <w:rPr>
                <w:sz w:val="25"/>
                <w:szCs w:val="25"/>
                <w:lang w:eastAsia="ru-RU"/>
              </w:rPr>
            </w:pPr>
            <w:r w:rsidRPr="006C1C5A">
              <w:rPr>
                <w:sz w:val="25"/>
                <w:szCs w:val="25"/>
                <w:lang w:eastAsia="ru-RU"/>
              </w:rPr>
              <w:t xml:space="preserve"> 2 070 272 </w:t>
            </w:r>
          </w:p>
        </w:tc>
        <w:tc>
          <w:tcPr>
            <w:tcW w:w="3240" w:type="dxa"/>
            <w:vAlign w:val="bottom"/>
          </w:tcPr>
          <w:p w:rsidR="003713BE" w:rsidRPr="006C1C5A" w:rsidRDefault="003713BE" w:rsidP="00604C5A">
            <w:pPr>
              <w:jc w:val="center"/>
              <w:rPr>
                <w:sz w:val="25"/>
                <w:szCs w:val="25"/>
                <w:lang w:eastAsia="ru-RU"/>
              </w:rPr>
            </w:pPr>
            <w:r w:rsidRPr="006C1C5A">
              <w:rPr>
                <w:sz w:val="25"/>
                <w:szCs w:val="25"/>
                <w:lang w:eastAsia="ru-RU"/>
              </w:rPr>
              <w:t>2 070 272</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НДФЛ (Федеральный бюджет)</w:t>
            </w:r>
          </w:p>
        </w:tc>
        <w:tc>
          <w:tcPr>
            <w:tcW w:w="2755" w:type="dxa"/>
            <w:noWrap/>
            <w:vAlign w:val="bottom"/>
          </w:tcPr>
          <w:p w:rsidR="003713BE" w:rsidRPr="006C1C5A" w:rsidRDefault="003713BE" w:rsidP="00604C5A">
            <w:pPr>
              <w:jc w:val="center"/>
              <w:rPr>
                <w:sz w:val="25"/>
                <w:szCs w:val="25"/>
                <w:lang w:eastAsia="ru-RU"/>
              </w:rPr>
            </w:pPr>
            <w:r w:rsidRPr="006C1C5A">
              <w:rPr>
                <w:sz w:val="25"/>
                <w:szCs w:val="25"/>
                <w:lang w:eastAsia="ru-RU"/>
              </w:rPr>
              <w:t>2 997 356</w:t>
            </w:r>
          </w:p>
        </w:tc>
        <w:tc>
          <w:tcPr>
            <w:tcW w:w="3240" w:type="dxa"/>
            <w:vAlign w:val="bottom"/>
          </w:tcPr>
          <w:p w:rsidR="003713BE" w:rsidRPr="006C1C5A" w:rsidRDefault="003713BE" w:rsidP="00604C5A">
            <w:pPr>
              <w:jc w:val="center"/>
              <w:rPr>
                <w:sz w:val="25"/>
                <w:szCs w:val="25"/>
                <w:lang w:eastAsia="ru-RU"/>
              </w:rPr>
            </w:pPr>
            <w:r w:rsidRPr="006C1C5A">
              <w:rPr>
                <w:sz w:val="25"/>
                <w:szCs w:val="25"/>
                <w:lang w:eastAsia="ru-RU"/>
              </w:rPr>
              <w:t>2 998 683</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Транспортный налог (Местный бюджет)</w:t>
            </w:r>
          </w:p>
        </w:tc>
        <w:tc>
          <w:tcPr>
            <w:tcW w:w="2755" w:type="dxa"/>
            <w:noWrap/>
            <w:vAlign w:val="center"/>
          </w:tcPr>
          <w:p w:rsidR="003713BE" w:rsidRPr="006C1C5A" w:rsidRDefault="003713BE" w:rsidP="00604C5A">
            <w:pPr>
              <w:jc w:val="center"/>
              <w:rPr>
                <w:sz w:val="25"/>
                <w:szCs w:val="25"/>
                <w:lang w:eastAsia="ru-RU"/>
              </w:rPr>
            </w:pPr>
            <w:r w:rsidRPr="006C1C5A">
              <w:rPr>
                <w:sz w:val="25"/>
                <w:szCs w:val="25"/>
                <w:lang w:eastAsia="ru-RU"/>
              </w:rPr>
              <w:t>3 050 932</w:t>
            </w:r>
          </w:p>
        </w:tc>
        <w:tc>
          <w:tcPr>
            <w:tcW w:w="3240" w:type="dxa"/>
            <w:vAlign w:val="center"/>
          </w:tcPr>
          <w:p w:rsidR="003713BE" w:rsidRPr="006C1C5A" w:rsidRDefault="003713BE" w:rsidP="00604C5A">
            <w:pPr>
              <w:jc w:val="center"/>
              <w:rPr>
                <w:sz w:val="25"/>
                <w:szCs w:val="25"/>
                <w:lang w:eastAsia="ru-RU"/>
              </w:rPr>
            </w:pPr>
            <w:r w:rsidRPr="006C1C5A">
              <w:rPr>
                <w:sz w:val="25"/>
                <w:szCs w:val="25"/>
                <w:lang w:eastAsia="ru-RU"/>
              </w:rPr>
              <w:t>3 050 932</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Налог на имущество (Региональный бюджет)</w:t>
            </w:r>
          </w:p>
        </w:tc>
        <w:tc>
          <w:tcPr>
            <w:tcW w:w="2755" w:type="dxa"/>
            <w:noWrap/>
            <w:vAlign w:val="center"/>
          </w:tcPr>
          <w:p w:rsidR="003713BE" w:rsidRPr="006C1C5A" w:rsidRDefault="003713BE" w:rsidP="00604C5A">
            <w:pPr>
              <w:jc w:val="center"/>
              <w:rPr>
                <w:sz w:val="25"/>
                <w:szCs w:val="25"/>
                <w:lang w:eastAsia="ru-RU"/>
              </w:rPr>
            </w:pPr>
            <w:r w:rsidRPr="006C1C5A">
              <w:rPr>
                <w:sz w:val="25"/>
                <w:szCs w:val="25"/>
                <w:lang w:eastAsia="ru-RU"/>
              </w:rPr>
              <w:t>16 981 305</w:t>
            </w:r>
          </w:p>
        </w:tc>
        <w:tc>
          <w:tcPr>
            <w:tcW w:w="3240" w:type="dxa"/>
            <w:vAlign w:val="center"/>
          </w:tcPr>
          <w:p w:rsidR="003713BE" w:rsidRPr="006C1C5A" w:rsidRDefault="003713BE" w:rsidP="00604C5A">
            <w:pPr>
              <w:jc w:val="center"/>
              <w:rPr>
                <w:sz w:val="25"/>
                <w:szCs w:val="25"/>
                <w:lang w:eastAsia="ru-RU"/>
              </w:rPr>
            </w:pPr>
            <w:r w:rsidRPr="006C1C5A">
              <w:rPr>
                <w:sz w:val="25"/>
                <w:szCs w:val="25"/>
                <w:lang w:eastAsia="ru-RU"/>
              </w:rPr>
              <w:t>16 981 305</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Земельный налог (Местный бюджет)</w:t>
            </w:r>
          </w:p>
        </w:tc>
        <w:tc>
          <w:tcPr>
            <w:tcW w:w="2755" w:type="dxa"/>
            <w:noWrap/>
            <w:vAlign w:val="bottom"/>
          </w:tcPr>
          <w:p w:rsidR="003713BE" w:rsidRPr="006C1C5A" w:rsidRDefault="003713BE" w:rsidP="00604C5A">
            <w:pPr>
              <w:jc w:val="center"/>
              <w:rPr>
                <w:sz w:val="25"/>
                <w:szCs w:val="25"/>
                <w:lang w:eastAsia="ru-RU"/>
              </w:rPr>
            </w:pPr>
            <w:r w:rsidRPr="006C1C5A">
              <w:rPr>
                <w:sz w:val="25"/>
                <w:szCs w:val="25"/>
                <w:lang w:eastAsia="ru-RU"/>
              </w:rPr>
              <w:t>572 341</w:t>
            </w:r>
          </w:p>
        </w:tc>
        <w:tc>
          <w:tcPr>
            <w:tcW w:w="3240" w:type="dxa"/>
            <w:vAlign w:val="bottom"/>
          </w:tcPr>
          <w:p w:rsidR="003713BE" w:rsidRPr="006C1C5A" w:rsidRDefault="003713BE" w:rsidP="00604C5A">
            <w:pPr>
              <w:jc w:val="center"/>
              <w:rPr>
                <w:sz w:val="25"/>
                <w:szCs w:val="25"/>
                <w:lang w:eastAsia="ru-RU"/>
              </w:rPr>
            </w:pPr>
            <w:r w:rsidRPr="006C1C5A">
              <w:rPr>
                <w:sz w:val="25"/>
                <w:szCs w:val="25"/>
                <w:lang w:eastAsia="ru-RU"/>
              </w:rPr>
              <w:t>572 341</w:t>
            </w:r>
          </w:p>
        </w:tc>
      </w:tr>
      <w:tr w:rsidR="003713BE" w:rsidRPr="006C1C5A">
        <w:trPr>
          <w:trHeight w:val="540"/>
        </w:trPr>
        <w:tc>
          <w:tcPr>
            <w:tcW w:w="3500" w:type="dxa"/>
            <w:vAlign w:val="bottom"/>
          </w:tcPr>
          <w:p w:rsidR="003713BE" w:rsidRPr="006C1C5A" w:rsidRDefault="003713BE" w:rsidP="00604C5A">
            <w:pPr>
              <w:rPr>
                <w:sz w:val="25"/>
                <w:szCs w:val="25"/>
                <w:lang w:eastAsia="ru-RU"/>
              </w:rPr>
            </w:pPr>
            <w:r w:rsidRPr="006C1C5A">
              <w:rPr>
                <w:sz w:val="25"/>
                <w:szCs w:val="25"/>
                <w:lang w:eastAsia="ru-RU"/>
              </w:rPr>
              <w:t>Плата за негативное воздействие на окружающую среду (Региональный бюджет)</w:t>
            </w:r>
          </w:p>
        </w:tc>
        <w:tc>
          <w:tcPr>
            <w:tcW w:w="2755" w:type="dxa"/>
            <w:noWrap/>
            <w:vAlign w:val="center"/>
          </w:tcPr>
          <w:p w:rsidR="003713BE" w:rsidRPr="006C1C5A" w:rsidRDefault="003713BE" w:rsidP="00604C5A">
            <w:pPr>
              <w:jc w:val="center"/>
              <w:rPr>
                <w:sz w:val="25"/>
                <w:szCs w:val="25"/>
                <w:lang w:eastAsia="ru-RU"/>
              </w:rPr>
            </w:pPr>
            <w:r w:rsidRPr="006C1C5A">
              <w:rPr>
                <w:sz w:val="25"/>
                <w:szCs w:val="25"/>
                <w:lang w:eastAsia="ru-RU"/>
              </w:rPr>
              <w:t>11 137</w:t>
            </w:r>
          </w:p>
        </w:tc>
        <w:tc>
          <w:tcPr>
            <w:tcW w:w="3240" w:type="dxa"/>
            <w:vAlign w:val="center"/>
          </w:tcPr>
          <w:p w:rsidR="003713BE" w:rsidRPr="006C1C5A" w:rsidRDefault="003713BE" w:rsidP="00604C5A">
            <w:pPr>
              <w:jc w:val="center"/>
              <w:rPr>
                <w:sz w:val="25"/>
                <w:szCs w:val="25"/>
                <w:lang w:eastAsia="ru-RU"/>
              </w:rPr>
            </w:pPr>
            <w:r w:rsidRPr="006C1C5A">
              <w:rPr>
                <w:sz w:val="25"/>
                <w:szCs w:val="25"/>
                <w:lang w:eastAsia="ru-RU"/>
              </w:rPr>
              <w:t>11 137</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 xml:space="preserve">ЕСН (социальное страхование) </w:t>
            </w:r>
          </w:p>
        </w:tc>
        <w:tc>
          <w:tcPr>
            <w:tcW w:w="2755" w:type="dxa"/>
            <w:noWrap/>
            <w:vAlign w:val="bottom"/>
          </w:tcPr>
          <w:p w:rsidR="003713BE" w:rsidRPr="006C1C5A" w:rsidRDefault="003713BE" w:rsidP="00604C5A">
            <w:pPr>
              <w:jc w:val="center"/>
              <w:rPr>
                <w:sz w:val="25"/>
                <w:szCs w:val="25"/>
                <w:lang w:eastAsia="ru-RU"/>
              </w:rPr>
            </w:pPr>
            <w:r w:rsidRPr="006C1C5A">
              <w:rPr>
                <w:sz w:val="25"/>
                <w:szCs w:val="25"/>
                <w:lang w:eastAsia="ru-RU"/>
              </w:rPr>
              <w:t>313 207</w:t>
            </w:r>
          </w:p>
        </w:tc>
        <w:tc>
          <w:tcPr>
            <w:tcW w:w="3240" w:type="dxa"/>
            <w:vAlign w:val="bottom"/>
          </w:tcPr>
          <w:p w:rsidR="003713BE" w:rsidRPr="006C1C5A" w:rsidRDefault="003713BE" w:rsidP="00604C5A">
            <w:pPr>
              <w:jc w:val="center"/>
              <w:rPr>
                <w:sz w:val="25"/>
                <w:szCs w:val="25"/>
                <w:lang w:eastAsia="ru-RU"/>
              </w:rPr>
            </w:pPr>
            <w:r w:rsidRPr="006C1C5A">
              <w:rPr>
                <w:sz w:val="25"/>
                <w:szCs w:val="25"/>
                <w:lang w:eastAsia="ru-RU"/>
              </w:rPr>
              <w:t>313 207</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ЕСН (ФФОМС)</w:t>
            </w:r>
          </w:p>
        </w:tc>
        <w:tc>
          <w:tcPr>
            <w:tcW w:w="2755" w:type="dxa"/>
            <w:noWrap/>
            <w:vAlign w:val="bottom"/>
          </w:tcPr>
          <w:p w:rsidR="003713BE" w:rsidRPr="006C1C5A" w:rsidRDefault="003713BE" w:rsidP="00604C5A">
            <w:pPr>
              <w:jc w:val="center"/>
              <w:rPr>
                <w:sz w:val="25"/>
                <w:szCs w:val="25"/>
                <w:lang w:eastAsia="ru-RU"/>
              </w:rPr>
            </w:pPr>
            <w:r w:rsidRPr="006C1C5A">
              <w:rPr>
                <w:sz w:val="25"/>
                <w:szCs w:val="25"/>
                <w:lang w:eastAsia="ru-RU"/>
              </w:rPr>
              <w:t>135 216</w:t>
            </w:r>
          </w:p>
        </w:tc>
        <w:tc>
          <w:tcPr>
            <w:tcW w:w="3240" w:type="dxa"/>
            <w:vAlign w:val="bottom"/>
          </w:tcPr>
          <w:p w:rsidR="003713BE" w:rsidRPr="006C1C5A" w:rsidRDefault="003713BE" w:rsidP="00604C5A">
            <w:pPr>
              <w:jc w:val="center"/>
              <w:rPr>
                <w:sz w:val="25"/>
                <w:szCs w:val="25"/>
                <w:lang w:eastAsia="ru-RU"/>
              </w:rPr>
            </w:pPr>
            <w:r w:rsidRPr="006C1C5A">
              <w:rPr>
                <w:sz w:val="25"/>
                <w:szCs w:val="25"/>
                <w:lang w:eastAsia="ru-RU"/>
              </w:rPr>
              <w:t>135 216</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ЕСН (ТФОМС)</w:t>
            </w:r>
          </w:p>
        </w:tc>
        <w:tc>
          <w:tcPr>
            <w:tcW w:w="2755" w:type="dxa"/>
            <w:noWrap/>
            <w:vAlign w:val="bottom"/>
          </w:tcPr>
          <w:p w:rsidR="003713BE" w:rsidRPr="006C1C5A" w:rsidRDefault="003713BE" w:rsidP="00604C5A">
            <w:pPr>
              <w:jc w:val="center"/>
              <w:rPr>
                <w:sz w:val="25"/>
                <w:szCs w:val="25"/>
                <w:lang w:eastAsia="ru-RU"/>
              </w:rPr>
            </w:pPr>
            <w:r w:rsidRPr="006C1C5A">
              <w:rPr>
                <w:sz w:val="25"/>
                <w:szCs w:val="25"/>
                <w:lang w:eastAsia="ru-RU"/>
              </w:rPr>
              <w:t>204 864</w:t>
            </w:r>
          </w:p>
        </w:tc>
        <w:tc>
          <w:tcPr>
            <w:tcW w:w="3240" w:type="dxa"/>
            <w:vAlign w:val="bottom"/>
          </w:tcPr>
          <w:p w:rsidR="003713BE" w:rsidRPr="006C1C5A" w:rsidRDefault="003713BE" w:rsidP="00604C5A">
            <w:pPr>
              <w:jc w:val="center"/>
              <w:rPr>
                <w:sz w:val="25"/>
                <w:szCs w:val="25"/>
                <w:lang w:eastAsia="ru-RU"/>
              </w:rPr>
            </w:pPr>
            <w:r w:rsidRPr="006C1C5A">
              <w:rPr>
                <w:sz w:val="25"/>
                <w:szCs w:val="25"/>
                <w:lang w:eastAsia="ru-RU"/>
              </w:rPr>
              <w:t>204 865</w:t>
            </w:r>
          </w:p>
        </w:tc>
      </w:tr>
      <w:tr w:rsidR="003713BE" w:rsidRPr="006C1C5A">
        <w:trPr>
          <w:trHeight w:val="255"/>
        </w:trPr>
        <w:tc>
          <w:tcPr>
            <w:tcW w:w="3500" w:type="dxa"/>
            <w:noWrap/>
            <w:vAlign w:val="bottom"/>
          </w:tcPr>
          <w:p w:rsidR="003713BE" w:rsidRPr="006C1C5A" w:rsidRDefault="003713BE" w:rsidP="00604C5A">
            <w:pPr>
              <w:rPr>
                <w:sz w:val="25"/>
                <w:szCs w:val="25"/>
                <w:lang w:eastAsia="ru-RU"/>
              </w:rPr>
            </w:pPr>
            <w:r w:rsidRPr="006C1C5A">
              <w:rPr>
                <w:sz w:val="25"/>
                <w:szCs w:val="25"/>
                <w:lang w:eastAsia="ru-RU"/>
              </w:rPr>
              <w:t>Взносы в пенсионный фонд</w:t>
            </w:r>
          </w:p>
        </w:tc>
        <w:tc>
          <w:tcPr>
            <w:tcW w:w="2755" w:type="dxa"/>
            <w:noWrap/>
            <w:vAlign w:val="bottom"/>
          </w:tcPr>
          <w:p w:rsidR="003713BE" w:rsidRPr="006C1C5A" w:rsidRDefault="003713BE" w:rsidP="00604C5A">
            <w:pPr>
              <w:jc w:val="center"/>
              <w:rPr>
                <w:sz w:val="25"/>
                <w:szCs w:val="25"/>
                <w:lang w:eastAsia="ru-RU"/>
              </w:rPr>
            </w:pPr>
            <w:r w:rsidRPr="006C1C5A">
              <w:rPr>
                <w:sz w:val="25"/>
                <w:szCs w:val="25"/>
                <w:lang w:eastAsia="ru-RU"/>
              </w:rPr>
              <w:t>2 350 469</w:t>
            </w:r>
          </w:p>
        </w:tc>
        <w:tc>
          <w:tcPr>
            <w:tcW w:w="3240" w:type="dxa"/>
            <w:vAlign w:val="bottom"/>
          </w:tcPr>
          <w:p w:rsidR="003713BE" w:rsidRPr="006C1C5A" w:rsidRDefault="003713BE" w:rsidP="00604C5A">
            <w:pPr>
              <w:jc w:val="center"/>
              <w:rPr>
                <w:sz w:val="25"/>
                <w:szCs w:val="25"/>
                <w:lang w:eastAsia="ru-RU"/>
              </w:rPr>
            </w:pPr>
            <w:r w:rsidRPr="006C1C5A">
              <w:rPr>
                <w:sz w:val="25"/>
                <w:szCs w:val="25"/>
                <w:lang w:eastAsia="ru-RU"/>
              </w:rPr>
              <w:t>2 350 473</w:t>
            </w:r>
          </w:p>
        </w:tc>
      </w:tr>
      <w:tr w:rsidR="003713BE" w:rsidRPr="006C1C5A">
        <w:trPr>
          <w:trHeight w:val="765"/>
        </w:trPr>
        <w:tc>
          <w:tcPr>
            <w:tcW w:w="3500" w:type="dxa"/>
            <w:vAlign w:val="bottom"/>
          </w:tcPr>
          <w:p w:rsidR="003713BE" w:rsidRPr="006C1C5A" w:rsidRDefault="003713BE" w:rsidP="00604C5A">
            <w:pPr>
              <w:rPr>
                <w:sz w:val="25"/>
                <w:szCs w:val="25"/>
                <w:lang w:eastAsia="ru-RU"/>
              </w:rPr>
            </w:pPr>
            <w:r w:rsidRPr="006C1C5A">
              <w:rPr>
                <w:sz w:val="25"/>
                <w:szCs w:val="25"/>
                <w:lang w:eastAsia="ru-RU"/>
              </w:rPr>
              <w:t xml:space="preserve">Страховые взносы на соц.страхование от несчастных случаев на производстве </w:t>
            </w:r>
          </w:p>
        </w:tc>
        <w:tc>
          <w:tcPr>
            <w:tcW w:w="2755" w:type="dxa"/>
            <w:noWrap/>
            <w:vAlign w:val="center"/>
          </w:tcPr>
          <w:p w:rsidR="003713BE" w:rsidRPr="006C1C5A" w:rsidRDefault="003713BE" w:rsidP="00604C5A">
            <w:pPr>
              <w:jc w:val="center"/>
              <w:rPr>
                <w:sz w:val="25"/>
                <w:szCs w:val="25"/>
                <w:lang w:eastAsia="ru-RU"/>
              </w:rPr>
            </w:pPr>
            <w:r w:rsidRPr="006C1C5A">
              <w:rPr>
                <w:sz w:val="25"/>
                <w:szCs w:val="25"/>
                <w:lang w:eastAsia="ru-RU"/>
              </w:rPr>
              <w:t>45 120</w:t>
            </w:r>
          </w:p>
        </w:tc>
        <w:tc>
          <w:tcPr>
            <w:tcW w:w="3240" w:type="dxa"/>
            <w:vAlign w:val="center"/>
          </w:tcPr>
          <w:p w:rsidR="003713BE" w:rsidRPr="006C1C5A" w:rsidRDefault="003713BE" w:rsidP="00604C5A">
            <w:pPr>
              <w:jc w:val="center"/>
              <w:rPr>
                <w:sz w:val="25"/>
                <w:szCs w:val="25"/>
                <w:lang w:eastAsia="ru-RU"/>
              </w:rPr>
            </w:pPr>
            <w:r w:rsidRPr="006C1C5A">
              <w:rPr>
                <w:sz w:val="25"/>
                <w:szCs w:val="25"/>
                <w:lang w:eastAsia="ru-RU"/>
              </w:rPr>
              <w:t>45 120</w:t>
            </w:r>
          </w:p>
        </w:tc>
      </w:tr>
      <w:tr w:rsidR="003713BE" w:rsidRPr="006C1C5A">
        <w:trPr>
          <w:trHeight w:val="765"/>
        </w:trPr>
        <w:tc>
          <w:tcPr>
            <w:tcW w:w="3500" w:type="dxa"/>
            <w:vAlign w:val="center"/>
          </w:tcPr>
          <w:p w:rsidR="003713BE" w:rsidRPr="006C1C5A" w:rsidRDefault="003713BE" w:rsidP="00604C5A">
            <w:pPr>
              <w:jc w:val="center"/>
              <w:rPr>
                <w:sz w:val="25"/>
                <w:szCs w:val="25"/>
                <w:lang w:eastAsia="ru-RU"/>
              </w:rPr>
            </w:pPr>
            <w:r w:rsidRPr="006C1C5A">
              <w:rPr>
                <w:sz w:val="25"/>
                <w:szCs w:val="25"/>
                <w:lang w:eastAsia="ru-RU"/>
              </w:rPr>
              <w:t>ИТОГО</w:t>
            </w:r>
          </w:p>
        </w:tc>
        <w:tc>
          <w:tcPr>
            <w:tcW w:w="2755" w:type="dxa"/>
            <w:noWrap/>
            <w:vAlign w:val="center"/>
          </w:tcPr>
          <w:p w:rsidR="003713BE" w:rsidRPr="006C1C5A" w:rsidRDefault="003713BE" w:rsidP="00604C5A">
            <w:pPr>
              <w:jc w:val="center"/>
              <w:rPr>
                <w:sz w:val="25"/>
                <w:szCs w:val="25"/>
                <w:lang w:eastAsia="ru-RU"/>
              </w:rPr>
            </w:pPr>
            <w:r w:rsidRPr="006C1C5A">
              <w:rPr>
                <w:sz w:val="25"/>
                <w:szCs w:val="25"/>
                <w:lang w:eastAsia="ru-RU"/>
              </w:rPr>
              <w:t>28 962 249</w:t>
            </w:r>
          </w:p>
        </w:tc>
        <w:tc>
          <w:tcPr>
            <w:tcW w:w="3240" w:type="dxa"/>
            <w:vAlign w:val="center"/>
          </w:tcPr>
          <w:p w:rsidR="003713BE" w:rsidRPr="006C1C5A" w:rsidRDefault="003713BE" w:rsidP="00A160BC">
            <w:pPr>
              <w:jc w:val="center"/>
              <w:rPr>
                <w:sz w:val="25"/>
                <w:szCs w:val="25"/>
                <w:lang w:eastAsia="ru-RU"/>
              </w:rPr>
            </w:pPr>
            <w:r w:rsidRPr="006C1C5A">
              <w:rPr>
                <w:sz w:val="25"/>
                <w:szCs w:val="25"/>
                <w:lang w:eastAsia="ru-RU"/>
              </w:rPr>
              <w:t>28 963 581</w:t>
            </w:r>
          </w:p>
        </w:tc>
      </w:tr>
    </w:tbl>
    <w:p w:rsidR="003713BE" w:rsidRDefault="003713BE" w:rsidP="004D1434">
      <w:pPr>
        <w:pStyle w:val="BodyText"/>
        <w:ind w:firstLine="720"/>
        <w:jc w:val="both"/>
        <w:rPr>
          <w:rFonts w:ascii="Times New Roman" w:hAnsi="Times New Roman" w:cs="Times New Roman"/>
          <w:sz w:val="25"/>
          <w:szCs w:val="25"/>
        </w:rPr>
      </w:pPr>
    </w:p>
    <w:p w:rsidR="003713BE" w:rsidRDefault="003713BE" w:rsidP="00AE5910">
      <w:pPr>
        <w:pStyle w:val="BodyText"/>
        <w:rPr>
          <w:rFonts w:ascii="Times New Roman" w:hAnsi="Times New Roman" w:cs="Times New Roman"/>
          <w:sz w:val="25"/>
          <w:szCs w:val="25"/>
        </w:rPr>
      </w:pPr>
      <w:r w:rsidRPr="000541BA">
        <w:rPr>
          <w:rFonts w:ascii="Times New Roman" w:hAnsi="Times New Roman" w:cs="Times New Roman"/>
          <w:sz w:val="25"/>
          <w:szCs w:val="25"/>
        </w:rPr>
        <w:t xml:space="preserve">Таблица </w:t>
      </w:r>
      <w:r>
        <w:rPr>
          <w:rFonts w:ascii="Times New Roman" w:hAnsi="Times New Roman" w:cs="Times New Roman"/>
          <w:sz w:val="25"/>
          <w:szCs w:val="25"/>
        </w:rPr>
        <w:t>9</w:t>
      </w:r>
      <w:r w:rsidRPr="000541BA">
        <w:rPr>
          <w:rFonts w:ascii="Times New Roman" w:hAnsi="Times New Roman" w:cs="Times New Roman"/>
          <w:sz w:val="25"/>
          <w:szCs w:val="25"/>
        </w:rPr>
        <w:t xml:space="preserve">. Исполнение обязательств по уплате </w:t>
      </w:r>
      <w:r>
        <w:rPr>
          <w:rFonts w:ascii="Times New Roman" w:hAnsi="Times New Roman" w:cs="Times New Roman"/>
          <w:sz w:val="25"/>
          <w:szCs w:val="25"/>
        </w:rPr>
        <w:t>НДС</w:t>
      </w:r>
      <w:r w:rsidRPr="000541BA">
        <w:rPr>
          <w:rFonts w:ascii="Times New Roman" w:hAnsi="Times New Roman" w:cs="Times New Roman"/>
          <w:sz w:val="25"/>
          <w:szCs w:val="25"/>
        </w:rPr>
        <w:t xml:space="preserve"> в 200</w:t>
      </w:r>
      <w:r>
        <w:rPr>
          <w:rFonts w:ascii="Times New Roman" w:hAnsi="Times New Roman" w:cs="Times New Roman"/>
          <w:sz w:val="25"/>
          <w:szCs w:val="25"/>
        </w:rPr>
        <w:t>9</w:t>
      </w:r>
      <w:r w:rsidRPr="000541BA">
        <w:rPr>
          <w:rFonts w:ascii="Times New Roman" w:hAnsi="Times New Roman" w:cs="Times New Roman"/>
          <w:sz w:val="25"/>
          <w:szCs w:val="25"/>
        </w:rPr>
        <w:t xml:space="preserve"> году.</w:t>
      </w:r>
    </w:p>
    <w:p w:rsidR="003713BE" w:rsidRDefault="003713BE" w:rsidP="004D1434">
      <w:pPr>
        <w:pStyle w:val="BodyText"/>
        <w:ind w:firstLine="720"/>
        <w:jc w:val="both"/>
        <w:rPr>
          <w:rFonts w:ascii="Times New Roman" w:hAnsi="Times New Roman" w:cs="Times New Roman"/>
          <w:sz w:val="25"/>
          <w:szCs w:val="25"/>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409"/>
        <w:gridCol w:w="2160"/>
        <w:gridCol w:w="1951"/>
      </w:tblGrid>
      <w:tr w:rsidR="003713BE">
        <w:tc>
          <w:tcPr>
            <w:tcW w:w="2660" w:type="dxa"/>
            <w:vAlign w:val="center"/>
          </w:tcPr>
          <w:p w:rsidR="003713BE" w:rsidRPr="00C91D41" w:rsidRDefault="003713BE" w:rsidP="00C91D41">
            <w:pPr>
              <w:pStyle w:val="BodyText"/>
              <w:jc w:val="center"/>
              <w:rPr>
                <w:rFonts w:ascii="Times New Roman" w:hAnsi="Times New Roman" w:cs="Times New Roman"/>
                <w:b/>
                <w:bCs/>
                <w:sz w:val="20"/>
                <w:szCs w:val="20"/>
              </w:rPr>
            </w:pPr>
            <w:r w:rsidRPr="00C91D41">
              <w:rPr>
                <w:rFonts w:ascii="Times New Roman" w:hAnsi="Times New Roman" w:cs="Times New Roman"/>
                <w:b/>
                <w:bCs/>
                <w:sz w:val="20"/>
                <w:szCs w:val="20"/>
              </w:rPr>
              <w:t>Налог</w:t>
            </w:r>
          </w:p>
        </w:tc>
        <w:tc>
          <w:tcPr>
            <w:tcW w:w="2409" w:type="dxa"/>
          </w:tcPr>
          <w:p w:rsidR="003713BE" w:rsidRPr="00C91D41" w:rsidRDefault="003713BE" w:rsidP="00C91D41">
            <w:pPr>
              <w:pStyle w:val="BodyText"/>
              <w:jc w:val="center"/>
              <w:rPr>
                <w:rFonts w:ascii="Times New Roman" w:hAnsi="Times New Roman" w:cs="Times New Roman"/>
                <w:b/>
                <w:bCs/>
                <w:sz w:val="20"/>
                <w:szCs w:val="20"/>
              </w:rPr>
            </w:pPr>
            <w:r w:rsidRPr="00C91D41">
              <w:rPr>
                <w:rFonts w:ascii="Times New Roman" w:hAnsi="Times New Roman" w:cs="Times New Roman"/>
                <w:b/>
                <w:bCs/>
                <w:sz w:val="20"/>
                <w:szCs w:val="20"/>
              </w:rPr>
              <w:t>Сумма начислено,</w:t>
            </w:r>
          </w:p>
          <w:p w:rsidR="003713BE" w:rsidRPr="00C91D41" w:rsidRDefault="003713BE" w:rsidP="00C91D41">
            <w:pPr>
              <w:pStyle w:val="BodyText"/>
              <w:jc w:val="center"/>
              <w:rPr>
                <w:rFonts w:ascii="Times New Roman" w:hAnsi="Times New Roman" w:cs="Times New Roman"/>
                <w:b/>
                <w:bCs/>
                <w:sz w:val="20"/>
                <w:szCs w:val="20"/>
              </w:rPr>
            </w:pPr>
            <w:r w:rsidRPr="00C91D41">
              <w:rPr>
                <w:rFonts w:ascii="Times New Roman" w:hAnsi="Times New Roman" w:cs="Times New Roman"/>
                <w:b/>
                <w:bCs/>
                <w:sz w:val="20"/>
                <w:szCs w:val="20"/>
              </w:rPr>
              <w:t>руб.</w:t>
            </w:r>
          </w:p>
        </w:tc>
        <w:tc>
          <w:tcPr>
            <w:tcW w:w="2160" w:type="dxa"/>
          </w:tcPr>
          <w:p w:rsidR="003713BE" w:rsidRPr="00C91D41" w:rsidRDefault="003713BE" w:rsidP="00C91D41">
            <w:pPr>
              <w:pStyle w:val="BodyText"/>
              <w:jc w:val="center"/>
              <w:rPr>
                <w:rFonts w:ascii="Times New Roman" w:hAnsi="Times New Roman" w:cs="Times New Roman"/>
                <w:b/>
                <w:bCs/>
                <w:sz w:val="20"/>
                <w:szCs w:val="20"/>
              </w:rPr>
            </w:pPr>
            <w:r w:rsidRPr="00C91D41">
              <w:rPr>
                <w:rFonts w:ascii="Times New Roman" w:hAnsi="Times New Roman" w:cs="Times New Roman"/>
                <w:b/>
                <w:bCs/>
                <w:sz w:val="20"/>
                <w:szCs w:val="20"/>
              </w:rPr>
              <w:t>Сумма уплачено, руб.</w:t>
            </w:r>
          </w:p>
        </w:tc>
        <w:tc>
          <w:tcPr>
            <w:tcW w:w="1951" w:type="dxa"/>
          </w:tcPr>
          <w:p w:rsidR="003713BE" w:rsidRPr="00C91D41" w:rsidRDefault="003713BE" w:rsidP="00C91D41">
            <w:pPr>
              <w:pStyle w:val="BodyText"/>
              <w:jc w:val="center"/>
              <w:rPr>
                <w:rFonts w:ascii="Times New Roman" w:hAnsi="Times New Roman" w:cs="Times New Roman"/>
                <w:b/>
                <w:bCs/>
                <w:sz w:val="20"/>
                <w:szCs w:val="20"/>
              </w:rPr>
            </w:pPr>
            <w:r w:rsidRPr="00C91D41">
              <w:rPr>
                <w:rFonts w:ascii="Times New Roman" w:hAnsi="Times New Roman" w:cs="Times New Roman"/>
                <w:b/>
                <w:bCs/>
                <w:sz w:val="20"/>
                <w:szCs w:val="20"/>
              </w:rPr>
              <w:t>НДС к зачету</w:t>
            </w:r>
          </w:p>
        </w:tc>
      </w:tr>
      <w:tr w:rsidR="003713BE">
        <w:tc>
          <w:tcPr>
            <w:tcW w:w="2660" w:type="dxa"/>
          </w:tcPr>
          <w:p w:rsidR="003713BE" w:rsidRPr="00C91D41" w:rsidRDefault="003713BE" w:rsidP="00C91D41">
            <w:pPr>
              <w:pStyle w:val="BodyText"/>
              <w:jc w:val="both"/>
              <w:rPr>
                <w:rFonts w:ascii="Times New Roman" w:hAnsi="Times New Roman" w:cs="Times New Roman"/>
                <w:sz w:val="22"/>
                <w:szCs w:val="22"/>
              </w:rPr>
            </w:pPr>
            <w:r w:rsidRPr="00C91D41">
              <w:rPr>
                <w:rFonts w:ascii="Times New Roman" w:hAnsi="Times New Roman" w:cs="Times New Roman"/>
                <w:sz w:val="22"/>
                <w:szCs w:val="22"/>
              </w:rPr>
              <w:t>НДС</w:t>
            </w:r>
          </w:p>
          <w:p w:rsidR="003713BE" w:rsidRPr="00C91D41" w:rsidRDefault="003713BE" w:rsidP="00C91D41">
            <w:pPr>
              <w:pStyle w:val="BodyText"/>
              <w:jc w:val="both"/>
              <w:rPr>
                <w:rFonts w:ascii="Times New Roman" w:hAnsi="Times New Roman" w:cs="Times New Roman"/>
                <w:sz w:val="22"/>
                <w:szCs w:val="22"/>
              </w:rPr>
            </w:pPr>
            <w:r w:rsidRPr="00C91D41">
              <w:rPr>
                <w:rFonts w:ascii="Times New Roman" w:hAnsi="Times New Roman" w:cs="Times New Roman"/>
                <w:sz w:val="22"/>
                <w:szCs w:val="22"/>
              </w:rPr>
              <w:t>(Федеральный бюджет)</w:t>
            </w:r>
          </w:p>
        </w:tc>
        <w:tc>
          <w:tcPr>
            <w:tcW w:w="2409" w:type="dxa"/>
            <w:vAlign w:val="center"/>
          </w:tcPr>
          <w:p w:rsidR="003713BE" w:rsidRPr="00C91D41" w:rsidRDefault="003713BE" w:rsidP="00C91D41">
            <w:pPr>
              <w:pStyle w:val="BodyText"/>
              <w:jc w:val="center"/>
              <w:rPr>
                <w:rFonts w:ascii="Times New Roman" w:hAnsi="Times New Roman" w:cs="Times New Roman"/>
                <w:sz w:val="20"/>
                <w:szCs w:val="20"/>
              </w:rPr>
            </w:pPr>
            <w:r w:rsidRPr="00C91D41">
              <w:rPr>
                <w:rFonts w:ascii="Times New Roman" w:hAnsi="Times New Roman" w:cs="Times New Roman"/>
                <w:sz w:val="20"/>
                <w:szCs w:val="20"/>
              </w:rPr>
              <w:t>325 719 630</w:t>
            </w:r>
          </w:p>
        </w:tc>
        <w:tc>
          <w:tcPr>
            <w:tcW w:w="2160" w:type="dxa"/>
            <w:vAlign w:val="center"/>
          </w:tcPr>
          <w:p w:rsidR="003713BE" w:rsidRPr="00C91D41" w:rsidRDefault="003713BE" w:rsidP="00C91D41">
            <w:pPr>
              <w:pStyle w:val="BodyText"/>
              <w:jc w:val="center"/>
              <w:rPr>
                <w:rFonts w:ascii="Times New Roman" w:hAnsi="Times New Roman" w:cs="Times New Roman"/>
                <w:sz w:val="20"/>
                <w:szCs w:val="20"/>
              </w:rPr>
            </w:pPr>
            <w:r w:rsidRPr="00C91D41">
              <w:rPr>
                <w:rFonts w:ascii="Times New Roman" w:hAnsi="Times New Roman" w:cs="Times New Roman"/>
                <w:sz w:val="20"/>
                <w:szCs w:val="20"/>
              </w:rPr>
              <w:t>47 312 871</w:t>
            </w:r>
          </w:p>
        </w:tc>
        <w:tc>
          <w:tcPr>
            <w:tcW w:w="1951" w:type="dxa"/>
            <w:vAlign w:val="center"/>
          </w:tcPr>
          <w:p w:rsidR="003713BE" w:rsidRPr="00C91D41" w:rsidRDefault="003713BE" w:rsidP="00C91D41">
            <w:pPr>
              <w:pStyle w:val="BodyText"/>
              <w:jc w:val="center"/>
              <w:rPr>
                <w:rFonts w:ascii="Times New Roman" w:hAnsi="Times New Roman" w:cs="Times New Roman"/>
                <w:sz w:val="20"/>
                <w:szCs w:val="20"/>
              </w:rPr>
            </w:pPr>
            <w:r w:rsidRPr="00C91D41">
              <w:rPr>
                <w:rFonts w:ascii="Times New Roman" w:hAnsi="Times New Roman" w:cs="Times New Roman"/>
                <w:sz w:val="20"/>
                <w:szCs w:val="20"/>
              </w:rPr>
              <w:t>275 776 181</w:t>
            </w:r>
          </w:p>
        </w:tc>
      </w:tr>
    </w:tbl>
    <w:p w:rsidR="003713BE" w:rsidRPr="000541BA" w:rsidRDefault="003713BE" w:rsidP="000541BA">
      <w:pPr>
        <w:pStyle w:val="BodyText"/>
        <w:rPr>
          <w:rFonts w:ascii="Times New Roman" w:hAnsi="Times New Roman" w:cs="Times New Roman"/>
          <w:sz w:val="25"/>
          <w:szCs w:val="25"/>
        </w:rPr>
      </w:pPr>
    </w:p>
    <w:p w:rsidR="003713BE" w:rsidRPr="004D1434" w:rsidRDefault="003713BE" w:rsidP="004D1434">
      <w:pPr>
        <w:pStyle w:val="BodyText"/>
        <w:ind w:firstLine="720"/>
        <w:jc w:val="both"/>
        <w:rPr>
          <w:rFonts w:ascii="Times New Roman" w:hAnsi="Times New Roman" w:cs="Times New Roman"/>
          <w:sz w:val="25"/>
          <w:szCs w:val="25"/>
        </w:rPr>
      </w:pPr>
      <w:r w:rsidRPr="004D1434">
        <w:rPr>
          <w:rFonts w:ascii="Times New Roman" w:hAnsi="Times New Roman" w:cs="Times New Roman"/>
          <w:sz w:val="25"/>
          <w:szCs w:val="25"/>
        </w:rPr>
        <w:t xml:space="preserve">Уплачено: </w:t>
      </w:r>
    </w:p>
    <w:p w:rsidR="003713BE" w:rsidRPr="004D1434" w:rsidRDefault="003713BE" w:rsidP="004D1434">
      <w:pPr>
        <w:pStyle w:val="BodyText"/>
        <w:ind w:firstLine="720"/>
        <w:jc w:val="both"/>
        <w:rPr>
          <w:rFonts w:ascii="Times New Roman" w:hAnsi="Times New Roman" w:cs="Times New Roman"/>
          <w:sz w:val="25"/>
          <w:szCs w:val="25"/>
        </w:rPr>
      </w:pPr>
      <w:r w:rsidRPr="004D1434">
        <w:rPr>
          <w:rFonts w:ascii="Times New Roman" w:hAnsi="Times New Roman" w:cs="Times New Roman"/>
          <w:sz w:val="25"/>
          <w:szCs w:val="25"/>
        </w:rPr>
        <w:t xml:space="preserve">Федеральный бюджет – </w:t>
      </w:r>
      <w:r>
        <w:rPr>
          <w:rFonts w:ascii="Times New Roman" w:hAnsi="Times New Roman" w:cs="Times New Roman"/>
          <w:sz w:val="25"/>
          <w:szCs w:val="25"/>
        </w:rPr>
        <w:t>50 541 584</w:t>
      </w:r>
    </w:p>
    <w:p w:rsidR="003713BE" w:rsidRPr="004D1434" w:rsidRDefault="003713BE" w:rsidP="004D1434">
      <w:pPr>
        <w:pStyle w:val="BodyText"/>
        <w:ind w:firstLine="720"/>
        <w:jc w:val="both"/>
        <w:rPr>
          <w:rFonts w:ascii="Times New Roman" w:hAnsi="Times New Roman" w:cs="Times New Roman"/>
          <w:sz w:val="25"/>
          <w:szCs w:val="25"/>
        </w:rPr>
      </w:pPr>
      <w:r w:rsidRPr="004D1434">
        <w:rPr>
          <w:rFonts w:ascii="Times New Roman" w:hAnsi="Times New Roman" w:cs="Times New Roman"/>
          <w:sz w:val="25"/>
          <w:szCs w:val="25"/>
        </w:rPr>
        <w:t>Региональный бюджет –  19</w:t>
      </w:r>
      <w:r>
        <w:rPr>
          <w:rFonts w:ascii="Times New Roman" w:hAnsi="Times New Roman" w:cs="Times New Roman"/>
          <w:sz w:val="25"/>
          <w:szCs w:val="25"/>
        </w:rPr>
        <w:t> 062 714</w:t>
      </w:r>
    </w:p>
    <w:p w:rsidR="003713BE" w:rsidRPr="004D1434" w:rsidRDefault="003713BE" w:rsidP="004D1434">
      <w:pPr>
        <w:pStyle w:val="BodyText"/>
        <w:ind w:firstLine="720"/>
        <w:jc w:val="both"/>
        <w:rPr>
          <w:rFonts w:ascii="Times New Roman" w:hAnsi="Times New Roman" w:cs="Times New Roman"/>
          <w:sz w:val="25"/>
          <w:szCs w:val="25"/>
        </w:rPr>
      </w:pPr>
      <w:r w:rsidRPr="004D1434">
        <w:rPr>
          <w:rFonts w:ascii="Times New Roman" w:hAnsi="Times New Roman" w:cs="Times New Roman"/>
          <w:sz w:val="25"/>
          <w:szCs w:val="25"/>
        </w:rPr>
        <w:t>Местный бюджет</w:t>
      </w:r>
      <w:r>
        <w:rPr>
          <w:rFonts w:ascii="Times New Roman" w:hAnsi="Times New Roman" w:cs="Times New Roman"/>
          <w:sz w:val="25"/>
          <w:szCs w:val="25"/>
        </w:rPr>
        <w:t xml:space="preserve"> – </w:t>
      </w:r>
      <w:r w:rsidRPr="004D1434">
        <w:rPr>
          <w:rFonts w:ascii="Times New Roman" w:hAnsi="Times New Roman" w:cs="Times New Roman"/>
          <w:sz w:val="25"/>
          <w:szCs w:val="25"/>
        </w:rPr>
        <w:t>3</w:t>
      </w:r>
      <w:r>
        <w:rPr>
          <w:rFonts w:ascii="Times New Roman" w:hAnsi="Times New Roman" w:cs="Times New Roman"/>
          <w:sz w:val="25"/>
          <w:szCs w:val="25"/>
        </w:rPr>
        <w:t xml:space="preserve"> </w:t>
      </w:r>
      <w:r w:rsidRPr="004D1434">
        <w:rPr>
          <w:rFonts w:ascii="Times New Roman" w:hAnsi="Times New Roman" w:cs="Times New Roman"/>
          <w:sz w:val="25"/>
          <w:szCs w:val="25"/>
        </w:rPr>
        <w:t>623</w:t>
      </w:r>
      <w:r>
        <w:rPr>
          <w:rFonts w:ascii="Times New Roman" w:hAnsi="Times New Roman" w:cs="Times New Roman"/>
          <w:sz w:val="25"/>
          <w:szCs w:val="25"/>
        </w:rPr>
        <w:t> </w:t>
      </w:r>
      <w:r w:rsidRPr="004D1434">
        <w:rPr>
          <w:rFonts w:ascii="Times New Roman" w:hAnsi="Times New Roman" w:cs="Times New Roman"/>
          <w:sz w:val="25"/>
          <w:szCs w:val="25"/>
        </w:rPr>
        <w:t>273</w:t>
      </w:r>
    </w:p>
    <w:p w:rsidR="003713BE" w:rsidRDefault="003713BE" w:rsidP="00541E67">
      <w:pPr>
        <w:pStyle w:val="BodyText"/>
        <w:ind w:firstLine="720"/>
        <w:jc w:val="both"/>
        <w:rPr>
          <w:rFonts w:ascii="Times New Roman" w:hAnsi="Times New Roman" w:cs="Times New Roman"/>
          <w:sz w:val="25"/>
          <w:szCs w:val="25"/>
        </w:rPr>
      </w:pPr>
      <w:r>
        <w:rPr>
          <w:rFonts w:ascii="Times New Roman" w:hAnsi="Times New Roman" w:cs="Times New Roman"/>
          <w:sz w:val="25"/>
          <w:szCs w:val="25"/>
        </w:rPr>
        <w:t>Внебюджетные фонды – 3 048 881</w:t>
      </w:r>
    </w:p>
    <w:p w:rsidR="003713BE" w:rsidRDefault="003713BE" w:rsidP="00541E67">
      <w:pPr>
        <w:pStyle w:val="BodyText"/>
        <w:ind w:firstLine="720"/>
        <w:jc w:val="both"/>
        <w:rPr>
          <w:rFonts w:ascii="Times New Roman" w:hAnsi="Times New Roman" w:cs="Times New Roman"/>
          <w:sz w:val="25"/>
          <w:szCs w:val="25"/>
        </w:rPr>
      </w:pPr>
      <w:r w:rsidRPr="000541BA">
        <w:rPr>
          <w:rFonts w:ascii="Times New Roman" w:hAnsi="Times New Roman" w:cs="Times New Roman"/>
          <w:sz w:val="25"/>
          <w:szCs w:val="25"/>
        </w:rPr>
        <w:t>В 200</w:t>
      </w:r>
      <w:r>
        <w:rPr>
          <w:rFonts w:ascii="Times New Roman" w:hAnsi="Times New Roman" w:cs="Times New Roman"/>
          <w:sz w:val="25"/>
          <w:szCs w:val="25"/>
        </w:rPr>
        <w:t>9</w:t>
      </w:r>
      <w:r w:rsidRPr="000541BA">
        <w:rPr>
          <w:rFonts w:ascii="Times New Roman" w:hAnsi="Times New Roman" w:cs="Times New Roman"/>
          <w:sz w:val="25"/>
          <w:szCs w:val="25"/>
        </w:rPr>
        <w:t xml:space="preserve"> году ОАО «ТАЛК» полностью исполнило обязательства по уплате налогов в бюджет. </w:t>
      </w:r>
    </w:p>
    <w:p w:rsidR="003713BE" w:rsidRDefault="003713BE" w:rsidP="00541E67">
      <w:pPr>
        <w:pStyle w:val="BodyText"/>
        <w:ind w:firstLine="720"/>
        <w:jc w:val="both"/>
        <w:rPr>
          <w:rFonts w:ascii="Times New Roman" w:hAnsi="Times New Roman" w:cs="Times New Roman"/>
          <w:sz w:val="25"/>
          <w:szCs w:val="25"/>
        </w:rPr>
      </w:pPr>
    </w:p>
    <w:p w:rsidR="003713BE" w:rsidRDefault="003713BE" w:rsidP="00541E67">
      <w:pPr>
        <w:pStyle w:val="BodyText"/>
        <w:ind w:firstLine="720"/>
        <w:jc w:val="both"/>
        <w:rPr>
          <w:rFonts w:ascii="Times New Roman" w:hAnsi="Times New Roman" w:cs="Times New Roman"/>
          <w:sz w:val="25"/>
          <w:szCs w:val="25"/>
        </w:rPr>
      </w:pPr>
    </w:p>
    <w:p w:rsidR="003713BE" w:rsidRDefault="003713BE" w:rsidP="005D03A8">
      <w:pPr>
        <w:numPr>
          <w:ilvl w:val="1"/>
          <w:numId w:val="27"/>
        </w:numPr>
        <w:jc w:val="center"/>
        <w:rPr>
          <w:b/>
          <w:bCs/>
          <w:sz w:val="25"/>
          <w:szCs w:val="25"/>
        </w:rPr>
      </w:pPr>
      <w:r w:rsidRPr="00763A41">
        <w:rPr>
          <w:b/>
          <w:bCs/>
          <w:sz w:val="25"/>
          <w:szCs w:val="25"/>
        </w:rPr>
        <w:t>Показатели деятельности компании.</w:t>
      </w:r>
    </w:p>
    <w:p w:rsidR="003713BE" w:rsidRPr="005D03A8" w:rsidRDefault="003713BE" w:rsidP="005D03A8">
      <w:pPr>
        <w:ind w:firstLine="720"/>
        <w:jc w:val="both"/>
        <w:rPr>
          <w:sz w:val="25"/>
          <w:szCs w:val="25"/>
        </w:rPr>
      </w:pPr>
      <w:r>
        <w:rPr>
          <w:sz w:val="25"/>
          <w:szCs w:val="25"/>
        </w:rPr>
        <w:t>Ниже на диаграммах приводятся основные показатели деятельности компании.</w:t>
      </w:r>
    </w:p>
    <w:p w:rsidR="003713BE" w:rsidRDefault="003713BE" w:rsidP="004A1EB3">
      <w:pPr>
        <w:ind w:firstLine="720"/>
        <w:rPr>
          <w:sz w:val="25"/>
          <w:szCs w:val="25"/>
        </w:rPr>
      </w:pPr>
    </w:p>
    <w:p w:rsidR="003713BE" w:rsidRDefault="003713BE" w:rsidP="004A1EB3">
      <w:pPr>
        <w:ind w:firstLine="720"/>
        <w:rPr>
          <w:noProof/>
          <w:sz w:val="28"/>
          <w:szCs w:val="28"/>
          <w:lang w:eastAsia="ru-RU"/>
        </w:rPr>
      </w:pPr>
      <w:r w:rsidRPr="005D03A8">
        <w:rPr>
          <w:sz w:val="25"/>
          <w:szCs w:val="25"/>
        </w:rPr>
        <w:t>Диаграмма 1. Стоимость имущества переданного в лизинг в 2004-200</w:t>
      </w:r>
      <w:r>
        <w:rPr>
          <w:sz w:val="25"/>
          <w:szCs w:val="25"/>
        </w:rPr>
        <w:t>9</w:t>
      </w:r>
      <w:r w:rsidRPr="005D03A8">
        <w:rPr>
          <w:sz w:val="25"/>
          <w:szCs w:val="25"/>
        </w:rPr>
        <w:t xml:space="preserve"> гг. В </w:t>
      </w:r>
      <w:r>
        <w:rPr>
          <w:sz w:val="25"/>
          <w:szCs w:val="25"/>
        </w:rPr>
        <w:t>р</w:t>
      </w:r>
      <w:r w:rsidRPr="005D03A8">
        <w:rPr>
          <w:sz w:val="25"/>
          <w:szCs w:val="25"/>
        </w:rPr>
        <w:t>а</w:t>
      </w:r>
      <w:r>
        <w:rPr>
          <w:sz w:val="25"/>
          <w:szCs w:val="25"/>
        </w:rPr>
        <w:t>з</w:t>
      </w:r>
      <w:r w:rsidRPr="005D03A8">
        <w:rPr>
          <w:sz w:val="25"/>
          <w:szCs w:val="25"/>
        </w:rPr>
        <w:t>резе отраслей народного хозяйства</w:t>
      </w:r>
      <w:r>
        <w:rPr>
          <w:sz w:val="25"/>
          <w:szCs w:val="25"/>
        </w:rPr>
        <w:t>.</w:t>
      </w:r>
    </w:p>
    <w:p w:rsidR="003713BE" w:rsidRDefault="003713BE" w:rsidP="00210C69">
      <w:pPr>
        <w:rPr>
          <w:sz w:val="28"/>
          <w:szCs w:val="28"/>
        </w:rPr>
      </w:pPr>
      <w:r w:rsidRPr="00FA2B62">
        <w:rPr>
          <w:noProof/>
          <w:sz w:val="28"/>
          <w:szCs w:val="28"/>
          <w:lang w:eastAsia="ru-RU"/>
        </w:rPr>
        <w:pict>
          <v:shape id="Диаграмма 1" o:spid="_x0000_i1026" type="#_x0000_t75" style="width:486pt;height:242.25pt;visibility:visible">
            <v:imagedata r:id="rId9" o:title=""/>
            <o:lock v:ext="edit" aspectratio="f"/>
          </v:shape>
        </w:pict>
      </w:r>
    </w:p>
    <w:p w:rsidR="003713BE" w:rsidRDefault="003713BE" w:rsidP="00F673C0">
      <w:pPr>
        <w:ind w:firstLine="720"/>
        <w:jc w:val="both"/>
        <w:rPr>
          <w:sz w:val="25"/>
          <w:szCs w:val="25"/>
        </w:rPr>
      </w:pPr>
    </w:p>
    <w:p w:rsidR="003713BE" w:rsidRDefault="003713BE" w:rsidP="00F673C0">
      <w:pPr>
        <w:ind w:firstLine="720"/>
        <w:jc w:val="both"/>
        <w:rPr>
          <w:sz w:val="25"/>
          <w:szCs w:val="25"/>
        </w:rPr>
      </w:pPr>
    </w:p>
    <w:p w:rsidR="003713BE" w:rsidRPr="005D03A8" w:rsidRDefault="003713BE" w:rsidP="00F673C0">
      <w:pPr>
        <w:ind w:firstLine="720"/>
        <w:jc w:val="both"/>
        <w:rPr>
          <w:sz w:val="25"/>
          <w:szCs w:val="25"/>
        </w:rPr>
      </w:pPr>
      <w:r>
        <w:rPr>
          <w:sz w:val="25"/>
          <w:szCs w:val="25"/>
        </w:rPr>
        <w:t>Д</w:t>
      </w:r>
      <w:r w:rsidRPr="005D03A8">
        <w:rPr>
          <w:sz w:val="25"/>
          <w:szCs w:val="25"/>
        </w:rPr>
        <w:t xml:space="preserve">иаграмма </w:t>
      </w:r>
      <w:r>
        <w:rPr>
          <w:sz w:val="25"/>
          <w:szCs w:val="25"/>
        </w:rPr>
        <w:t>2</w:t>
      </w:r>
      <w:r w:rsidRPr="005D03A8">
        <w:rPr>
          <w:sz w:val="25"/>
          <w:szCs w:val="25"/>
        </w:rPr>
        <w:t>. Стоимость имущества переданного в лизинг в 2004-200</w:t>
      </w:r>
      <w:r>
        <w:rPr>
          <w:sz w:val="25"/>
          <w:szCs w:val="25"/>
        </w:rPr>
        <w:t>9</w:t>
      </w:r>
      <w:r w:rsidRPr="005D03A8">
        <w:rPr>
          <w:sz w:val="25"/>
          <w:szCs w:val="25"/>
        </w:rPr>
        <w:t xml:space="preserve"> гг. В </w:t>
      </w:r>
      <w:r>
        <w:rPr>
          <w:sz w:val="25"/>
          <w:szCs w:val="25"/>
        </w:rPr>
        <w:t>р</w:t>
      </w:r>
      <w:r w:rsidRPr="005D03A8">
        <w:rPr>
          <w:sz w:val="25"/>
          <w:szCs w:val="25"/>
        </w:rPr>
        <w:t>а</w:t>
      </w:r>
      <w:r>
        <w:rPr>
          <w:sz w:val="25"/>
          <w:szCs w:val="25"/>
        </w:rPr>
        <w:t>з</w:t>
      </w:r>
      <w:r w:rsidRPr="005D03A8">
        <w:rPr>
          <w:sz w:val="25"/>
          <w:szCs w:val="25"/>
        </w:rPr>
        <w:t xml:space="preserve">резе </w:t>
      </w:r>
      <w:r>
        <w:rPr>
          <w:sz w:val="25"/>
          <w:szCs w:val="25"/>
        </w:rPr>
        <w:t>видов имущества.</w:t>
      </w:r>
    </w:p>
    <w:p w:rsidR="003713BE" w:rsidRDefault="003713BE" w:rsidP="00B40062">
      <w:pPr>
        <w:pStyle w:val="BodyText"/>
        <w:ind w:firstLine="709"/>
        <w:rPr>
          <w:sz w:val="28"/>
          <w:szCs w:val="28"/>
        </w:rPr>
      </w:pPr>
    </w:p>
    <w:p w:rsidR="003713BE" w:rsidRDefault="003713BE" w:rsidP="005D03A8">
      <w:pPr>
        <w:pStyle w:val="BodyText"/>
        <w:rPr>
          <w:b/>
          <w:bCs/>
          <w:sz w:val="28"/>
          <w:szCs w:val="28"/>
          <w:highlight w:val="green"/>
        </w:rPr>
      </w:pPr>
      <w:r w:rsidRPr="00FA2B62">
        <w:rPr>
          <w:b/>
          <w:bCs/>
          <w:noProof/>
          <w:sz w:val="28"/>
          <w:szCs w:val="28"/>
          <w:lang w:eastAsia="ru-RU"/>
        </w:rPr>
        <w:pict>
          <v:shape id="Диаграмма 2" o:spid="_x0000_i1027" type="#_x0000_t75" style="width:465pt;height:289.5pt;visibility:visible">
            <v:imagedata r:id="rId10" o:title="" cropbottom="-23f"/>
            <o:lock v:ext="edit" aspectratio="f"/>
          </v:shape>
        </w:pict>
      </w:r>
    </w:p>
    <w:p w:rsidR="003713BE" w:rsidRDefault="003713BE" w:rsidP="00B40062">
      <w:pPr>
        <w:pStyle w:val="BodyText"/>
        <w:ind w:firstLine="720"/>
        <w:rPr>
          <w:rFonts w:ascii="Times New Roman" w:hAnsi="Times New Roman" w:cs="Times New Roman"/>
          <w:sz w:val="25"/>
          <w:szCs w:val="25"/>
        </w:rPr>
      </w:pPr>
    </w:p>
    <w:p w:rsidR="003713BE" w:rsidRDefault="003713BE" w:rsidP="00F673C0">
      <w:pPr>
        <w:ind w:firstLine="720"/>
        <w:jc w:val="both"/>
        <w:rPr>
          <w:sz w:val="25"/>
          <w:szCs w:val="25"/>
        </w:rPr>
      </w:pPr>
    </w:p>
    <w:p w:rsidR="003713BE" w:rsidRDefault="003713BE" w:rsidP="00F673C0">
      <w:pPr>
        <w:ind w:firstLine="720"/>
        <w:jc w:val="both"/>
        <w:rPr>
          <w:sz w:val="25"/>
          <w:szCs w:val="25"/>
        </w:rPr>
      </w:pPr>
    </w:p>
    <w:p w:rsidR="003713BE" w:rsidRPr="005D03A8" w:rsidRDefault="003713BE" w:rsidP="00F673C0">
      <w:pPr>
        <w:ind w:firstLine="720"/>
        <w:jc w:val="both"/>
        <w:rPr>
          <w:sz w:val="25"/>
          <w:szCs w:val="25"/>
        </w:rPr>
      </w:pPr>
      <w:r w:rsidRPr="005D03A8">
        <w:rPr>
          <w:sz w:val="25"/>
          <w:szCs w:val="25"/>
        </w:rPr>
        <w:t xml:space="preserve">Диаграмма </w:t>
      </w:r>
      <w:r>
        <w:rPr>
          <w:sz w:val="25"/>
          <w:szCs w:val="25"/>
        </w:rPr>
        <w:t>3</w:t>
      </w:r>
      <w:r w:rsidRPr="005D03A8">
        <w:rPr>
          <w:sz w:val="25"/>
          <w:szCs w:val="25"/>
        </w:rPr>
        <w:t xml:space="preserve">. </w:t>
      </w:r>
      <w:r>
        <w:rPr>
          <w:sz w:val="25"/>
          <w:szCs w:val="25"/>
        </w:rPr>
        <w:t>Стоимость имущества переданного в лизинг в</w:t>
      </w:r>
      <w:r w:rsidRPr="005D03A8">
        <w:rPr>
          <w:sz w:val="25"/>
          <w:szCs w:val="25"/>
        </w:rPr>
        <w:t xml:space="preserve"> 2004-200</w:t>
      </w:r>
      <w:r>
        <w:rPr>
          <w:sz w:val="25"/>
          <w:szCs w:val="25"/>
        </w:rPr>
        <w:t>9</w:t>
      </w:r>
      <w:r w:rsidRPr="005D03A8">
        <w:rPr>
          <w:sz w:val="25"/>
          <w:szCs w:val="25"/>
        </w:rPr>
        <w:t xml:space="preserve"> гг. В </w:t>
      </w:r>
      <w:r>
        <w:rPr>
          <w:sz w:val="25"/>
          <w:szCs w:val="25"/>
        </w:rPr>
        <w:t>р</w:t>
      </w:r>
      <w:r w:rsidRPr="005D03A8">
        <w:rPr>
          <w:sz w:val="25"/>
          <w:szCs w:val="25"/>
        </w:rPr>
        <w:t>а</w:t>
      </w:r>
      <w:r>
        <w:rPr>
          <w:sz w:val="25"/>
          <w:szCs w:val="25"/>
        </w:rPr>
        <w:t>з</w:t>
      </w:r>
      <w:r w:rsidRPr="005D03A8">
        <w:rPr>
          <w:sz w:val="25"/>
          <w:szCs w:val="25"/>
        </w:rPr>
        <w:t xml:space="preserve">резе </w:t>
      </w:r>
      <w:r>
        <w:rPr>
          <w:sz w:val="25"/>
          <w:szCs w:val="25"/>
        </w:rPr>
        <w:t>основных видов договоров.</w:t>
      </w:r>
    </w:p>
    <w:p w:rsidR="003713BE" w:rsidRPr="00F673C0" w:rsidRDefault="003713BE" w:rsidP="00B40062">
      <w:pPr>
        <w:pStyle w:val="BodyText"/>
        <w:ind w:firstLine="720"/>
        <w:rPr>
          <w:rFonts w:ascii="Times New Roman" w:hAnsi="Times New Roman" w:cs="Times New Roman"/>
          <w:sz w:val="25"/>
          <w:szCs w:val="25"/>
        </w:rPr>
      </w:pPr>
    </w:p>
    <w:p w:rsidR="003713BE" w:rsidRDefault="003713BE" w:rsidP="00F673C0">
      <w:pPr>
        <w:pStyle w:val="BodyText"/>
        <w:rPr>
          <w:b/>
          <w:bCs/>
          <w:sz w:val="28"/>
          <w:szCs w:val="28"/>
        </w:rPr>
      </w:pPr>
      <w:r w:rsidRPr="00FA2B62">
        <w:rPr>
          <w:b/>
          <w:bCs/>
          <w:noProof/>
          <w:sz w:val="28"/>
          <w:szCs w:val="28"/>
          <w:lang w:eastAsia="ru-RU"/>
        </w:rPr>
        <w:pict>
          <v:shape id="_x0000_i1028" type="#_x0000_t75" style="width:489pt;height:259.5pt;visibility:visible">
            <v:imagedata r:id="rId11" o:title=""/>
            <o:lock v:ext="edit" aspectratio="f"/>
          </v:shape>
        </w:pict>
      </w:r>
    </w:p>
    <w:p w:rsidR="003713BE" w:rsidRDefault="003713BE" w:rsidP="00B40062">
      <w:pPr>
        <w:pStyle w:val="BodyText"/>
        <w:ind w:firstLine="720"/>
        <w:rPr>
          <w:rFonts w:ascii="Times New Roman" w:hAnsi="Times New Roman" w:cs="Times New Roman"/>
          <w:sz w:val="25"/>
          <w:szCs w:val="25"/>
        </w:rPr>
      </w:pPr>
    </w:p>
    <w:p w:rsidR="003713BE" w:rsidRDefault="003713BE" w:rsidP="00B40062">
      <w:pPr>
        <w:pStyle w:val="BodyText"/>
        <w:ind w:firstLine="720"/>
        <w:rPr>
          <w:rFonts w:ascii="Times New Roman" w:hAnsi="Times New Roman" w:cs="Times New Roman"/>
          <w:sz w:val="25"/>
          <w:szCs w:val="25"/>
        </w:rPr>
      </w:pPr>
    </w:p>
    <w:p w:rsidR="003713BE" w:rsidRDefault="003713BE" w:rsidP="00B40062">
      <w:pPr>
        <w:pStyle w:val="BodyText"/>
        <w:ind w:firstLine="720"/>
        <w:rPr>
          <w:rFonts w:ascii="Times New Roman" w:hAnsi="Times New Roman" w:cs="Times New Roman"/>
          <w:sz w:val="25"/>
          <w:szCs w:val="25"/>
        </w:rPr>
      </w:pPr>
    </w:p>
    <w:p w:rsidR="003713BE" w:rsidRDefault="003713BE" w:rsidP="00B40062">
      <w:pPr>
        <w:pStyle w:val="BodyText"/>
        <w:ind w:firstLine="720"/>
        <w:rPr>
          <w:rFonts w:ascii="Times New Roman" w:hAnsi="Times New Roman" w:cs="Times New Roman"/>
          <w:sz w:val="25"/>
          <w:szCs w:val="25"/>
        </w:rPr>
      </w:pPr>
    </w:p>
    <w:p w:rsidR="003713BE" w:rsidRDefault="003713BE" w:rsidP="00B40062">
      <w:pPr>
        <w:pStyle w:val="BodyText"/>
        <w:ind w:firstLine="720"/>
        <w:rPr>
          <w:rFonts w:ascii="Times New Roman" w:hAnsi="Times New Roman" w:cs="Times New Roman"/>
          <w:sz w:val="25"/>
          <w:szCs w:val="25"/>
        </w:rPr>
      </w:pPr>
    </w:p>
    <w:p w:rsidR="003713BE" w:rsidRPr="00F673C0" w:rsidRDefault="003713BE" w:rsidP="00B40062">
      <w:pPr>
        <w:pStyle w:val="BodyText"/>
        <w:ind w:firstLine="720"/>
        <w:rPr>
          <w:rFonts w:ascii="Times New Roman" w:hAnsi="Times New Roman" w:cs="Times New Roman"/>
          <w:sz w:val="25"/>
          <w:szCs w:val="25"/>
        </w:rPr>
      </w:pPr>
      <w:r w:rsidRPr="00F673C0">
        <w:rPr>
          <w:rFonts w:ascii="Times New Roman" w:hAnsi="Times New Roman" w:cs="Times New Roman"/>
          <w:sz w:val="25"/>
          <w:szCs w:val="25"/>
        </w:rPr>
        <w:t xml:space="preserve">Диаграмма </w:t>
      </w:r>
      <w:r>
        <w:rPr>
          <w:rFonts w:ascii="Times New Roman" w:hAnsi="Times New Roman" w:cs="Times New Roman"/>
          <w:sz w:val="25"/>
          <w:szCs w:val="25"/>
        </w:rPr>
        <w:t>4</w:t>
      </w:r>
      <w:r w:rsidRPr="00F673C0">
        <w:rPr>
          <w:rFonts w:ascii="Times New Roman" w:hAnsi="Times New Roman" w:cs="Times New Roman"/>
          <w:sz w:val="25"/>
          <w:szCs w:val="25"/>
        </w:rPr>
        <w:t>. Структура источников финансирования</w:t>
      </w:r>
      <w:r>
        <w:rPr>
          <w:rFonts w:ascii="Times New Roman" w:hAnsi="Times New Roman" w:cs="Times New Roman"/>
          <w:sz w:val="25"/>
          <w:szCs w:val="25"/>
        </w:rPr>
        <w:t xml:space="preserve"> лизинговых договоров</w:t>
      </w:r>
      <w:r w:rsidRPr="00F673C0">
        <w:rPr>
          <w:rFonts w:ascii="Times New Roman" w:hAnsi="Times New Roman" w:cs="Times New Roman"/>
          <w:sz w:val="25"/>
          <w:szCs w:val="25"/>
        </w:rPr>
        <w:t>.</w:t>
      </w:r>
    </w:p>
    <w:p w:rsidR="003713BE" w:rsidRDefault="003713BE" w:rsidP="00B40062">
      <w:pPr>
        <w:pStyle w:val="BodyText"/>
        <w:ind w:firstLine="720"/>
        <w:rPr>
          <w:sz w:val="28"/>
          <w:szCs w:val="28"/>
        </w:rPr>
      </w:pPr>
    </w:p>
    <w:p w:rsidR="003713BE" w:rsidRDefault="003713BE" w:rsidP="00F673C0">
      <w:pPr>
        <w:pStyle w:val="BodyText"/>
        <w:rPr>
          <w:sz w:val="28"/>
          <w:szCs w:val="28"/>
        </w:rPr>
      </w:pPr>
      <w:r w:rsidRPr="00FA2B62">
        <w:rPr>
          <w:noProof/>
          <w:sz w:val="28"/>
          <w:szCs w:val="28"/>
          <w:lang w:eastAsia="ru-RU"/>
        </w:rPr>
        <w:pict>
          <v:shape id="Диаграмма 4" o:spid="_x0000_i1029" type="#_x0000_t75" style="width:489pt;height:270.75pt;visibility:visible">
            <v:imagedata r:id="rId12" o:title=""/>
            <o:lock v:ext="edit" aspectratio="f"/>
          </v:shape>
        </w:pict>
      </w:r>
    </w:p>
    <w:p w:rsidR="003713BE" w:rsidRDefault="003713BE" w:rsidP="00B40062">
      <w:pPr>
        <w:pStyle w:val="BodyText"/>
        <w:ind w:firstLine="720"/>
        <w:rPr>
          <w:sz w:val="28"/>
          <w:szCs w:val="28"/>
        </w:rPr>
      </w:pPr>
    </w:p>
    <w:p w:rsidR="003713BE" w:rsidRDefault="003713BE" w:rsidP="00015881">
      <w:pPr>
        <w:pStyle w:val="BodyText"/>
        <w:ind w:firstLine="720"/>
        <w:rPr>
          <w:rFonts w:ascii="Times New Roman" w:hAnsi="Times New Roman" w:cs="Times New Roman"/>
          <w:sz w:val="25"/>
          <w:szCs w:val="25"/>
        </w:rPr>
      </w:pPr>
    </w:p>
    <w:p w:rsidR="003713BE" w:rsidRDefault="003713BE" w:rsidP="00015881">
      <w:pPr>
        <w:pStyle w:val="BodyText"/>
        <w:ind w:firstLine="720"/>
        <w:rPr>
          <w:rFonts w:ascii="Times New Roman" w:hAnsi="Times New Roman" w:cs="Times New Roman"/>
          <w:sz w:val="25"/>
          <w:szCs w:val="25"/>
        </w:rPr>
      </w:pPr>
    </w:p>
    <w:p w:rsidR="003713BE" w:rsidRDefault="003713BE" w:rsidP="00015881">
      <w:pPr>
        <w:pStyle w:val="BodyText"/>
        <w:ind w:firstLine="720"/>
        <w:rPr>
          <w:rFonts w:ascii="Times New Roman" w:hAnsi="Times New Roman" w:cs="Times New Roman"/>
          <w:sz w:val="25"/>
          <w:szCs w:val="25"/>
        </w:rPr>
      </w:pPr>
    </w:p>
    <w:p w:rsidR="003713BE" w:rsidRDefault="003713BE" w:rsidP="00015881">
      <w:pPr>
        <w:pStyle w:val="BodyText"/>
        <w:ind w:firstLine="720"/>
        <w:rPr>
          <w:rFonts w:ascii="Times New Roman" w:hAnsi="Times New Roman" w:cs="Times New Roman"/>
          <w:sz w:val="25"/>
          <w:szCs w:val="25"/>
        </w:rPr>
      </w:pPr>
      <w:r w:rsidRPr="00F673C0">
        <w:rPr>
          <w:rFonts w:ascii="Times New Roman" w:hAnsi="Times New Roman" w:cs="Times New Roman"/>
          <w:sz w:val="25"/>
          <w:szCs w:val="25"/>
        </w:rPr>
        <w:t xml:space="preserve">Диаграмма </w:t>
      </w:r>
      <w:r>
        <w:rPr>
          <w:rFonts w:ascii="Times New Roman" w:hAnsi="Times New Roman" w:cs="Times New Roman"/>
          <w:sz w:val="25"/>
          <w:szCs w:val="25"/>
        </w:rPr>
        <w:t>5</w:t>
      </w:r>
      <w:r w:rsidRPr="00F673C0">
        <w:rPr>
          <w:rFonts w:ascii="Times New Roman" w:hAnsi="Times New Roman" w:cs="Times New Roman"/>
          <w:sz w:val="25"/>
          <w:szCs w:val="25"/>
        </w:rPr>
        <w:t xml:space="preserve">. </w:t>
      </w:r>
      <w:r>
        <w:rPr>
          <w:rFonts w:ascii="Times New Roman" w:hAnsi="Times New Roman" w:cs="Times New Roman"/>
          <w:sz w:val="25"/>
          <w:szCs w:val="25"/>
        </w:rPr>
        <w:t>Величина портфеля компании</w:t>
      </w:r>
      <w:r w:rsidRPr="00F673C0">
        <w:rPr>
          <w:rFonts w:ascii="Times New Roman" w:hAnsi="Times New Roman" w:cs="Times New Roman"/>
          <w:sz w:val="25"/>
          <w:szCs w:val="25"/>
        </w:rPr>
        <w:t>.</w:t>
      </w:r>
    </w:p>
    <w:p w:rsidR="003713BE" w:rsidRPr="00F673C0" w:rsidRDefault="003713BE" w:rsidP="00015881">
      <w:pPr>
        <w:pStyle w:val="BodyText"/>
        <w:ind w:firstLine="720"/>
        <w:rPr>
          <w:rFonts w:ascii="Times New Roman" w:hAnsi="Times New Roman" w:cs="Times New Roman"/>
          <w:sz w:val="25"/>
          <w:szCs w:val="25"/>
        </w:rPr>
      </w:pPr>
    </w:p>
    <w:p w:rsidR="003713BE" w:rsidRDefault="003713BE" w:rsidP="00015881">
      <w:pPr>
        <w:jc w:val="both"/>
        <w:rPr>
          <w:sz w:val="25"/>
          <w:szCs w:val="25"/>
        </w:rPr>
      </w:pPr>
    </w:p>
    <w:p w:rsidR="003713BE" w:rsidRPr="00A934A8" w:rsidRDefault="003713BE" w:rsidP="00015881">
      <w:pPr>
        <w:jc w:val="both"/>
        <w:rPr>
          <w:sz w:val="25"/>
          <w:szCs w:val="25"/>
        </w:rPr>
      </w:pPr>
      <w:r w:rsidRPr="00FA2B62">
        <w:rPr>
          <w:noProof/>
          <w:sz w:val="25"/>
          <w:szCs w:val="25"/>
          <w:lang w:eastAsia="ru-RU"/>
        </w:rPr>
        <w:pict>
          <v:shape id="Диаграмма 5" o:spid="_x0000_i1030" type="#_x0000_t75" style="width:462.75pt;height:269.25pt;visibility:visible">
            <v:imagedata r:id="rId13" o:title=""/>
            <o:lock v:ext="edit" aspectratio="f"/>
          </v:shape>
        </w:pict>
      </w:r>
    </w:p>
    <w:p w:rsidR="003713BE" w:rsidRDefault="003713BE" w:rsidP="00B40062">
      <w:pPr>
        <w:pStyle w:val="BodyText"/>
        <w:ind w:firstLine="720"/>
      </w:pPr>
    </w:p>
    <w:p w:rsidR="003713BE" w:rsidRDefault="003713BE" w:rsidP="000B1D76">
      <w:pPr>
        <w:jc w:val="both"/>
        <w:rPr>
          <w:sz w:val="25"/>
          <w:szCs w:val="25"/>
        </w:rPr>
      </w:pPr>
      <w:r w:rsidRPr="00A934A8">
        <w:rPr>
          <w:sz w:val="25"/>
          <w:szCs w:val="25"/>
        </w:rPr>
        <w:t xml:space="preserve">          Величина лизингового портфеля компании составила </w:t>
      </w:r>
      <w:r>
        <w:rPr>
          <w:sz w:val="25"/>
          <w:szCs w:val="25"/>
        </w:rPr>
        <w:t>3</w:t>
      </w:r>
      <w:r w:rsidRPr="00A934A8">
        <w:rPr>
          <w:sz w:val="25"/>
          <w:szCs w:val="25"/>
        </w:rPr>
        <w:t>,</w:t>
      </w:r>
      <w:r>
        <w:rPr>
          <w:sz w:val="25"/>
          <w:szCs w:val="25"/>
        </w:rPr>
        <w:t>65</w:t>
      </w:r>
      <w:r w:rsidRPr="00A934A8">
        <w:rPr>
          <w:sz w:val="25"/>
          <w:szCs w:val="25"/>
        </w:rPr>
        <w:t xml:space="preserve"> млрд. рублей, что  прев</w:t>
      </w:r>
      <w:r>
        <w:rPr>
          <w:sz w:val="25"/>
          <w:szCs w:val="25"/>
        </w:rPr>
        <w:t>ышает показатели предыдущих лет, так рост портфеля за 2009 год составил 9,3 % или 0,31 млрд. руб. по сравнению с 2008 годом.</w:t>
      </w:r>
    </w:p>
    <w:p w:rsidR="003713BE" w:rsidRDefault="003713BE" w:rsidP="000B1D76">
      <w:pPr>
        <w:pStyle w:val="BodyText"/>
        <w:ind w:firstLine="720"/>
        <w:rPr>
          <w:rFonts w:ascii="Times New Roman" w:hAnsi="Times New Roman" w:cs="Times New Roman"/>
          <w:sz w:val="25"/>
          <w:szCs w:val="25"/>
        </w:rPr>
      </w:pPr>
    </w:p>
    <w:p w:rsidR="003713BE" w:rsidRPr="00015881" w:rsidRDefault="003713BE" w:rsidP="000B1D76">
      <w:pPr>
        <w:pStyle w:val="BodyText"/>
        <w:ind w:firstLine="720"/>
        <w:rPr>
          <w:rFonts w:ascii="Times New Roman" w:hAnsi="Times New Roman" w:cs="Times New Roman"/>
          <w:sz w:val="25"/>
          <w:szCs w:val="25"/>
        </w:rPr>
      </w:pPr>
      <w:r w:rsidRPr="00015881">
        <w:rPr>
          <w:rFonts w:ascii="Times New Roman" w:hAnsi="Times New Roman" w:cs="Times New Roman"/>
          <w:sz w:val="25"/>
          <w:szCs w:val="25"/>
        </w:rPr>
        <w:t xml:space="preserve">Диаграмма </w:t>
      </w:r>
      <w:r>
        <w:rPr>
          <w:rFonts w:ascii="Times New Roman" w:hAnsi="Times New Roman" w:cs="Times New Roman"/>
          <w:sz w:val="25"/>
          <w:szCs w:val="25"/>
        </w:rPr>
        <w:t>6</w:t>
      </w:r>
      <w:r w:rsidRPr="00015881">
        <w:rPr>
          <w:rFonts w:ascii="Times New Roman" w:hAnsi="Times New Roman" w:cs="Times New Roman"/>
          <w:sz w:val="25"/>
          <w:szCs w:val="25"/>
        </w:rPr>
        <w:t xml:space="preserve">. </w:t>
      </w:r>
      <w:r>
        <w:rPr>
          <w:rFonts w:ascii="Times New Roman" w:hAnsi="Times New Roman" w:cs="Times New Roman"/>
          <w:sz w:val="25"/>
          <w:szCs w:val="25"/>
        </w:rPr>
        <w:t>Динамика роста объема нового бизнеса в 2004-2009 гг.</w:t>
      </w:r>
      <w:r w:rsidRPr="00015881">
        <w:rPr>
          <w:rFonts w:ascii="Times New Roman" w:hAnsi="Times New Roman" w:cs="Times New Roman"/>
          <w:sz w:val="25"/>
          <w:szCs w:val="25"/>
        </w:rPr>
        <w:t>.</w:t>
      </w:r>
    </w:p>
    <w:p w:rsidR="003713BE" w:rsidRDefault="003713BE" w:rsidP="00B40062">
      <w:pPr>
        <w:pStyle w:val="BodyText"/>
        <w:rPr>
          <w:sz w:val="28"/>
          <w:szCs w:val="28"/>
        </w:rPr>
      </w:pPr>
      <w:r w:rsidRPr="00FA2B62">
        <w:rPr>
          <w:noProof/>
          <w:sz w:val="28"/>
          <w:szCs w:val="28"/>
          <w:lang w:eastAsia="ru-RU"/>
        </w:rPr>
        <w:pict>
          <v:shape id="Диаграмма 6" o:spid="_x0000_i1031" type="#_x0000_t75" style="width:476.25pt;height:277.5pt;visibility:visible">
            <v:imagedata r:id="rId14" o:title=""/>
            <o:lock v:ext="edit" aspectratio="f"/>
          </v:shape>
        </w:pict>
      </w:r>
    </w:p>
    <w:p w:rsidR="003713BE" w:rsidRDefault="003713BE" w:rsidP="00015881">
      <w:pPr>
        <w:pStyle w:val="BodyText"/>
        <w:rPr>
          <w:rFonts w:ascii="Times New Roman" w:hAnsi="Times New Roman" w:cs="Times New Roman"/>
          <w:sz w:val="25"/>
          <w:szCs w:val="25"/>
        </w:rPr>
      </w:pPr>
      <w:r>
        <w:rPr>
          <w:rFonts w:ascii="Times New Roman" w:hAnsi="Times New Roman" w:cs="Times New Roman"/>
          <w:sz w:val="25"/>
          <w:szCs w:val="25"/>
        </w:rPr>
        <w:t xml:space="preserve">          </w:t>
      </w:r>
    </w:p>
    <w:p w:rsidR="003713BE" w:rsidRDefault="003713BE" w:rsidP="00015881">
      <w:pPr>
        <w:pStyle w:val="BodyText"/>
        <w:rPr>
          <w:rFonts w:ascii="Times New Roman" w:hAnsi="Times New Roman" w:cs="Times New Roman"/>
          <w:sz w:val="25"/>
          <w:szCs w:val="25"/>
        </w:rPr>
      </w:pPr>
    </w:p>
    <w:p w:rsidR="003713BE" w:rsidRDefault="003713BE" w:rsidP="00015881">
      <w:pPr>
        <w:pStyle w:val="BodyText"/>
        <w:rPr>
          <w:rFonts w:ascii="Times New Roman" w:hAnsi="Times New Roman" w:cs="Times New Roman"/>
          <w:sz w:val="25"/>
          <w:szCs w:val="25"/>
        </w:rPr>
      </w:pPr>
    </w:p>
    <w:p w:rsidR="003713BE" w:rsidRDefault="003713BE" w:rsidP="00015881">
      <w:pPr>
        <w:pStyle w:val="BodyText"/>
        <w:rPr>
          <w:rFonts w:ascii="Times New Roman" w:hAnsi="Times New Roman" w:cs="Times New Roman"/>
          <w:sz w:val="25"/>
          <w:szCs w:val="25"/>
        </w:rPr>
      </w:pPr>
    </w:p>
    <w:p w:rsidR="003713BE" w:rsidRPr="00015881" w:rsidRDefault="003713BE" w:rsidP="00015881">
      <w:pPr>
        <w:pStyle w:val="BodyText"/>
        <w:rPr>
          <w:rFonts w:ascii="Times New Roman" w:hAnsi="Times New Roman" w:cs="Times New Roman"/>
          <w:sz w:val="25"/>
          <w:szCs w:val="25"/>
        </w:rPr>
      </w:pPr>
      <w:r>
        <w:rPr>
          <w:rFonts w:ascii="Times New Roman" w:hAnsi="Times New Roman" w:cs="Times New Roman"/>
          <w:sz w:val="25"/>
          <w:szCs w:val="25"/>
        </w:rPr>
        <w:t xml:space="preserve">    </w:t>
      </w:r>
      <w:r w:rsidRPr="00015881">
        <w:rPr>
          <w:rFonts w:ascii="Times New Roman" w:hAnsi="Times New Roman" w:cs="Times New Roman"/>
          <w:sz w:val="25"/>
          <w:szCs w:val="25"/>
        </w:rPr>
        <w:t xml:space="preserve">Диаграмма </w:t>
      </w:r>
      <w:r>
        <w:rPr>
          <w:rFonts w:ascii="Times New Roman" w:hAnsi="Times New Roman" w:cs="Times New Roman"/>
          <w:sz w:val="25"/>
          <w:szCs w:val="25"/>
        </w:rPr>
        <w:t>7</w:t>
      </w:r>
      <w:r w:rsidRPr="00015881">
        <w:rPr>
          <w:rFonts w:ascii="Times New Roman" w:hAnsi="Times New Roman" w:cs="Times New Roman"/>
          <w:sz w:val="25"/>
          <w:szCs w:val="25"/>
        </w:rPr>
        <w:t>. Динамика суммы полученных лизинговых платежей.</w:t>
      </w:r>
    </w:p>
    <w:p w:rsidR="003713BE" w:rsidRDefault="003713BE" w:rsidP="00B40062">
      <w:pPr>
        <w:pStyle w:val="BodyText"/>
        <w:rPr>
          <w:sz w:val="26"/>
          <w:szCs w:val="26"/>
        </w:rPr>
      </w:pPr>
      <w:r w:rsidRPr="00FA2B62">
        <w:rPr>
          <w:noProof/>
          <w:sz w:val="26"/>
          <w:szCs w:val="26"/>
          <w:lang w:eastAsia="ru-RU"/>
        </w:rPr>
        <w:pict>
          <v:shape id="Диаграмма 7" o:spid="_x0000_i1032" type="#_x0000_t75" style="width:474.75pt;height:249pt;visibility:visible">
            <v:imagedata r:id="rId15" o:title=""/>
            <o:lock v:ext="edit" aspectratio="f"/>
          </v:shape>
        </w:pict>
      </w:r>
    </w:p>
    <w:p w:rsidR="003713BE" w:rsidRDefault="003713BE" w:rsidP="000541BA">
      <w:pPr>
        <w:pStyle w:val="BodyText"/>
        <w:rPr>
          <w:rFonts w:ascii="Times New Roman" w:hAnsi="Times New Roman" w:cs="Times New Roman"/>
          <w:sz w:val="25"/>
          <w:szCs w:val="25"/>
        </w:rPr>
      </w:pPr>
      <w:r>
        <w:rPr>
          <w:rFonts w:ascii="Times New Roman" w:hAnsi="Times New Roman" w:cs="Times New Roman"/>
          <w:sz w:val="25"/>
          <w:szCs w:val="25"/>
        </w:rPr>
        <w:t xml:space="preserve">           </w:t>
      </w:r>
    </w:p>
    <w:p w:rsidR="003713BE" w:rsidRDefault="003713BE" w:rsidP="000541BA">
      <w:pPr>
        <w:pStyle w:val="BodyText"/>
        <w:rPr>
          <w:rFonts w:ascii="Times New Roman" w:hAnsi="Times New Roman" w:cs="Times New Roman"/>
          <w:sz w:val="25"/>
          <w:szCs w:val="25"/>
        </w:rPr>
      </w:pPr>
      <w:r w:rsidRPr="00015881">
        <w:rPr>
          <w:rFonts w:ascii="Times New Roman" w:hAnsi="Times New Roman" w:cs="Times New Roman"/>
          <w:sz w:val="25"/>
          <w:szCs w:val="25"/>
        </w:rPr>
        <w:t xml:space="preserve">Диаграмма </w:t>
      </w:r>
      <w:r>
        <w:rPr>
          <w:rFonts w:ascii="Times New Roman" w:hAnsi="Times New Roman" w:cs="Times New Roman"/>
          <w:sz w:val="25"/>
          <w:szCs w:val="25"/>
        </w:rPr>
        <w:t>8</w:t>
      </w:r>
      <w:r w:rsidRPr="00015881">
        <w:rPr>
          <w:rFonts w:ascii="Times New Roman" w:hAnsi="Times New Roman" w:cs="Times New Roman"/>
          <w:sz w:val="25"/>
          <w:szCs w:val="25"/>
        </w:rPr>
        <w:t xml:space="preserve">. </w:t>
      </w:r>
      <w:r>
        <w:rPr>
          <w:rFonts w:ascii="Times New Roman" w:hAnsi="Times New Roman" w:cs="Times New Roman"/>
          <w:sz w:val="25"/>
          <w:szCs w:val="25"/>
        </w:rPr>
        <w:t>Изменение средней стоимости одной сделки по годам.</w:t>
      </w:r>
      <w:r w:rsidRPr="00015881">
        <w:rPr>
          <w:rFonts w:ascii="Times New Roman" w:hAnsi="Times New Roman" w:cs="Times New Roman"/>
          <w:sz w:val="25"/>
          <w:szCs w:val="25"/>
        </w:rPr>
        <w:t>.</w:t>
      </w:r>
    </w:p>
    <w:p w:rsidR="003713BE" w:rsidRPr="00015881" w:rsidRDefault="003713BE" w:rsidP="000541BA">
      <w:pPr>
        <w:pStyle w:val="BodyText"/>
        <w:rPr>
          <w:rFonts w:ascii="Times New Roman" w:hAnsi="Times New Roman" w:cs="Times New Roman"/>
          <w:sz w:val="25"/>
          <w:szCs w:val="25"/>
        </w:rPr>
      </w:pPr>
    </w:p>
    <w:p w:rsidR="003713BE" w:rsidRDefault="003713BE" w:rsidP="000541BA">
      <w:pPr>
        <w:pStyle w:val="BodyText"/>
        <w:rPr>
          <w:rFonts w:ascii="Times New Roman" w:hAnsi="Times New Roman" w:cs="Times New Roman"/>
          <w:sz w:val="25"/>
          <w:szCs w:val="25"/>
        </w:rPr>
      </w:pPr>
      <w:r w:rsidRPr="00FA2B62">
        <w:rPr>
          <w:rFonts w:ascii="Times New Roman" w:hAnsi="Times New Roman" w:cs="Times New Roman"/>
          <w:noProof/>
          <w:sz w:val="25"/>
          <w:szCs w:val="25"/>
          <w:lang w:eastAsia="ru-RU"/>
        </w:rPr>
        <w:pict>
          <v:shape id="Диаграмма 8" o:spid="_x0000_i1033" type="#_x0000_t75" style="width:474.75pt;height:255.75pt;visibility:visible">
            <v:imagedata r:id="rId16" o:title=""/>
            <o:lock v:ext="edit" aspectratio="f"/>
          </v:shape>
        </w:pict>
      </w:r>
    </w:p>
    <w:p w:rsidR="003713BE" w:rsidRDefault="003713BE" w:rsidP="000541BA">
      <w:pPr>
        <w:pStyle w:val="BodyText"/>
        <w:ind w:firstLine="720"/>
        <w:rPr>
          <w:rFonts w:ascii="Times New Roman" w:hAnsi="Times New Roman" w:cs="Times New Roman"/>
          <w:sz w:val="25"/>
          <w:szCs w:val="25"/>
        </w:rPr>
      </w:pPr>
    </w:p>
    <w:p w:rsidR="003713BE" w:rsidRDefault="003713BE" w:rsidP="000541BA">
      <w:pPr>
        <w:pStyle w:val="BodyText"/>
        <w:ind w:firstLine="720"/>
        <w:rPr>
          <w:rFonts w:ascii="Times New Roman" w:hAnsi="Times New Roman" w:cs="Times New Roman"/>
          <w:sz w:val="25"/>
          <w:szCs w:val="25"/>
        </w:rPr>
      </w:pPr>
      <w:r>
        <w:rPr>
          <w:rFonts w:ascii="Times New Roman" w:hAnsi="Times New Roman" w:cs="Times New Roman"/>
          <w:sz w:val="25"/>
          <w:szCs w:val="25"/>
        </w:rPr>
        <w:t>Из вышеприведенных диаграмм следуют два основных вывода:</w:t>
      </w:r>
    </w:p>
    <w:p w:rsidR="003713BE" w:rsidRDefault="003713BE" w:rsidP="000B1D76">
      <w:pPr>
        <w:pStyle w:val="BodyText"/>
        <w:numPr>
          <w:ilvl w:val="0"/>
          <w:numId w:val="31"/>
        </w:numPr>
        <w:jc w:val="both"/>
        <w:rPr>
          <w:rFonts w:ascii="Times New Roman" w:hAnsi="Times New Roman" w:cs="Times New Roman"/>
          <w:sz w:val="25"/>
          <w:szCs w:val="25"/>
        </w:rPr>
      </w:pPr>
      <w:r>
        <w:rPr>
          <w:rFonts w:ascii="Times New Roman" w:hAnsi="Times New Roman" w:cs="Times New Roman"/>
          <w:sz w:val="25"/>
          <w:szCs w:val="25"/>
        </w:rPr>
        <w:t>С одной стороны в 2009 году в результате кризисных явлений в экономике компании не удалось нарастить объемы передачи имущества в лизинг, и более дого даже не были достигнуты показатели 2008 года.</w:t>
      </w:r>
    </w:p>
    <w:p w:rsidR="003713BE" w:rsidRPr="000541BA" w:rsidRDefault="003713BE" w:rsidP="000B1D76">
      <w:pPr>
        <w:pStyle w:val="BodyText"/>
        <w:numPr>
          <w:ilvl w:val="0"/>
          <w:numId w:val="31"/>
        </w:numPr>
        <w:jc w:val="both"/>
        <w:rPr>
          <w:rFonts w:ascii="Times New Roman" w:hAnsi="Times New Roman" w:cs="Times New Roman"/>
          <w:sz w:val="25"/>
          <w:szCs w:val="25"/>
        </w:rPr>
      </w:pPr>
      <w:r>
        <w:rPr>
          <w:rFonts w:ascii="Times New Roman" w:hAnsi="Times New Roman" w:cs="Times New Roman"/>
          <w:sz w:val="25"/>
          <w:szCs w:val="25"/>
        </w:rPr>
        <w:t>С другой стороны в условиях резкого падения спроса на лизинговые услуги и значительного усложнения доступа к кредитным ресурсам банков, компания сумела удержать лизинговый портфель на прежнем уровне, и незначительно (на 310 млн. руб.) увеличить его.</w:t>
      </w:r>
    </w:p>
    <w:p w:rsidR="003713BE" w:rsidRDefault="003713BE" w:rsidP="00B40062">
      <w:pPr>
        <w:pStyle w:val="BodyText"/>
        <w:ind w:firstLine="720"/>
        <w:rPr>
          <w:rFonts w:ascii="Times New Roman" w:hAnsi="Times New Roman" w:cs="Times New Roman"/>
          <w:sz w:val="25"/>
          <w:szCs w:val="25"/>
        </w:rPr>
      </w:pPr>
    </w:p>
    <w:p w:rsidR="003713BE" w:rsidRPr="000541BA" w:rsidRDefault="003713BE" w:rsidP="00B40062">
      <w:pPr>
        <w:pStyle w:val="BodyText"/>
        <w:ind w:firstLine="720"/>
        <w:rPr>
          <w:rFonts w:ascii="Times New Roman" w:hAnsi="Times New Roman" w:cs="Times New Roman"/>
          <w:sz w:val="25"/>
          <w:szCs w:val="25"/>
        </w:rPr>
      </w:pPr>
    </w:p>
    <w:p w:rsidR="003713BE" w:rsidRPr="000E7397" w:rsidRDefault="003713BE" w:rsidP="000E7397">
      <w:pPr>
        <w:numPr>
          <w:ilvl w:val="0"/>
          <w:numId w:val="27"/>
        </w:numPr>
        <w:spacing w:before="60" w:after="60"/>
        <w:jc w:val="center"/>
        <w:rPr>
          <w:b/>
          <w:bCs/>
          <w:kern w:val="28"/>
          <w:sz w:val="25"/>
          <w:szCs w:val="25"/>
        </w:rPr>
      </w:pPr>
      <w:r w:rsidRPr="000E7397">
        <w:rPr>
          <w:b/>
          <w:bCs/>
          <w:kern w:val="28"/>
          <w:sz w:val="25"/>
          <w:szCs w:val="25"/>
        </w:rPr>
        <w:t>Обзор финансовых результатов. Основные финансово-экономические показатели</w:t>
      </w:r>
      <w:bookmarkEnd w:id="11"/>
      <w:r w:rsidRPr="000E7397">
        <w:rPr>
          <w:b/>
          <w:bCs/>
          <w:kern w:val="28"/>
          <w:sz w:val="25"/>
          <w:szCs w:val="25"/>
        </w:rPr>
        <w:t xml:space="preserve"> </w:t>
      </w:r>
    </w:p>
    <w:p w:rsidR="003713BE" w:rsidRPr="00763A41" w:rsidRDefault="003713BE" w:rsidP="000E7397">
      <w:pPr>
        <w:numPr>
          <w:ilvl w:val="1"/>
          <w:numId w:val="27"/>
        </w:numPr>
        <w:jc w:val="center"/>
        <w:rPr>
          <w:b/>
          <w:bCs/>
          <w:sz w:val="25"/>
          <w:szCs w:val="25"/>
        </w:rPr>
      </w:pPr>
      <w:bookmarkStart w:id="13" w:name="_Toc58400979"/>
      <w:r w:rsidRPr="00763A41">
        <w:rPr>
          <w:b/>
          <w:bCs/>
          <w:sz w:val="25"/>
          <w:szCs w:val="25"/>
        </w:rPr>
        <w:t>Основные положения учетной политики Общества</w:t>
      </w:r>
      <w:bookmarkEnd w:id="13"/>
    </w:p>
    <w:p w:rsidR="003713BE" w:rsidRPr="000E7397" w:rsidRDefault="003713BE" w:rsidP="000E7397">
      <w:pPr>
        <w:ind w:left="1004"/>
        <w:rPr>
          <w:sz w:val="25"/>
          <w:szCs w:val="25"/>
        </w:rPr>
      </w:pPr>
    </w:p>
    <w:p w:rsidR="003713BE" w:rsidRPr="00210C69" w:rsidRDefault="003713BE" w:rsidP="006C1C5A">
      <w:pPr>
        <w:pStyle w:val="BodyText"/>
        <w:ind w:firstLine="720"/>
        <w:jc w:val="both"/>
        <w:rPr>
          <w:rFonts w:ascii="Times New Roman" w:hAnsi="Times New Roman" w:cs="Times New Roman"/>
          <w:sz w:val="25"/>
          <w:szCs w:val="25"/>
        </w:rPr>
      </w:pPr>
      <w:bookmarkStart w:id="14" w:name="_Toc58400980"/>
      <w:r w:rsidRPr="00210C69">
        <w:rPr>
          <w:rFonts w:ascii="Times New Roman" w:hAnsi="Times New Roman" w:cs="Times New Roman"/>
          <w:sz w:val="25"/>
          <w:szCs w:val="25"/>
        </w:rPr>
        <w:t>1. Порядок учета доходных вложений в материальные ценности</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В соответствии с п.8 ПБУ 6/01 доходные вложения в материальные ценности принимаются к учету в сумме фактических затрат организации на приобретение, сооружение, изготовление объекта, за исключением налога на добавленную стоимость  и иных возмещаемых налогов.</w:t>
      </w:r>
    </w:p>
    <w:p w:rsidR="003713BE" w:rsidRPr="00210C69" w:rsidRDefault="003713BE" w:rsidP="006C1C5A">
      <w:pPr>
        <w:pStyle w:val="BodyText"/>
        <w:ind w:firstLine="720"/>
        <w:jc w:val="both"/>
        <w:rPr>
          <w:rFonts w:ascii="Times New Roman" w:hAnsi="Times New Roman" w:cs="Times New Roman"/>
          <w:sz w:val="25"/>
          <w:szCs w:val="25"/>
        </w:rPr>
      </w:pPr>
      <w:bookmarkStart w:id="15" w:name="_Toc62878835"/>
      <w:r w:rsidRPr="00210C69">
        <w:rPr>
          <w:rFonts w:ascii="Times New Roman" w:hAnsi="Times New Roman" w:cs="Times New Roman"/>
          <w:sz w:val="25"/>
          <w:szCs w:val="25"/>
        </w:rPr>
        <w:t>2. Порядок учета доходов Организации</w:t>
      </w:r>
      <w:bookmarkEnd w:id="15"/>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Доходами от обычных видов деятельности является выручка от продажи продукции и товаров, поступления, связанные с выполнением работ, оказанием услуг. </w:t>
      </w:r>
    </w:p>
    <w:p w:rsidR="003713BE" w:rsidRPr="00210C69" w:rsidRDefault="003713BE" w:rsidP="006C1C5A">
      <w:pPr>
        <w:pStyle w:val="BodyText"/>
        <w:ind w:firstLine="720"/>
        <w:jc w:val="both"/>
        <w:rPr>
          <w:rFonts w:ascii="Times New Roman" w:hAnsi="Times New Roman" w:cs="Times New Roman"/>
          <w:sz w:val="25"/>
          <w:szCs w:val="25"/>
        </w:rPr>
      </w:pPr>
      <w:bookmarkStart w:id="16" w:name="_Toc62878836"/>
      <w:r w:rsidRPr="00210C69">
        <w:rPr>
          <w:rFonts w:ascii="Times New Roman" w:hAnsi="Times New Roman" w:cs="Times New Roman"/>
          <w:sz w:val="25"/>
          <w:szCs w:val="25"/>
        </w:rPr>
        <w:t>3. Порядок учета расходов Организации</w:t>
      </w:r>
      <w:bookmarkEnd w:id="16"/>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Расходами по обычным видам деятельности являются расходы, связанные с предоставление за плату во временное пользование (временное владение и пользование) своих активов по договору аренды (лизинга). Такими расходами также считаются расходы, осуществление которых связано с выполнением работ, оказанием услуг по основному виду деятельности</w:t>
      </w:r>
    </w:p>
    <w:p w:rsidR="003713BE" w:rsidRPr="00210C69" w:rsidRDefault="003713BE" w:rsidP="006C1C5A">
      <w:pPr>
        <w:pStyle w:val="BodyText"/>
        <w:ind w:firstLine="720"/>
        <w:jc w:val="both"/>
        <w:rPr>
          <w:rFonts w:ascii="Times New Roman" w:hAnsi="Times New Roman" w:cs="Times New Roman"/>
          <w:sz w:val="25"/>
          <w:szCs w:val="25"/>
        </w:rPr>
      </w:pPr>
      <w:bookmarkStart w:id="17" w:name="_Toc62878837"/>
      <w:r w:rsidRPr="00210C69">
        <w:rPr>
          <w:rFonts w:ascii="Times New Roman" w:hAnsi="Times New Roman" w:cs="Times New Roman"/>
          <w:sz w:val="25"/>
          <w:szCs w:val="25"/>
        </w:rPr>
        <w:t>4. Порядок учета основных средств.</w:t>
      </w:r>
      <w:bookmarkEnd w:id="17"/>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Основные средства принимаются к бухгалтерскому учету по первоначальной стоимости.</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3713BE" w:rsidRPr="00210C69" w:rsidRDefault="003713BE" w:rsidP="006C1C5A">
      <w:pPr>
        <w:pStyle w:val="BodyText"/>
        <w:ind w:firstLine="720"/>
        <w:jc w:val="both"/>
        <w:rPr>
          <w:rFonts w:ascii="Times New Roman" w:hAnsi="Times New Roman" w:cs="Times New Roman"/>
          <w:sz w:val="25"/>
          <w:szCs w:val="25"/>
        </w:rPr>
      </w:pPr>
      <w:bookmarkStart w:id="18" w:name="_Toc62878838"/>
      <w:r w:rsidRPr="00210C69">
        <w:rPr>
          <w:rFonts w:ascii="Times New Roman" w:hAnsi="Times New Roman" w:cs="Times New Roman"/>
          <w:sz w:val="25"/>
          <w:szCs w:val="25"/>
        </w:rPr>
        <w:t>5. Учет амортизации основных средств.</w:t>
      </w:r>
      <w:bookmarkEnd w:id="18"/>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Амортизация по основным средствам начисляется ежемесячно линейным способом по всем группам однородных объектов основных средств в течение всего срока их полезного использования. </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Срок полезного использования объекта основных средств определяется при принятии объекта к бухгалтерскому учету в соответствии с п.20 ПБУ 6/01, в соответствии со сроками договоров лизинга. </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В целях налогового учета в соответствии с классификацией основных средств, включаемых в амортизационные группы, утвержденной  Постановлением Правительства № 1 от 01.01.02 г, по наименьшей границе, установленной по отношению к каждой амортизационной группе. Организация может применять понижающие (повышающие) коэффициенты к действующим нормам амортизационных отчислений по основным средствам, приобретаемым по договору лизинга, в случаях, если коэффициенты будут оговорены в условиях договора лизинга. Указанные коэффициенты утверждаются распорядительными документами по Организации. </w:t>
      </w:r>
    </w:p>
    <w:p w:rsidR="003713BE" w:rsidRPr="00210C69" w:rsidRDefault="003713BE" w:rsidP="006C1C5A">
      <w:pPr>
        <w:pStyle w:val="BodyText"/>
        <w:ind w:firstLine="720"/>
        <w:jc w:val="both"/>
        <w:rPr>
          <w:rFonts w:ascii="Times New Roman" w:hAnsi="Times New Roman" w:cs="Times New Roman"/>
          <w:sz w:val="25"/>
          <w:szCs w:val="25"/>
        </w:rPr>
      </w:pPr>
      <w:bookmarkStart w:id="19" w:name="_Toc62878840"/>
      <w:r w:rsidRPr="00210C69">
        <w:rPr>
          <w:rFonts w:ascii="Times New Roman" w:hAnsi="Times New Roman" w:cs="Times New Roman"/>
          <w:sz w:val="25"/>
          <w:szCs w:val="25"/>
        </w:rPr>
        <w:t>6. Учет аренды основных средств</w:t>
      </w:r>
      <w:bookmarkEnd w:id="19"/>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Организация сдает в аренду как основные средства, находящиеся на правах собственности, так и основные средства полученные по договорам аренды (лизинга).</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Доходы и расходы от сдачи основных средств в аренду учитываются как доходы и расходы по обычным видам деятельности. </w:t>
      </w:r>
    </w:p>
    <w:p w:rsidR="003713BE" w:rsidRPr="00210C69" w:rsidRDefault="003713BE" w:rsidP="006C1C5A">
      <w:pPr>
        <w:pStyle w:val="BodyText"/>
        <w:ind w:firstLine="720"/>
        <w:jc w:val="both"/>
        <w:rPr>
          <w:rFonts w:ascii="Times New Roman" w:hAnsi="Times New Roman" w:cs="Times New Roman"/>
          <w:sz w:val="25"/>
          <w:szCs w:val="25"/>
        </w:rPr>
      </w:pPr>
      <w:bookmarkStart w:id="20" w:name="_Toc62878841"/>
      <w:r w:rsidRPr="00210C69">
        <w:rPr>
          <w:rFonts w:ascii="Times New Roman" w:hAnsi="Times New Roman" w:cs="Times New Roman"/>
          <w:sz w:val="25"/>
          <w:szCs w:val="25"/>
        </w:rPr>
        <w:t>7. Учет расходов будущих периодов</w:t>
      </w:r>
      <w:bookmarkEnd w:id="20"/>
      <w:r w:rsidRPr="00210C69">
        <w:rPr>
          <w:rFonts w:ascii="Times New Roman" w:hAnsi="Times New Roman" w:cs="Times New Roman"/>
          <w:sz w:val="25"/>
          <w:szCs w:val="25"/>
        </w:rPr>
        <w:t>.</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К расходам будущих периодов относятся суммы расходов, признанные (начисленные) в бухгалтерском учете в соответствии с установленным порядком, но не имеющие отношения к формированию затрат на производство продукции (работ, услуг) отчетного периода. </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В Организации расходы будущих периодов формируются по следующим группам:</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страховые взносы, предусмотренные договором страхования,</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заработная плата (отпускные) будущих периодов,</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расходы на приобретение имущества, переданного в лизинг, если оно учитывается на балансе лизингополучателя, по договорам, заключенным начиная с 01 января 2008 года.</w:t>
      </w:r>
    </w:p>
    <w:p w:rsidR="003713BE" w:rsidRPr="00210C69" w:rsidRDefault="003713BE" w:rsidP="006C1C5A">
      <w:pPr>
        <w:pStyle w:val="BodyText"/>
        <w:ind w:firstLine="720"/>
        <w:jc w:val="both"/>
        <w:rPr>
          <w:rFonts w:ascii="Times New Roman" w:hAnsi="Times New Roman" w:cs="Times New Roman"/>
          <w:sz w:val="25"/>
          <w:szCs w:val="25"/>
        </w:rPr>
      </w:pPr>
      <w:bookmarkStart w:id="21" w:name="_Toc62878842"/>
      <w:r w:rsidRPr="00210C69">
        <w:rPr>
          <w:rFonts w:ascii="Times New Roman" w:hAnsi="Times New Roman" w:cs="Times New Roman"/>
          <w:sz w:val="25"/>
          <w:szCs w:val="25"/>
        </w:rPr>
        <w:t>8. Учет доходов будущих периодов.</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К доходам будущих периодов относятся суммы доходов, признанные (начисленные) в бухгалтерском учете в соответствии с установленным порядком, но не имеющие отношения к формированию выручки отчетного периода. </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В Организации к доходам будущих периодов относятся  суммы авансов, перечисленных лизингополучателями в соответствие с условиями  договоров лизинга, заключенных начиная с 1 января 2008 года и графиков лизинговых платежей. Доходы будущих периодов включаются в доходы того отчетного периода, к которому они относятся в соответствие с графиками лизинговых платежей. </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9. Формирование оценочных резервов.</w:t>
      </w:r>
      <w:bookmarkEnd w:id="21"/>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По результатам инвентаризации дебиторской задолженности Общество ежеквартально создает резерв по сомнительным долгам. При этом сомнительным долгом признается дебиторская задолженность Общества, которая не погашена в сроки, установленные договором, и не обеспечена соответствующими гарантиями.</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Порядок формирования резерва осуществляется в зависимости от финансового состояния (платежеспособности) должника и оценки вероятности погашения долга полностью или частично. При этом Общество, исходя из «принципа осмотрительности», в соответствии с п.7 ПБУ 1/98 определила критерии оценки вероятности использования (погашения) средств и (или) способов обеспечения обязательства при их недостаточности:</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-по истечении 5-дневного срока после даты предполагаемого платежа Общество выставляет  должнику претензию на сумму неоплаченного долга;</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-в случае неперечисления должником суммы долга в течение 10 дней после выставления претензии Общество направляет в банк или иную кредитную организацию, в которой открыт счет должника, распоряжение на списание с его счета  денежных средств в пределах сумм просроченных платежей;</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-если по истечении 30 дней с момента выставления распоряжения на списание денежных средств долг не был оплачен, данный долг признается сомнительным с правом создания по нему резерва по сомнительным долгам.             </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Сумма резерва по сомнительным долгам на конец отчетного квартала, а так же на конец отчетного года определяется по результатам проведенной инвентаризации в размере полной суммы сомнительной задолженности (с учетом налогов) со сроком возникновения свыше 90 дней и 50-ти процентов от суммы сомнительной задолженности со сроком возникновения от 45 до 90дней, с учетом оценки вероятности погашения каждого сомнительного долга в зависимости от финансового состояния (платежеспособности) должника. </w:t>
      </w:r>
    </w:p>
    <w:p w:rsidR="003713BE" w:rsidRPr="00210C69" w:rsidRDefault="003713BE" w:rsidP="006C1C5A">
      <w:pPr>
        <w:pStyle w:val="BodyText"/>
        <w:ind w:firstLine="720"/>
        <w:jc w:val="both"/>
        <w:rPr>
          <w:rFonts w:ascii="Times New Roman" w:hAnsi="Times New Roman" w:cs="Times New Roman"/>
          <w:sz w:val="25"/>
          <w:szCs w:val="25"/>
        </w:rPr>
      </w:pPr>
      <w:bookmarkStart w:id="22" w:name="_Toc62878843"/>
      <w:r w:rsidRPr="00210C69">
        <w:rPr>
          <w:rFonts w:ascii="Times New Roman" w:hAnsi="Times New Roman" w:cs="Times New Roman"/>
          <w:sz w:val="25"/>
          <w:szCs w:val="25"/>
        </w:rPr>
        <w:t>10. Порядок использования чистой прибыли общества</w:t>
      </w:r>
      <w:bookmarkEnd w:id="22"/>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Направления использования чистой прибыли Организации определяются общим собранием акционеров.</w:t>
      </w:r>
    </w:p>
    <w:p w:rsidR="003713BE" w:rsidRPr="00210C69" w:rsidRDefault="003713BE" w:rsidP="006C1C5A">
      <w:pPr>
        <w:pStyle w:val="BodyText"/>
        <w:ind w:firstLine="720"/>
        <w:jc w:val="both"/>
        <w:rPr>
          <w:rFonts w:ascii="Times New Roman" w:hAnsi="Times New Roman" w:cs="Times New Roman"/>
          <w:sz w:val="25"/>
          <w:szCs w:val="25"/>
        </w:rPr>
      </w:pPr>
      <w:bookmarkStart w:id="23" w:name="_Toc62878845"/>
      <w:r w:rsidRPr="00210C69">
        <w:rPr>
          <w:rFonts w:ascii="Times New Roman" w:hAnsi="Times New Roman" w:cs="Times New Roman"/>
          <w:sz w:val="25"/>
          <w:szCs w:val="25"/>
        </w:rPr>
        <w:t>11. Порядок оценки  дебиторской и кредиторской задолженности</w:t>
      </w:r>
      <w:bookmarkEnd w:id="23"/>
      <w:r w:rsidRPr="00210C69">
        <w:rPr>
          <w:rFonts w:ascii="Times New Roman" w:hAnsi="Times New Roman" w:cs="Times New Roman"/>
          <w:sz w:val="25"/>
          <w:szCs w:val="25"/>
        </w:rPr>
        <w:t xml:space="preserve"> </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Задолженность по полученным займам и кредитам оценивается с учетом причитающихся на конец отчетного периода к уплате процентов согласно условиям договоров.</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Начисление процентов по полученным Организацией займам (кредитам) производится в соответствии с порядком, установленным в договоре займа или кредитном договоре.</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Затраты, связанные с получением и использованием займов и кредитов (проценты по полученным займам и кредитам, проценты или дисконт  по векселям и облигациям, дополнительные затраты по займам и кредитам, а также курсовые и суммовые разницы, относящиеся на причитающиеся к оплате проценты по займам и кредитам) относятся к операционным расходам того отчетного периода в котором они произведены, за исключением той части, которая подлежит включению в стоимость инвестиционных активов.</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В составе дебиторской задолженности по счету 62 «Расчеты с покупателями и заказчиками» Организация отражает задолженность лизингополучателей, начисленную в соответствии с договорами лизинга и графиками платежей.</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В составе дебиторской задолженности по счету 76 «Расчеты с разными дебиторами и кредиторами» Организация отражает задолженность лизингополучателей по имуществу переданному на баланс лизингополучателей по договорам лизинга, заключенным до 01 января 2008 года, страховые выплаты по договорам страхования, а также расчеты по претензиям, выставленным за нарушение сроков уплаты лизинговых платежей.</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В составе дебиторской задолженности по счету 60 «Расчеты с поставщиками и подрядчиками» Общество отражает расчеты, связанные с оплатой за основные средства, приобретаемые в целях дальнейшей передачи в лизинг, за оказание услуг сторонними организациями, за арендуемые помещения, а также за прочие работы и услуги связанные с деятельностью Организации. </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12. Налогом на добавленную стоимость при лизинговых сделках у лизингодателя облагаются лизинговые платежи. Момент определения налоговой базы по мере оказания услуг - день отгрузки товаров (выполненных работ, оказанных услуг).</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13. Дата получения дохода (осуществления расхода) определяется по методу начисления. </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14. 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в соответствии с принятой организацией учетной политикой для целей налогообложения применяется метод оценки по средней стоимости. </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15.  При реализации покупных товаров стоимость приобретения данных товаров списывается на расходы -  по средней стоимости единицы товара.</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16. При реализации или ином выбытии ценных бумаг стоимость выбывших ценных бумаг списывается на расходы - по стоимости единицы.</w:t>
      </w:r>
    </w:p>
    <w:p w:rsidR="003713BE" w:rsidRPr="00210C69"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17. Сумма ежемесячных авансовых платежей по налогу на прибыль определяется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w:t>
      </w:r>
    </w:p>
    <w:p w:rsidR="003713BE" w:rsidRDefault="003713BE" w:rsidP="006C1C5A">
      <w:pPr>
        <w:pStyle w:val="BodyText"/>
        <w:ind w:firstLine="720"/>
        <w:jc w:val="both"/>
        <w:rPr>
          <w:rFonts w:ascii="Times New Roman" w:hAnsi="Times New Roman" w:cs="Times New Roman"/>
          <w:sz w:val="25"/>
          <w:szCs w:val="25"/>
        </w:rPr>
      </w:pPr>
      <w:r w:rsidRPr="00210C69">
        <w:rPr>
          <w:rFonts w:ascii="Times New Roman" w:hAnsi="Times New Roman" w:cs="Times New Roman"/>
          <w:sz w:val="25"/>
          <w:szCs w:val="25"/>
        </w:rPr>
        <w:t xml:space="preserve">Отчетность ОАО «Тюменская агропромышленная лизинговая компания» за 2009 год сформирована исходя из действующих в Российской Федерации правил бухгалтерского учета. </w:t>
      </w:r>
    </w:p>
    <w:p w:rsidR="003713BE" w:rsidRDefault="003713BE" w:rsidP="006C1C5A">
      <w:pPr>
        <w:pStyle w:val="BodyText"/>
        <w:ind w:firstLine="720"/>
        <w:jc w:val="both"/>
        <w:rPr>
          <w:rFonts w:ascii="Times New Roman" w:hAnsi="Times New Roman" w:cs="Times New Roman"/>
          <w:sz w:val="25"/>
          <w:szCs w:val="25"/>
        </w:rPr>
      </w:pPr>
    </w:p>
    <w:p w:rsidR="003713BE" w:rsidRDefault="003713BE" w:rsidP="006C1C5A">
      <w:pPr>
        <w:pStyle w:val="BodyText"/>
        <w:ind w:firstLine="720"/>
        <w:jc w:val="both"/>
        <w:rPr>
          <w:rFonts w:ascii="Times New Roman" w:hAnsi="Times New Roman" w:cs="Times New Roman"/>
          <w:sz w:val="25"/>
          <w:szCs w:val="25"/>
        </w:rPr>
      </w:pPr>
    </w:p>
    <w:p w:rsidR="003713BE" w:rsidRDefault="003713BE" w:rsidP="006C1C5A">
      <w:pPr>
        <w:pStyle w:val="BodyText"/>
        <w:ind w:firstLine="720"/>
        <w:jc w:val="both"/>
        <w:rPr>
          <w:rFonts w:ascii="Times New Roman" w:hAnsi="Times New Roman" w:cs="Times New Roman"/>
          <w:sz w:val="25"/>
          <w:szCs w:val="25"/>
        </w:rPr>
      </w:pPr>
    </w:p>
    <w:p w:rsidR="003713BE" w:rsidRDefault="003713BE" w:rsidP="006C1C5A">
      <w:pPr>
        <w:pStyle w:val="BodyText"/>
        <w:ind w:firstLine="720"/>
        <w:jc w:val="both"/>
        <w:rPr>
          <w:rFonts w:ascii="Times New Roman" w:hAnsi="Times New Roman" w:cs="Times New Roman"/>
          <w:sz w:val="25"/>
          <w:szCs w:val="25"/>
        </w:rPr>
      </w:pPr>
    </w:p>
    <w:p w:rsidR="003713BE" w:rsidRPr="00072C56" w:rsidRDefault="003713BE" w:rsidP="00072C56">
      <w:pPr>
        <w:numPr>
          <w:ilvl w:val="1"/>
          <w:numId w:val="27"/>
        </w:numPr>
        <w:jc w:val="center"/>
        <w:rPr>
          <w:b/>
          <w:bCs/>
          <w:sz w:val="25"/>
          <w:szCs w:val="25"/>
        </w:rPr>
      </w:pPr>
      <w:r w:rsidRPr="00072C56">
        <w:rPr>
          <w:b/>
          <w:bCs/>
          <w:sz w:val="25"/>
          <w:szCs w:val="25"/>
        </w:rPr>
        <w:t>Анализ динамики результатов деятельности и финансового положения компании</w:t>
      </w:r>
      <w:bookmarkEnd w:id="14"/>
      <w:r w:rsidRPr="00072C56">
        <w:rPr>
          <w:b/>
          <w:bCs/>
          <w:sz w:val="25"/>
          <w:szCs w:val="25"/>
        </w:rPr>
        <w:t>.</w:t>
      </w:r>
    </w:p>
    <w:p w:rsidR="003713BE" w:rsidRPr="000B1D76" w:rsidRDefault="003713BE" w:rsidP="000B1D76">
      <w:pPr>
        <w:pStyle w:val="BodyText"/>
        <w:ind w:firstLine="720"/>
        <w:jc w:val="both"/>
        <w:rPr>
          <w:rFonts w:ascii="Times New Roman" w:hAnsi="Times New Roman" w:cs="Times New Roman"/>
          <w:sz w:val="25"/>
          <w:szCs w:val="25"/>
        </w:rPr>
      </w:pPr>
      <w:r w:rsidRPr="000B1D76">
        <w:rPr>
          <w:rFonts w:ascii="Times New Roman" w:hAnsi="Times New Roman" w:cs="Times New Roman"/>
          <w:sz w:val="25"/>
          <w:szCs w:val="25"/>
        </w:rPr>
        <w:t>Таблица 7: Оценка стоимости чистых активов</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tblPr>
      <w:tblGrid>
        <w:gridCol w:w="3588"/>
        <w:gridCol w:w="1560"/>
        <w:gridCol w:w="1680"/>
        <w:gridCol w:w="1752"/>
        <w:gridCol w:w="1320"/>
      </w:tblGrid>
      <w:tr w:rsidR="003713BE" w:rsidRPr="00072C56">
        <w:tc>
          <w:tcPr>
            <w:tcW w:w="3588" w:type="dxa"/>
            <w:tcBorders>
              <w:top w:val="single" w:sz="12" w:space="0" w:color="000000"/>
              <w:bottom w:val="nil"/>
            </w:tcBorders>
          </w:tcPr>
          <w:p w:rsidR="003713BE" w:rsidRPr="00072C56" w:rsidRDefault="003713BE">
            <w:pPr>
              <w:pStyle w:val="PlainText"/>
            </w:pPr>
          </w:p>
        </w:tc>
        <w:tc>
          <w:tcPr>
            <w:tcW w:w="1560" w:type="dxa"/>
            <w:tcBorders>
              <w:top w:val="single" w:sz="12" w:space="0" w:color="000000"/>
              <w:bottom w:val="nil"/>
            </w:tcBorders>
          </w:tcPr>
          <w:p w:rsidR="003713BE" w:rsidRPr="00072C56" w:rsidRDefault="003713BE">
            <w:pPr>
              <w:pStyle w:val="PlainText"/>
            </w:pPr>
          </w:p>
        </w:tc>
        <w:tc>
          <w:tcPr>
            <w:tcW w:w="1680" w:type="dxa"/>
            <w:tcBorders>
              <w:top w:val="single" w:sz="12" w:space="0" w:color="000000"/>
              <w:bottom w:val="nil"/>
            </w:tcBorders>
          </w:tcPr>
          <w:p w:rsidR="003713BE" w:rsidRPr="00072C56" w:rsidRDefault="003713BE">
            <w:pPr>
              <w:pStyle w:val="PlainText"/>
            </w:pPr>
          </w:p>
        </w:tc>
        <w:tc>
          <w:tcPr>
            <w:tcW w:w="1752" w:type="dxa"/>
            <w:tcBorders>
              <w:top w:val="single" w:sz="12" w:space="0" w:color="000000"/>
              <w:bottom w:val="nil"/>
            </w:tcBorders>
          </w:tcPr>
          <w:p w:rsidR="003713BE" w:rsidRPr="00072C56" w:rsidRDefault="003713BE">
            <w:pPr>
              <w:pStyle w:val="PlainText"/>
            </w:pPr>
          </w:p>
        </w:tc>
        <w:tc>
          <w:tcPr>
            <w:tcW w:w="1320" w:type="dxa"/>
            <w:tcBorders>
              <w:top w:val="single" w:sz="12" w:space="0" w:color="000000"/>
              <w:bottom w:val="nil"/>
            </w:tcBorders>
          </w:tcPr>
          <w:p w:rsidR="003713BE" w:rsidRPr="00072C56" w:rsidRDefault="003713BE">
            <w:pPr>
              <w:pStyle w:val="PlainText"/>
            </w:pPr>
          </w:p>
        </w:tc>
      </w:tr>
      <w:tr w:rsidR="003713BE" w:rsidRPr="00072C56">
        <w:tc>
          <w:tcPr>
            <w:tcW w:w="3588" w:type="dxa"/>
            <w:tcBorders>
              <w:top w:val="nil"/>
              <w:bottom w:val="nil"/>
            </w:tcBorders>
          </w:tcPr>
          <w:p w:rsidR="003713BE" w:rsidRPr="00072C56" w:rsidRDefault="003713BE">
            <w:pPr>
              <w:jc w:val="center"/>
              <w:rPr>
                <w:b/>
                <w:bCs/>
                <w:sz w:val="22"/>
                <w:szCs w:val="22"/>
              </w:rPr>
            </w:pPr>
            <w:r w:rsidRPr="00072C56">
              <w:rPr>
                <w:b/>
                <w:bCs/>
                <w:sz w:val="22"/>
                <w:szCs w:val="22"/>
              </w:rPr>
              <w:t>Наименование статей баланса</w:t>
            </w:r>
          </w:p>
        </w:tc>
        <w:tc>
          <w:tcPr>
            <w:tcW w:w="1560" w:type="dxa"/>
            <w:tcBorders>
              <w:top w:val="nil"/>
              <w:bottom w:val="nil"/>
            </w:tcBorders>
          </w:tcPr>
          <w:p w:rsidR="003713BE" w:rsidRPr="00072C56" w:rsidRDefault="003713BE">
            <w:pPr>
              <w:jc w:val="center"/>
              <w:rPr>
                <w:b/>
                <w:bCs/>
                <w:vanish/>
                <w:color w:val="0000FF"/>
                <w:sz w:val="22"/>
                <w:szCs w:val="22"/>
                <w:lang w:val="en-US"/>
              </w:rPr>
            </w:pPr>
            <w:r w:rsidRPr="00072C56">
              <w:rPr>
                <w:b/>
                <w:bCs/>
                <w:vanish/>
                <w:color w:val="0000FF"/>
                <w:sz w:val="22"/>
                <w:szCs w:val="22"/>
                <w:lang w:val="en-US"/>
              </w:rPr>
              <w:t>~AEMacro(Period(first){</w:t>
            </w:r>
            <w:r w:rsidRPr="00072C56">
              <w:rPr>
                <w:b/>
                <w:bCs/>
                <w:sz w:val="22"/>
                <w:szCs w:val="22"/>
                <w:lang w:val="en-US"/>
              </w:rPr>
              <w:t>4 квартал 2008г.</w:t>
            </w:r>
            <w:r w:rsidRPr="00072C56">
              <w:rPr>
                <w:b/>
                <w:bCs/>
                <w:vanish/>
                <w:color w:val="0000FF"/>
                <w:sz w:val="22"/>
                <w:szCs w:val="22"/>
                <w:lang w:val="en-US"/>
              </w:rPr>
              <w:t>})</w:t>
            </w:r>
            <w:r w:rsidRPr="00072C56">
              <w:rPr>
                <w:b/>
                <w:bCs/>
                <w:color w:val="000000"/>
                <w:sz w:val="22"/>
                <w:szCs w:val="22"/>
                <w:lang w:val="en-US"/>
              </w:rPr>
              <w:t>,</w:t>
            </w:r>
          </w:p>
          <w:p w:rsidR="003713BE" w:rsidRPr="00072C56" w:rsidRDefault="003713BE">
            <w:pPr>
              <w:jc w:val="center"/>
              <w:rPr>
                <w:b/>
                <w:bCs/>
                <w:sz w:val="22"/>
                <w:szCs w:val="22"/>
                <w:lang w:val="en-US"/>
              </w:rPr>
            </w:pPr>
            <w:r w:rsidRPr="00072C56">
              <w:rPr>
                <w:b/>
                <w:bCs/>
                <w:vanish/>
                <w:color w:val="0000FF"/>
                <w:sz w:val="22"/>
                <w:szCs w:val="22"/>
                <w:lang w:val="en-US"/>
              </w:rPr>
              <w:t>~AEMacro(Currency{</w:t>
            </w:r>
            <w:r w:rsidRPr="00072C56">
              <w:rPr>
                <w:b/>
                <w:bCs/>
                <w:sz w:val="22"/>
                <w:szCs w:val="22"/>
                <w:lang w:val="en-US"/>
              </w:rPr>
              <w:t xml:space="preserve"> тыс. руб.</w:t>
            </w:r>
            <w:r w:rsidRPr="00072C56">
              <w:rPr>
                <w:b/>
                <w:bCs/>
                <w:vanish/>
                <w:color w:val="0000FF"/>
                <w:sz w:val="22"/>
                <w:szCs w:val="22"/>
                <w:lang w:val="en-US"/>
              </w:rPr>
              <w:t>})</w:t>
            </w:r>
          </w:p>
        </w:tc>
        <w:tc>
          <w:tcPr>
            <w:tcW w:w="1680" w:type="dxa"/>
            <w:tcBorders>
              <w:top w:val="nil"/>
              <w:bottom w:val="nil"/>
            </w:tcBorders>
          </w:tcPr>
          <w:p w:rsidR="003713BE" w:rsidRPr="00072C56" w:rsidRDefault="003713BE">
            <w:pPr>
              <w:jc w:val="center"/>
              <w:rPr>
                <w:b/>
                <w:bCs/>
                <w:vanish/>
                <w:color w:val="0000FF"/>
                <w:sz w:val="22"/>
                <w:szCs w:val="22"/>
                <w:lang w:val="en-US"/>
              </w:rPr>
            </w:pPr>
            <w:r w:rsidRPr="00072C56">
              <w:rPr>
                <w:b/>
                <w:bCs/>
                <w:vanish/>
                <w:color w:val="0000FF"/>
                <w:sz w:val="22"/>
                <w:szCs w:val="22"/>
                <w:lang w:val="en-US"/>
              </w:rPr>
              <w:t>~AEMacro(Period(last){</w:t>
            </w:r>
            <w:r w:rsidRPr="00072C56">
              <w:rPr>
                <w:b/>
                <w:bCs/>
                <w:sz w:val="22"/>
                <w:szCs w:val="22"/>
                <w:lang w:val="en-US"/>
              </w:rPr>
              <w:t>4 квартал 2009г.</w:t>
            </w:r>
            <w:r w:rsidRPr="00072C56">
              <w:rPr>
                <w:b/>
                <w:bCs/>
                <w:vanish/>
                <w:color w:val="0000FF"/>
                <w:sz w:val="22"/>
                <w:szCs w:val="22"/>
                <w:lang w:val="en-US"/>
              </w:rPr>
              <w:t>})</w:t>
            </w:r>
            <w:r w:rsidRPr="00072C56">
              <w:rPr>
                <w:b/>
                <w:bCs/>
                <w:color w:val="000000"/>
                <w:sz w:val="22"/>
                <w:szCs w:val="22"/>
                <w:lang w:val="en-US"/>
              </w:rPr>
              <w:t>,</w:t>
            </w:r>
          </w:p>
          <w:p w:rsidR="003713BE" w:rsidRPr="00072C56" w:rsidRDefault="003713BE">
            <w:pPr>
              <w:jc w:val="center"/>
              <w:rPr>
                <w:b/>
                <w:bCs/>
                <w:sz w:val="22"/>
                <w:szCs w:val="22"/>
                <w:lang w:val="en-US"/>
              </w:rPr>
            </w:pPr>
            <w:r w:rsidRPr="00072C56">
              <w:rPr>
                <w:b/>
                <w:bCs/>
                <w:vanish/>
                <w:color w:val="0000FF"/>
                <w:sz w:val="22"/>
                <w:szCs w:val="22"/>
                <w:lang w:val="en-US"/>
              </w:rPr>
              <w:t>~AEMacro(Currency{</w:t>
            </w:r>
            <w:r w:rsidRPr="00072C56">
              <w:rPr>
                <w:b/>
                <w:bCs/>
                <w:sz w:val="22"/>
                <w:szCs w:val="22"/>
                <w:lang w:val="en-US"/>
              </w:rPr>
              <w:t xml:space="preserve"> тыс. руб.</w:t>
            </w:r>
            <w:r w:rsidRPr="00072C56">
              <w:rPr>
                <w:b/>
                <w:bCs/>
                <w:vanish/>
                <w:color w:val="0000FF"/>
                <w:sz w:val="22"/>
                <w:szCs w:val="22"/>
                <w:lang w:val="en-US"/>
              </w:rPr>
              <w:t>})</w:t>
            </w:r>
          </w:p>
        </w:tc>
        <w:tc>
          <w:tcPr>
            <w:tcW w:w="1752" w:type="dxa"/>
            <w:tcBorders>
              <w:top w:val="nil"/>
              <w:bottom w:val="nil"/>
            </w:tcBorders>
          </w:tcPr>
          <w:p w:rsidR="003713BE" w:rsidRPr="00072C56" w:rsidRDefault="003713BE">
            <w:pPr>
              <w:jc w:val="center"/>
              <w:rPr>
                <w:b/>
                <w:bCs/>
                <w:sz w:val="22"/>
                <w:szCs w:val="22"/>
                <w:lang w:val="en-US"/>
              </w:rPr>
            </w:pPr>
            <w:r w:rsidRPr="00072C56">
              <w:rPr>
                <w:b/>
                <w:bCs/>
                <w:sz w:val="22"/>
                <w:szCs w:val="22"/>
              </w:rPr>
              <w:t>Прирост</w:t>
            </w:r>
            <w:r w:rsidRPr="00072C56">
              <w:rPr>
                <w:b/>
                <w:bCs/>
                <w:sz w:val="22"/>
                <w:szCs w:val="22"/>
                <w:lang w:val="en-US"/>
              </w:rPr>
              <w:t>,</w:t>
            </w:r>
          </w:p>
          <w:p w:rsidR="003713BE" w:rsidRPr="00072C56" w:rsidRDefault="003713BE">
            <w:pPr>
              <w:jc w:val="center"/>
              <w:rPr>
                <w:b/>
                <w:bCs/>
                <w:sz w:val="22"/>
                <w:szCs w:val="22"/>
                <w:lang w:val="en-US"/>
              </w:rPr>
            </w:pPr>
            <w:r w:rsidRPr="00072C56">
              <w:rPr>
                <w:b/>
                <w:bCs/>
                <w:vanish/>
                <w:color w:val="0000FF"/>
                <w:sz w:val="22"/>
                <w:szCs w:val="22"/>
                <w:lang w:val="en-US"/>
              </w:rPr>
              <w:t>~AEMacro(Currency{</w:t>
            </w:r>
            <w:r w:rsidRPr="00072C56">
              <w:rPr>
                <w:b/>
                <w:bCs/>
                <w:sz w:val="22"/>
                <w:szCs w:val="22"/>
                <w:lang w:val="en-US"/>
              </w:rPr>
              <w:t xml:space="preserve"> тыс. руб.</w:t>
            </w:r>
            <w:r w:rsidRPr="00072C56">
              <w:rPr>
                <w:b/>
                <w:bCs/>
                <w:vanish/>
                <w:color w:val="0000FF"/>
                <w:sz w:val="22"/>
                <w:szCs w:val="22"/>
                <w:lang w:val="en-US"/>
              </w:rPr>
              <w:t>})</w:t>
            </w:r>
          </w:p>
        </w:tc>
        <w:tc>
          <w:tcPr>
            <w:tcW w:w="1320" w:type="dxa"/>
            <w:tcBorders>
              <w:top w:val="nil"/>
              <w:bottom w:val="nil"/>
            </w:tcBorders>
          </w:tcPr>
          <w:p w:rsidR="003713BE" w:rsidRPr="00072C56" w:rsidRDefault="003713BE">
            <w:pPr>
              <w:jc w:val="center"/>
              <w:rPr>
                <w:b/>
                <w:bCs/>
                <w:sz w:val="22"/>
                <w:szCs w:val="22"/>
                <w:lang w:val="en-US"/>
              </w:rPr>
            </w:pPr>
            <w:r w:rsidRPr="00072C56">
              <w:rPr>
                <w:b/>
                <w:bCs/>
                <w:sz w:val="22"/>
                <w:szCs w:val="22"/>
              </w:rPr>
              <w:t>Прирост</w:t>
            </w:r>
            <w:r w:rsidRPr="00072C56">
              <w:rPr>
                <w:b/>
                <w:bCs/>
                <w:sz w:val="22"/>
                <w:szCs w:val="22"/>
                <w:lang w:val="en-US"/>
              </w:rPr>
              <w:t>, %</w:t>
            </w:r>
          </w:p>
        </w:tc>
      </w:tr>
      <w:tr w:rsidR="003713BE" w:rsidRPr="00072C56">
        <w:tc>
          <w:tcPr>
            <w:tcW w:w="3588" w:type="dxa"/>
            <w:tcBorders>
              <w:top w:val="nil"/>
              <w:bottom w:val="single" w:sz="12" w:space="0" w:color="000000"/>
            </w:tcBorders>
          </w:tcPr>
          <w:p w:rsidR="003713BE" w:rsidRPr="00072C56" w:rsidRDefault="003713BE">
            <w:pPr>
              <w:pStyle w:val="PlainText"/>
              <w:jc w:val="left"/>
              <w:rPr>
                <w:lang w:val="en-US"/>
              </w:rPr>
            </w:pPr>
          </w:p>
        </w:tc>
        <w:tc>
          <w:tcPr>
            <w:tcW w:w="1560" w:type="dxa"/>
            <w:tcBorders>
              <w:top w:val="nil"/>
              <w:bottom w:val="single" w:sz="12" w:space="0" w:color="000000"/>
            </w:tcBorders>
          </w:tcPr>
          <w:p w:rsidR="003713BE" w:rsidRPr="00072C56" w:rsidRDefault="003713BE">
            <w:pPr>
              <w:pStyle w:val="PlainText"/>
              <w:jc w:val="right"/>
              <w:rPr>
                <w:lang w:val="en-US"/>
              </w:rPr>
            </w:pPr>
          </w:p>
        </w:tc>
        <w:tc>
          <w:tcPr>
            <w:tcW w:w="1680" w:type="dxa"/>
            <w:tcBorders>
              <w:top w:val="nil"/>
              <w:bottom w:val="single" w:sz="12" w:space="0" w:color="000000"/>
            </w:tcBorders>
          </w:tcPr>
          <w:p w:rsidR="003713BE" w:rsidRPr="00072C56" w:rsidRDefault="003713BE">
            <w:pPr>
              <w:pStyle w:val="PlainText"/>
              <w:jc w:val="right"/>
              <w:rPr>
                <w:lang w:val="en-US"/>
              </w:rPr>
            </w:pPr>
          </w:p>
        </w:tc>
        <w:tc>
          <w:tcPr>
            <w:tcW w:w="1752" w:type="dxa"/>
            <w:tcBorders>
              <w:top w:val="nil"/>
              <w:bottom w:val="single" w:sz="12" w:space="0" w:color="000000"/>
            </w:tcBorders>
          </w:tcPr>
          <w:p w:rsidR="003713BE" w:rsidRPr="00072C56" w:rsidRDefault="003713BE">
            <w:pPr>
              <w:pStyle w:val="PlainText"/>
              <w:jc w:val="right"/>
              <w:rPr>
                <w:lang w:val="en-US"/>
              </w:rPr>
            </w:pPr>
          </w:p>
        </w:tc>
        <w:tc>
          <w:tcPr>
            <w:tcW w:w="1320" w:type="dxa"/>
            <w:tcBorders>
              <w:top w:val="nil"/>
              <w:bottom w:val="single" w:sz="12" w:space="0" w:color="000000"/>
            </w:tcBorders>
          </w:tcPr>
          <w:p w:rsidR="003713BE" w:rsidRPr="00072C56" w:rsidRDefault="003713BE">
            <w:pPr>
              <w:pStyle w:val="PlainText"/>
              <w:jc w:val="right"/>
              <w:rPr>
                <w:lang w:val="en-US"/>
              </w:rPr>
            </w:pPr>
          </w:p>
        </w:tc>
      </w:tr>
      <w:tr w:rsidR="003713BE" w:rsidRPr="00072C56">
        <w:trPr>
          <w:hidden/>
        </w:trPr>
        <w:tc>
          <w:tcPr>
            <w:tcW w:w="3588" w:type="dxa"/>
            <w:tcBorders>
              <w:top w:val="nil"/>
            </w:tcBorders>
          </w:tcPr>
          <w:p w:rsidR="003713BE" w:rsidRPr="00072C56" w:rsidRDefault="003713BE">
            <w:pPr>
              <w:pStyle w:val="BodyText"/>
              <w:rPr>
                <w:rFonts w:ascii="Times New Roman" w:hAnsi="Times New Roman" w:cs="Times New Roman"/>
                <w:b/>
                <w:bCs/>
                <w:sz w:val="20"/>
                <w:szCs w:val="20"/>
                <w:lang w:val="en-US"/>
              </w:rPr>
            </w:pPr>
            <w:r w:rsidRPr="00072C56">
              <w:rPr>
                <w:rFonts w:ascii="Times New Roman" w:hAnsi="Times New Roman" w:cs="Times New Roman"/>
                <w:b/>
                <w:bCs/>
                <w:vanish/>
                <w:color w:val="0000FF"/>
                <w:sz w:val="20"/>
                <w:szCs w:val="20"/>
                <w:lang w:val="en-US"/>
              </w:rPr>
              <w:t>~AEMacro(TitleRow(ANA,1){</w:t>
            </w:r>
            <w:r w:rsidRPr="00072C56">
              <w:rPr>
                <w:rFonts w:ascii="Times New Roman" w:hAnsi="Times New Roman" w:cs="Times New Roman"/>
                <w:b/>
                <w:bCs/>
                <w:sz w:val="20"/>
                <w:szCs w:val="20"/>
              </w:rPr>
              <w:t>Нематериальные активы</w:t>
            </w:r>
            <w:r w:rsidRPr="00072C56">
              <w:rPr>
                <w:rFonts w:ascii="Times New Roman" w:hAnsi="Times New Roman" w:cs="Times New Roman"/>
                <w:b/>
                <w:bCs/>
                <w:vanish/>
                <w:color w:val="0000FF"/>
                <w:sz w:val="20"/>
                <w:szCs w:val="20"/>
                <w:lang w:val="en-US"/>
              </w:rPr>
              <w:t>})</w:t>
            </w:r>
          </w:p>
        </w:tc>
        <w:tc>
          <w:tcPr>
            <w:tcW w:w="1560" w:type="dxa"/>
            <w:tcBorders>
              <w:top w:val="nil"/>
            </w:tcBorders>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~AEMacro(Cell(ANA,1,first){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680" w:type="dxa"/>
            <w:tcBorders>
              <w:top w:val="nil"/>
            </w:tcBorders>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~AEMacro(Cell(ANA,1,last){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752" w:type="dxa"/>
            <w:tcBorders>
              <w:top w:val="nil"/>
            </w:tcBorders>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~AEMacro(CellDelta(ANA,1,first,ANA,1,last){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320" w:type="dxa"/>
            <w:tcBorders>
              <w:top w:val="nil"/>
            </w:tcBorders>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~AEMacro(IfCellDelta(ANA,1,first,&lt;&gt;,ANA,1,last,ANA,1,first,ANA,1,last,%){</w:t>
            </w:r>
            <w:r w:rsidRPr="00072C56">
              <w:rPr>
                <w:rFonts w:ascii="Times New Roman" w:hAnsi="Times New Roman" w:cs="Times New Roman"/>
                <w:i w:val="0"/>
                <w:iCs w:val="0"/>
                <w:vanish/>
                <w:sz w:val="20"/>
                <w:szCs w:val="20"/>
                <w:lang w:val="en-US"/>
              </w:rPr>
              <w:t>20,01</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lang w:val="en-US"/>
              </w:rPr>
            </w:pPr>
            <w:r w:rsidRPr="00072C56">
              <w:rPr>
                <w:b/>
                <w:bCs/>
                <w:vanish/>
                <w:color w:val="0000FF"/>
                <w:lang w:val="en-US"/>
              </w:rPr>
              <w:t>~AEMacro(TitleRow(ANA,2){</w:t>
            </w:r>
            <w:r w:rsidRPr="00072C56">
              <w:rPr>
                <w:b/>
                <w:bCs/>
                <w:lang w:val="en-US"/>
              </w:rPr>
              <w:t>Основные средства</w:t>
            </w:r>
            <w:r w:rsidRPr="00072C56">
              <w:rPr>
                <w:b/>
                <w:bCs/>
                <w:vanish/>
                <w:color w:val="0000FF"/>
                <w:lang w:val="en-US"/>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~AEMacro(Cell(ANA,2,first){</w:t>
            </w:r>
            <w:r w:rsidRPr="00072C56">
              <w:rPr>
                <w:rFonts w:ascii="Times New Roman" w:hAnsi="Times New Roman" w:cs="Times New Roman"/>
                <w:i w:val="0"/>
                <w:iCs w:val="0"/>
                <w:sz w:val="20"/>
                <w:szCs w:val="20"/>
                <w:lang w:val="en-US"/>
              </w:rPr>
              <w:t>5 910,00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~AEMacro(Cell(ANA,2,last){</w:t>
            </w:r>
            <w:r w:rsidRPr="00072C56">
              <w:rPr>
                <w:rFonts w:ascii="Times New Roman" w:hAnsi="Times New Roman" w:cs="Times New Roman"/>
                <w:i w:val="0"/>
                <w:iCs w:val="0"/>
                <w:sz w:val="20"/>
                <w:szCs w:val="20"/>
                <w:lang w:val="en-US"/>
              </w:rPr>
              <w:t>185 407,00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~AEMacro(CellDelta(ANA,2,first,ANA,2,last){</w:t>
            </w:r>
            <w:r w:rsidRPr="00072C56">
              <w:rPr>
                <w:rFonts w:ascii="Times New Roman" w:hAnsi="Times New Roman" w:cs="Times New Roman"/>
                <w:i w:val="0"/>
                <w:iCs w:val="0"/>
                <w:sz w:val="20"/>
                <w:szCs w:val="20"/>
                <w:lang w:val="en-US"/>
              </w:rPr>
              <w:t>179 497,00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~AEMacro(IfCellDelta(ANA,2,first,&lt;&gt;,ANA,2,last,ANA,2,first,ANA,2,last,%){</w:t>
            </w:r>
            <w:r w:rsidRPr="00072C56">
              <w:rPr>
                <w:rFonts w:ascii="Times New Roman" w:hAnsi="Times New Roman" w:cs="Times New Roman"/>
                <w:i w:val="0"/>
                <w:iCs w:val="0"/>
                <w:sz w:val="20"/>
                <w:szCs w:val="20"/>
                <w:lang w:val="en-US"/>
              </w:rPr>
              <w:t>3 037,17</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lang w:val="en-US"/>
              </w:rPr>
            </w:pPr>
            <w:r w:rsidRPr="00072C56">
              <w:rPr>
                <w:b/>
                <w:bCs/>
                <w:vanish/>
                <w:color w:val="0000FF"/>
                <w:lang w:val="en-US"/>
              </w:rPr>
              <w:t>~AEMacro(TitleRow(ANA,3){</w:t>
            </w:r>
            <w:r w:rsidRPr="00072C56">
              <w:rPr>
                <w:b/>
                <w:bCs/>
                <w:lang w:val="en-US"/>
              </w:rPr>
              <w:t>Незавершенное строительство</w:t>
            </w:r>
            <w:r w:rsidRPr="00072C56">
              <w:rPr>
                <w:b/>
                <w:bCs/>
                <w:vanish/>
                <w:color w:val="0000FF"/>
                <w:lang w:val="en-US"/>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~AEMacro(Cell(ANA,3,first){</w:t>
            </w:r>
            <w:r w:rsidRPr="00072C56">
              <w:rPr>
                <w:rFonts w:ascii="Times New Roman" w:hAnsi="Times New Roman" w:cs="Times New Roman"/>
                <w:i w:val="0"/>
                <w:iCs w:val="0"/>
                <w:sz w:val="20"/>
                <w:szCs w:val="20"/>
                <w:lang w:val="en-US"/>
              </w:rPr>
              <w:t>107 363,00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~AEMacro(Cell(ANA,3,last){</w:t>
            </w:r>
            <w:r w:rsidRPr="00072C56">
              <w:rPr>
                <w:rFonts w:ascii="Times New Roman" w:hAnsi="Times New Roman" w:cs="Times New Roman"/>
                <w:i w:val="0"/>
                <w:iCs w:val="0"/>
                <w:sz w:val="20"/>
                <w:szCs w:val="20"/>
                <w:lang w:val="en-US"/>
              </w:rPr>
              <w:t>75 232,00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~AEMacro(CellDelta(ANA,3,first,ANA,3,last){</w:t>
            </w:r>
            <w:r w:rsidRPr="00072C56">
              <w:rPr>
                <w:rFonts w:ascii="Times New Roman" w:hAnsi="Times New Roman" w:cs="Times New Roman"/>
                <w:i w:val="0"/>
                <w:iCs w:val="0"/>
                <w:sz w:val="20"/>
                <w:szCs w:val="20"/>
                <w:lang w:val="en-US"/>
              </w:rPr>
              <w:t>-32 131,00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~AEMacro(IfCellDelta(ANA,3,first,&lt;&gt;,ANA,3,last,ANA,3,first,ANA,3,last,%){</w:t>
            </w:r>
            <w:r w:rsidRPr="00072C56">
              <w:rPr>
                <w:rFonts w:ascii="Times New Roman" w:hAnsi="Times New Roman" w:cs="Times New Roman"/>
                <w:i w:val="0"/>
                <w:iCs w:val="0"/>
                <w:sz w:val="20"/>
                <w:szCs w:val="20"/>
                <w:lang w:val="en-US"/>
              </w:rPr>
              <w:t>-29,93</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,4){</w:t>
            </w:r>
            <w:r w:rsidRPr="00072C56">
              <w:rPr>
                <w:b/>
                <w:bCs/>
              </w:rPr>
              <w:t>Доходные вложения в материальные ценности</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~AEMacro(Cell(ANA,4,first){</w:t>
            </w:r>
            <w:r w:rsidRPr="00072C56">
              <w:rPr>
                <w:rFonts w:ascii="Times New Roman" w:hAnsi="Times New Roman" w:cs="Times New Roman"/>
                <w:i w:val="0"/>
                <w:iCs w:val="0"/>
                <w:sz w:val="20"/>
                <w:szCs w:val="20"/>
                <w:lang w:val="en-US"/>
              </w:rPr>
              <w:t>753 895,00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~AEMacro(Cell(ANA,4,last){</w:t>
            </w:r>
            <w:r w:rsidRPr="00072C56">
              <w:rPr>
                <w:rFonts w:ascii="Times New Roman" w:hAnsi="Times New Roman" w:cs="Times New Roman"/>
                <w:i w:val="0"/>
                <w:iCs w:val="0"/>
                <w:sz w:val="20"/>
                <w:szCs w:val="20"/>
                <w:lang w:val="en-US"/>
              </w:rPr>
              <w:t>687 169,00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~AEMacro(CellDelta(ANA,4,first,ANA,4,last){</w:t>
            </w:r>
            <w:r w:rsidRPr="00072C56">
              <w:rPr>
                <w:rFonts w:ascii="Times New Roman" w:hAnsi="Times New Roman" w:cs="Times New Roman"/>
                <w:i w:val="0"/>
                <w:iCs w:val="0"/>
                <w:sz w:val="20"/>
                <w:szCs w:val="20"/>
                <w:lang w:val="en-US"/>
              </w:rPr>
              <w:t>-66 726,00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~AEMacro(IfCellDelta(ANA,4,first,&lt;&gt;,ANA,4,last,ANA,4,first,ANA,4,last,%){</w:t>
            </w:r>
            <w:r w:rsidRPr="00072C56">
              <w:rPr>
                <w:rFonts w:ascii="Times New Roman" w:hAnsi="Times New Roman" w:cs="Times New Roman"/>
                <w:i w:val="0"/>
                <w:iCs w:val="0"/>
                <w:sz w:val="20"/>
                <w:szCs w:val="20"/>
                <w:lang w:val="en-US"/>
              </w:rPr>
              <w:t>-8,85</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,5){</w:t>
            </w:r>
            <w:r w:rsidRPr="00072C56">
              <w:rPr>
                <w:b/>
                <w:bCs/>
              </w:rPr>
              <w:t xml:space="preserve">Долгосрочные и краткосрочные финансовые вложения </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~AEMacro(Cell(ANA,5,first){</w:t>
            </w:r>
            <w:r w:rsidRPr="00072C56">
              <w:rPr>
                <w:rFonts w:ascii="Times New Roman" w:hAnsi="Times New Roman" w:cs="Times New Roman"/>
                <w:i w:val="0"/>
                <w:iCs w:val="0"/>
                <w:sz w:val="20"/>
                <w:szCs w:val="20"/>
                <w:lang w:val="en-US"/>
              </w:rPr>
              <w:t>79 642,00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~AEMacro(Cell(ANA,5,last){</w:t>
            </w:r>
            <w:r w:rsidRPr="00072C56">
              <w:rPr>
                <w:rFonts w:ascii="Times New Roman" w:hAnsi="Times New Roman" w:cs="Times New Roman"/>
                <w:i w:val="0"/>
                <w:iCs w:val="0"/>
                <w:sz w:val="20"/>
                <w:szCs w:val="20"/>
                <w:lang w:val="en-US"/>
              </w:rPr>
              <w:t>87 169,00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~AEMacro(CellDelta(ANA,5,first,ANA,5,last){</w:t>
            </w:r>
            <w:r w:rsidRPr="00072C56">
              <w:rPr>
                <w:rFonts w:ascii="Times New Roman" w:hAnsi="Times New Roman" w:cs="Times New Roman"/>
                <w:i w:val="0"/>
                <w:iCs w:val="0"/>
                <w:sz w:val="20"/>
                <w:szCs w:val="20"/>
                <w:lang w:val="en-US"/>
              </w:rPr>
              <w:t>7 527,00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~AEMacro(IfCellDelta(ANA,5,first,&lt;&gt;,ANA,5,last,ANA,5,first,ANA,5,last,%){</w:t>
            </w:r>
            <w:r w:rsidRPr="00072C56">
              <w:rPr>
                <w:rFonts w:ascii="Times New Roman" w:hAnsi="Times New Roman" w:cs="Times New Roman"/>
                <w:i w:val="0"/>
                <w:iCs w:val="0"/>
                <w:sz w:val="20"/>
                <w:szCs w:val="20"/>
                <w:lang w:val="en-US"/>
              </w:rPr>
              <w:t>9,45</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,6){</w:t>
            </w:r>
            <w:r w:rsidRPr="00072C56">
              <w:rPr>
                <w:b/>
                <w:bCs/>
              </w:rPr>
              <w:t>Прочие внеоборотные активы</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~AEMacro(Cell(ANA,6,first){</w:t>
            </w:r>
            <w:r w:rsidRPr="00072C56">
              <w:rPr>
                <w:rFonts w:ascii="Times New Roman" w:hAnsi="Times New Roman" w:cs="Times New Roman"/>
                <w:i w:val="0"/>
                <w:iCs w:val="0"/>
                <w:sz w:val="20"/>
                <w:szCs w:val="20"/>
                <w:lang w:val="en-US"/>
              </w:rPr>
              <w:t>2 857,00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~AEMacro(Cell(ANA,6,last){</w:t>
            </w:r>
            <w:r w:rsidRPr="00072C56">
              <w:rPr>
                <w:rFonts w:ascii="Times New Roman" w:hAnsi="Times New Roman" w:cs="Times New Roman"/>
                <w:i w:val="0"/>
                <w:iCs w:val="0"/>
                <w:sz w:val="20"/>
                <w:szCs w:val="20"/>
                <w:lang w:val="en-US"/>
              </w:rPr>
              <w:t>4 736,00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~AEMacro(CellDelta(ANA,6,first,ANA,6,last){</w:t>
            </w:r>
            <w:r w:rsidRPr="00072C56">
              <w:rPr>
                <w:rFonts w:ascii="Times New Roman" w:hAnsi="Times New Roman" w:cs="Times New Roman"/>
                <w:i w:val="0"/>
                <w:iCs w:val="0"/>
                <w:sz w:val="20"/>
                <w:szCs w:val="20"/>
                <w:lang w:val="en-US"/>
              </w:rPr>
              <w:t>1 879,00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~AEMacro(IfCellDelta(ANA,6,first,&lt;&gt;,ANA,6,last,ANA,6,first,ANA,6,last,%){</w:t>
            </w:r>
            <w:r w:rsidRPr="00072C56">
              <w:rPr>
                <w:rFonts w:ascii="Times New Roman" w:hAnsi="Times New Roman" w:cs="Times New Roman"/>
                <w:i w:val="0"/>
                <w:iCs w:val="0"/>
                <w:sz w:val="20"/>
                <w:szCs w:val="20"/>
                <w:lang w:val="en-US"/>
              </w:rPr>
              <w:t>65,77</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,7){</w:t>
            </w:r>
            <w:r w:rsidRPr="00072C56">
              <w:rPr>
                <w:b/>
                <w:bCs/>
              </w:rPr>
              <w:t>Запасы</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~AEMacro(Cell(ANA,7,first){</w:t>
            </w:r>
            <w:r w:rsidRPr="00072C56">
              <w:rPr>
                <w:rFonts w:ascii="Times New Roman" w:hAnsi="Times New Roman" w:cs="Times New Roman"/>
                <w:i w:val="0"/>
                <w:iCs w:val="0"/>
                <w:sz w:val="20"/>
                <w:szCs w:val="20"/>
                <w:lang w:val="en-US"/>
              </w:rPr>
              <w:t>1 087 808,00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~AEMacro(Cell(ANA,7,last){</w:t>
            </w:r>
            <w:r w:rsidRPr="00072C56">
              <w:rPr>
                <w:rFonts w:ascii="Times New Roman" w:hAnsi="Times New Roman" w:cs="Times New Roman"/>
                <w:i w:val="0"/>
                <w:iCs w:val="0"/>
                <w:sz w:val="20"/>
                <w:szCs w:val="20"/>
                <w:lang w:val="en-US"/>
              </w:rPr>
              <w:t>1 260 721,00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~AEMacro(CellDelta(ANA,7,first,ANA,7,last){</w:t>
            </w:r>
            <w:r w:rsidRPr="00072C56">
              <w:rPr>
                <w:rFonts w:ascii="Times New Roman" w:hAnsi="Times New Roman" w:cs="Times New Roman"/>
                <w:i w:val="0"/>
                <w:iCs w:val="0"/>
                <w:sz w:val="20"/>
                <w:szCs w:val="20"/>
                <w:lang w:val="en-US"/>
              </w:rPr>
              <w:t>172 913,00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~AEMacro(IfCellDelta(ANA,7,first,&lt;&gt;,ANA,7,last,ANA,7,first,ANA,7,last,%){</w:t>
            </w:r>
            <w:r w:rsidRPr="00072C56">
              <w:rPr>
                <w:rFonts w:ascii="Times New Roman" w:hAnsi="Times New Roman" w:cs="Times New Roman"/>
                <w:i w:val="0"/>
                <w:iCs w:val="0"/>
                <w:sz w:val="20"/>
                <w:szCs w:val="20"/>
                <w:lang w:val="en-US"/>
              </w:rPr>
              <w:t>15,90</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,8){</w:t>
            </w:r>
            <w:r w:rsidRPr="00072C56">
              <w:rPr>
                <w:b/>
                <w:bCs/>
              </w:rPr>
              <w:t>НДС по приобретенным ценностям</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~AEMacro(Cell(ANA,8,first){</w:t>
            </w:r>
            <w:r w:rsidRPr="00072C56">
              <w:rPr>
                <w:rFonts w:ascii="Times New Roman" w:hAnsi="Times New Roman" w:cs="Times New Roman"/>
                <w:i w:val="0"/>
                <w:iCs w:val="0"/>
                <w:sz w:val="20"/>
                <w:szCs w:val="20"/>
                <w:lang w:val="en-US"/>
              </w:rPr>
              <w:t>19 325,00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~AEMacro(Cell(ANA,8,last){</w:t>
            </w:r>
            <w:r w:rsidRPr="00072C56">
              <w:rPr>
                <w:rFonts w:ascii="Times New Roman" w:hAnsi="Times New Roman" w:cs="Times New Roman"/>
                <w:i w:val="0"/>
                <w:iCs w:val="0"/>
                <w:sz w:val="20"/>
                <w:szCs w:val="20"/>
                <w:lang w:val="en-US"/>
              </w:rPr>
              <w:t>10 016,00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~AEMacro(CellDelta(ANA,8,first,ANA,8,last){</w:t>
            </w:r>
            <w:r w:rsidRPr="00072C56">
              <w:rPr>
                <w:rFonts w:ascii="Times New Roman" w:hAnsi="Times New Roman" w:cs="Times New Roman"/>
                <w:i w:val="0"/>
                <w:iCs w:val="0"/>
                <w:sz w:val="20"/>
                <w:szCs w:val="20"/>
                <w:lang w:val="en-US"/>
              </w:rPr>
              <w:t>-9 309,00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~AEMacro(IfCellDelta(ANA,8,first,&lt;&gt;,ANA,8,last,ANA,8,first,ANA,8,last,%){</w:t>
            </w:r>
            <w:r w:rsidRPr="00072C56">
              <w:rPr>
                <w:rFonts w:ascii="Times New Roman" w:hAnsi="Times New Roman" w:cs="Times New Roman"/>
                <w:i w:val="0"/>
                <w:iCs w:val="0"/>
                <w:sz w:val="20"/>
                <w:szCs w:val="20"/>
                <w:lang w:val="en-US"/>
              </w:rPr>
              <w:t>-48,17</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,9){</w:t>
            </w:r>
            <w:r w:rsidRPr="00072C56">
              <w:rPr>
                <w:b/>
                <w:bCs/>
              </w:rPr>
              <w:t>Дебиторская задолженность</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~AEMacro(Cell(ANA,9,first){</w:t>
            </w:r>
            <w:r w:rsidRPr="00072C56">
              <w:rPr>
                <w:rFonts w:ascii="Times New Roman" w:hAnsi="Times New Roman" w:cs="Times New Roman"/>
                <w:i w:val="0"/>
                <w:iCs w:val="0"/>
                <w:sz w:val="20"/>
                <w:szCs w:val="20"/>
                <w:lang w:val="en-US"/>
              </w:rPr>
              <w:t>1 449 657,00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~AEMacro(Cell(ANA,9,last){</w:t>
            </w:r>
            <w:r w:rsidRPr="00072C56">
              <w:rPr>
                <w:rFonts w:ascii="Times New Roman" w:hAnsi="Times New Roman" w:cs="Times New Roman"/>
                <w:i w:val="0"/>
                <w:iCs w:val="0"/>
                <w:sz w:val="20"/>
                <w:szCs w:val="20"/>
                <w:lang w:val="en-US"/>
              </w:rPr>
              <w:t>845 059,00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~AEMacro(CellDelta(ANA,9,first,ANA,9,last){</w:t>
            </w:r>
            <w:r w:rsidRPr="00072C56">
              <w:rPr>
                <w:rFonts w:ascii="Times New Roman" w:hAnsi="Times New Roman" w:cs="Times New Roman"/>
                <w:i w:val="0"/>
                <w:iCs w:val="0"/>
                <w:sz w:val="20"/>
                <w:szCs w:val="20"/>
                <w:lang w:val="en-US"/>
              </w:rPr>
              <w:t>-604 598,00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~AEMacro(IfCellDelta(ANA,9,first,&lt;&gt;,ANA,9,last,ANA,9,first,ANA,9,last,%){</w:t>
            </w:r>
            <w:r w:rsidRPr="00072C56">
              <w:rPr>
                <w:rFonts w:ascii="Times New Roman" w:hAnsi="Times New Roman" w:cs="Times New Roman"/>
                <w:i w:val="0"/>
                <w:iCs w:val="0"/>
                <w:sz w:val="20"/>
                <w:szCs w:val="20"/>
                <w:lang w:val="en-US"/>
              </w:rPr>
              <w:t>-41,71</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lang w:val="en-US"/>
              </w:rPr>
            </w:pPr>
            <w:r w:rsidRPr="00072C56">
              <w:rPr>
                <w:b/>
                <w:bCs/>
                <w:vanish/>
                <w:color w:val="0000FF"/>
                <w:lang w:val="en-US"/>
              </w:rPr>
              <w:t>~AEMacro(TitleRow(ANA,10){</w:t>
            </w:r>
            <w:r w:rsidRPr="00072C56">
              <w:rPr>
                <w:b/>
                <w:bCs/>
                <w:lang w:val="en-US"/>
              </w:rPr>
              <w:t>Денежные средства</w:t>
            </w:r>
            <w:r w:rsidRPr="00072C56">
              <w:rPr>
                <w:b/>
                <w:bCs/>
                <w:vanish/>
                <w:color w:val="0000FF"/>
                <w:lang w:val="en-US"/>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~AEMacro(Cell(ANA,10,first){</w:t>
            </w:r>
            <w:r w:rsidRPr="00072C56">
              <w:rPr>
                <w:rFonts w:ascii="Times New Roman" w:hAnsi="Times New Roman" w:cs="Times New Roman"/>
                <w:i w:val="0"/>
                <w:iCs w:val="0"/>
                <w:sz w:val="20"/>
                <w:szCs w:val="20"/>
                <w:lang w:val="en-US"/>
              </w:rPr>
              <w:t>81 084,00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~AEMacro(Cell(ANA,10,last){</w:t>
            </w:r>
            <w:r w:rsidRPr="00072C56">
              <w:rPr>
                <w:rFonts w:ascii="Times New Roman" w:hAnsi="Times New Roman" w:cs="Times New Roman"/>
                <w:i w:val="0"/>
                <w:iCs w:val="0"/>
                <w:sz w:val="20"/>
                <w:szCs w:val="20"/>
                <w:lang w:val="en-US"/>
              </w:rPr>
              <w:t>125 271,00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~AEMacro(CellDelta(ANA,10,first,ANA,10,last){</w:t>
            </w:r>
            <w:r w:rsidRPr="00072C56">
              <w:rPr>
                <w:rFonts w:ascii="Times New Roman" w:hAnsi="Times New Roman" w:cs="Times New Roman"/>
                <w:i w:val="0"/>
                <w:iCs w:val="0"/>
                <w:sz w:val="20"/>
                <w:szCs w:val="20"/>
                <w:lang w:val="en-US"/>
              </w:rPr>
              <w:t>44 187,00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~AEMacro(IfCellDelta(ANA,10,first,&lt;&gt;,ANA,10,last,ANA,10,first,ANA,10,last,%){</w:t>
            </w:r>
            <w:r w:rsidRPr="00072C56">
              <w:rPr>
                <w:rFonts w:ascii="Times New Roman" w:hAnsi="Times New Roman" w:cs="Times New Roman"/>
                <w:i w:val="0"/>
                <w:iCs w:val="0"/>
                <w:sz w:val="20"/>
                <w:szCs w:val="20"/>
                <w:lang w:val="en-US"/>
              </w:rPr>
              <w:t>54,50</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,11){</w:t>
            </w:r>
            <w:r w:rsidRPr="00072C56">
              <w:rPr>
                <w:b/>
                <w:bCs/>
              </w:rPr>
              <w:t>Прочие оборотные активы</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~AEMacro(Cell(ANA,11,first){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~AEMacro(Cell(ANA,11,last){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~AEMacro(CellDelta(ANA,11,first,ANA,11,last){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~AEMacro(IfCellDelta(ANA,11,first,&lt;&gt;,ANA,11,last,ANA,11,first,ANA,11,last,%){</w:t>
            </w:r>
            <w:r w:rsidRPr="00072C56">
              <w:rPr>
                <w:rFonts w:ascii="Times New Roman" w:hAnsi="Times New Roman" w:cs="Times New Roman"/>
                <w:i w:val="0"/>
                <w:iCs w:val="0"/>
                <w:vanish/>
                <w:sz w:val="20"/>
                <w:szCs w:val="20"/>
                <w:lang w:val="en-US"/>
              </w:rPr>
              <w:t>-63,48</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,12){</w:t>
            </w:r>
            <w:r w:rsidRPr="00072C56">
              <w:rPr>
                <w:b/>
                <w:bCs/>
              </w:rPr>
              <w:t>ИТОГО АКТИВЫ, принимаемые к расчету</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~AEMacro(Cell(ANA,12,first){</w:t>
            </w:r>
            <w:r w:rsidRPr="00072C56">
              <w:rPr>
                <w:rFonts w:ascii="Times New Roman" w:hAnsi="Times New Roman" w:cs="Times New Roman"/>
                <w:i w:val="0"/>
                <w:iCs w:val="0"/>
                <w:sz w:val="20"/>
                <w:szCs w:val="20"/>
                <w:lang w:val="en-US"/>
              </w:rPr>
              <w:t>3 587 541,00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~AEMacro(Cell(ANA,12,last){</w:t>
            </w:r>
            <w:r w:rsidRPr="00072C56">
              <w:rPr>
                <w:rFonts w:ascii="Times New Roman" w:hAnsi="Times New Roman" w:cs="Times New Roman"/>
                <w:i w:val="0"/>
                <w:iCs w:val="0"/>
                <w:sz w:val="20"/>
                <w:szCs w:val="20"/>
                <w:lang w:val="en-US"/>
              </w:rPr>
              <w:t>3 280 780,00</w:t>
            </w:r>
            <w:r w:rsidRPr="00072C56">
              <w:rPr>
                <w:rFonts w:ascii="Times New Roman" w:hAnsi="Times New Roman" w:cs="Times New Roman"/>
                <w:i w:val="0"/>
                <w:iCs w:val="0"/>
                <w:vanish/>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~AEMacro(CellDelta(ANA,12,first,ANA,12,last){</w:t>
            </w:r>
            <w:r w:rsidRPr="00072C56">
              <w:rPr>
                <w:rFonts w:ascii="Times New Roman" w:hAnsi="Times New Roman" w:cs="Times New Roman"/>
                <w:i w:val="0"/>
                <w:iCs w:val="0"/>
                <w:sz w:val="20"/>
                <w:szCs w:val="20"/>
                <w:lang w:val="en-US"/>
              </w:rPr>
              <w:t>-306 761,00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~AEMacro(IfCellDelta(ANA,12,first,&lt;&gt;,ANA,12,last,ANA,12,first,ANA,12,last,%){</w:t>
            </w:r>
            <w:r w:rsidRPr="00072C56">
              <w:rPr>
                <w:rFonts w:ascii="Times New Roman" w:hAnsi="Times New Roman" w:cs="Times New Roman"/>
                <w:i w:val="0"/>
                <w:iCs w:val="0"/>
                <w:sz w:val="20"/>
                <w:szCs w:val="20"/>
                <w:lang w:val="en-US"/>
              </w:rPr>
              <w:t>-8,55</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,13){</w:t>
            </w:r>
            <w:r w:rsidRPr="00072C56">
              <w:rPr>
                <w:b/>
                <w:bCs/>
              </w:rPr>
              <w:t>Долгосрочные обязательства по займам и кредитам</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~AEMacro(Cell(ANA,13,first){</w:t>
            </w:r>
            <w:r w:rsidRPr="00072C56">
              <w:rPr>
                <w:rFonts w:ascii="Times New Roman" w:hAnsi="Times New Roman" w:cs="Times New Roman"/>
                <w:i w:val="0"/>
                <w:iCs w:val="0"/>
                <w:sz w:val="20"/>
                <w:szCs w:val="20"/>
                <w:lang w:val="en-US"/>
              </w:rPr>
              <w:t>2 494 122,00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~AEMacro(Cell(ANA,13,last){</w:t>
            </w:r>
            <w:r w:rsidRPr="00072C56">
              <w:rPr>
                <w:rFonts w:ascii="Times New Roman" w:hAnsi="Times New Roman" w:cs="Times New Roman"/>
                <w:i w:val="0"/>
                <w:iCs w:val="0"/>
                <w:sz w:val="20"/>
                <w:szCs w:val="20"/>
                <w:lang w:val="en-US"/>
              </w:rPr>
              <w:t>2 350 015,00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~AEMacro(CellDelta(ANA,13,first,ANA,13,last){</w:t>
            </w:r>
            <w:r w:rsidRPr="00072C56">
              <w:rPr>
                <w:rFonts w:ascii="Times New Roman" w:hAnsi="Times New Roman" w:cs="Times New Roman"/>
                <w:i w:val="0"/>
                <w:iCs w:val="0"/>
                <w:sz w:val="20"/>
                <w:szCs w:val="20"/>
                <w:lang w:val="en-US"/>
              </w:rPr>
              <w:t>-144 107,00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~AEMacro(IfCellDelta(ANA,13,first,&lt;&gt;,ANA,13,last,ANA,13,first,ANA,13,last,%){</w:t>
            </w:r>
            <w:r w:rsidRPr="00072C56">
              <w:rPr>
                <w:rFonts w:ascii="Times New Roman" w:hAnsi="Times New Roman" w:cs="Times New Roman"/>
                <w:i w:val="0"/>
                <w:iCs w:val="0"/>
                <w:sz w:val="20"/>
                <w:szCs w:val="20"/>
                <w:lang w:val="en-US"/>
              </w:rPr>
              <w:t>-5,78</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,14){</w:t>
            </w:r>
            <w:r w:rsidRPr="00072C56">
              <w:rPr>
                <w:b/>
                <w:bCs/>
              </w:rPr>
              <w:t>Прочие долгосрочные обязательства</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~AEMacro(Cell(ANA,14,first){</w:t>
            </w:r>
            <w:r w:rsidRPr="00072C56">
              <w:rPr>
                <w:rFonts w:ascii="Times New Roman" w:hAnsi="Times New Roman" w:cs="Times New Roman"/>
                <w:i w:val="0"/>
                <w:iCs w:val="0"/>
                <w:sz w:val="20"/>
                <w:szCs w:val="20"/>
                <w:lang w:val="en-US"/>
              </w:rPr>
              <w:t>1 182,00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~AEMacro(Cell(ANA,14,last){</w:t>
            </w:r>
            <w:r w:rsidRPr="00072C56">
              <w:rPr>
                <w:rFonts w:ascii="Times New Roman" w:hAnsi="Times New Roman" w:cs="Times New Roman"/>
                <w:i w:val="0"/>
                <w:iCs w:val="0"/>
                <w:sz w:val="20"/>
                <w:szCs w:val="20"/>
                <w:lang w:val="en-US"/>
              </w:rPr>
              <w:t>985,00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~AEMacro(CellDelta(ANA,14,first,ANA,14,last){</w:t>
            </w:r>
            <w:r w:rsidRPr="00072C56">
              <w:rPr>
                <w:rFonts w:ascii="Times New Roman" w:hAnsi="Times New Roman" w:cs="Times New Roman"/>
                <w:i w:val="0"/>
                <w:iCs w:val="0"/>
                <w:sz w:val="20"/>
                <w:szCs w:val="20"/>
                <w:lang w:val="en-US"/>
              </w:rPr>
              <w:t>-197,00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~AEMacro(IfCellDelta(ANA,14,first,&lt;&gt;,ANA,14,last,ANA,14,first,ANA,14,last,%){</w:t>
            </w:r>
            <w:r w:rsidRPr="00072C56">
              <w:rPr>
                <w:rFonts w:ascii="Times New Roman" w:hAnsi="Times New Roman" w:cs="Times New Roman"/>
                <w:i w:val="0"/>
                <w:iCs w:val="0"/>
                <w:sz w:val="20"/>
                <w:szCs w:val="20"/>
                <w:lang w:val="en-US"/>
              </w:rPr>
              <w:t>-16,67</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,15){</w:t>
            </w:r>
            <w:r w:rsidRPr="00072C56">
              <w:rPr>
                <w:b/>
                <w:bCs/>
              </w:rPr>
              <w:t>Краткосрочные обязательства по займам и кредитам</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~AEMacro(Cell(ANA,15,first){</w:t>
            </w:r>
            <w:r w:rsidRPr="00072C56">
              <w:rPr>
                <w:rFonts w:ascii="Times New Roman" w:hAnsi="Times New Roman" w:cs="Times New Roman"/>
                <w:i w:val="0"/>
                <w:iCs w:val="0"/>
                <w:sz w:val="20"/>
                <w:szCs w:val="20"/>
                <w:lang w:val="en-US"/>
              </w:rPr>
              <w:t>60 885,00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~AEMacro(Cell(ANA,15,last){</w:t>
            </w:r>
            <w:r w:rsidRPr="00072C56">
              <w:rPr>
                <w:rFonts w:ascii="Times New Roman" w:hAnsi="Times New Roman" w:cs="Times New Roman"/>
                <w:i w:val="0"/>
                <w:iCs w:val="0"/>
                <w:sz w:val="20"/>
                <w:szCs w:val="20"/>
                <w:lang w:val="en-US"/>
              </w:rPr>
              <w:t>59 263,00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~AEMacro(CellDelta(ANA,15,first,ANA,15,last){</w:t>
            </w:r>
            <w:r w:rsidRPr="00072C56">
              <w:rPr>
                <w:rFonts w:ascii="Times New Roman" w:hAnsi="Times New Roman" w:cs="Times New Roman"/>
                <w:i w:val="0"/>
                <w:iCs w:val="0"/>
                <w:sz w:val="20"/>
                <w:szCs w:val="20"/>
                <w:lang w:val="en-US"/>
              </w:rPr>
              <w:t>-1 622,00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~AEMacro(IfCellDelta(ANA,15,first,&lt;&gt;,ANA,15,last,ANA,15,first,ANA,15,last,%){</w:t>
            </w:r>
            <w:r w:rsidRPr="00072C56">
              <w:rPr>
                <w:rFonts w:ascii="Times New Roman" w:hAnsi="Times New Roman" w:cs="Times New Roman"/>
                <w:i w:val="0"/>
                <w:iCs w:val="0"/>
                <w:sz w:val="20"/>
                <w:szCs w:val="20"/>
                <w:lang w:val="en-US"/>
              </w:rPr>
              <w:t>-2,66</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lang w:val="en-US"/>
              </w:rPr>
            </w:pPr>
            <w:r w:rsidRPr="00072C56">
              <w:rPr>
                <w:b/>
                <w:bCs/>
                <w:vanish/>
                <w:color w:val="0000FF"/>
                <w:lang w:val="en-US"/>
              </w:rPr>
              <w:t>~AEMacro(TitleRow(ANA,16){</w:t>
            </w:r>
            <w:r w:rsidRPr="00072C56">
              <w:rPr>
                <w:b/>
                <w:bCs/>
              </w:rPr>
              <w:t xml:space="preserve">Кредиторская задолженность </w:t>
            </w:r>
            <w:r w:rsidRPr="00072C56">
              <w:rPr>
                <w:b/>
                <w:bCs/>
                <w:vanish/>
                <w:color w:val="0000FF"/>
                <w:lang w:val="en-US"/>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~AEMacro(Cell(ANA,16,first){</w:t>
            </w:r>
            <w:r w:rsidRPr="00072C56">
              <w:rPr>
                <w:rFonts w:ascii="Times New Roman" w:hAnsi="Times New Roman" w:cs="Times New Roman"/>
                <w:i w:val="0"/>
                <w:iCs w:val="0"/>
                <w:sz w:val="20"/>
                <w:szCs w:val="20"/>
                <w:lang w:val="en-US"/>
              </w:rPr>
              <w:t>481 126,00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~AEMacro(Cell(ANA,16,last){</w:t>
            </w:r>
            <w:r w:rsidRPr="00072C56">
              <w:rPr>
                <w:rFonts w:ascii="Times New Roman" w:hAnsi="Times New Roman" w:cs="Times New Roman"/>
                <w:i w:val="0"/>
                <w:iCs w:val="0"/>
                <w:sz w:val="20"/>
                <w:szCs w:val="20"/>
                <w:lang w:val="en-US"/>
              </w:rPr>
              <w:t>209 636,00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~AEMacro(CellDelta(ANA,16,first,ANA,16,last){</w:t>
            </w:r>
            <w:r w:rsidRPr="00072C56">
              <w:rPr>
                <w:rFonts w:ascii="Times New Roman" w:hAnsi="Times New Roman" w:cs="Times New Roman"/>
                <w:i w:val="0"/>
                <w:iCs w:val="0"/>
                <w:sz w:val="20"/>
                <w:szCs w:val="20"/>
                <w:lang w:val="en-US"/>
              </w:rPr>
              <w:t>-271 490,00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~AEMacro(IfCellDelta(ANA,16,first,&lt;&gt;,ANA,16,last,ANA,16,first,ANA,16,last,%){</w:t>
            </w:r>
            <w:r w:rsidRPr="00072C56">
              <w:rPr>
                <w:rFonts w:ascii="Times New Roman" w:hAnsi="Times New Roman" w:cs="Times New Roman"/>
                <w:i w:val="0"/>
                <w:iCs w:val="0"/>
                <w:sz w:val="20"/>
                <w:szCs w:val="20"/>
                <w:lang w:val="en-US"/>
              </w:rPr>
              <w:t>-56,43</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vanish/>
                <w:color w:val="0000FF"/>
              </w:rPr>
            </w:pPr>
          </w:p>
        </w:tc>
        <w:tc>
          <w:tcPr>
            <w:tcW w:w="1560" w:type="dxa"/>
          </w:tcPr>
          <w:p w:rsidR="003713BE" w:rsidRPr="00072C56" w:rsidRDefault="003713BE">
            <w:pPr>
              <w:pStyle w:val="BodyText2"/>
              <w:jc w:val="right"/>
              <w:rPr>
                <w:rFonts w:ascii="Times New Roman" w:hAnsi="Times New Roman" w:cs="Times New Roman"/>
                <w:i w:val="0"/>
                <w:iCs w:val="0"/>
                <w:vanish/>
                <w:color w:val="0000FF"/>
                <w:sz w:val="20"/>
                <w:szCs w:val="20"/>
                <w:lang w:val="en-US"/>
              </w:rPr>
            </w:pPr>
          </w:p>
        </w:tc>
        <w:tc>
          <w:tcPr>
            <w:tcW w:w="1680" w:type="dxa"/>
          </w:tcPr>
          <w:p w:rsidR="003713BE" w:rsidRPr="00072C56" w:rsidRDefault="003713BE">
            <w:pPr>
              <w:pStyle w:val="BodyText2"/>
              <w:jc w:val="right"/>
              <w:rPr>
                <w:rFonts w:ascii="Times New Roman" w:hAnsi="Times New Roman" w:cs="Times New Roman"/>
                <w:i w:val="0"/>
                <w:iCs w:val="0"/>
                <w:vanish/>
                <w:color w:val="0000FF"/>
                <w:sz w:val="20"/>
                <w:szCs w:val="20"/>
                <w:lang w:val="en-US"/>
              </w:rPr>
            </w:pPr>
          </w:p>
        </w:tc>
        <w:tc>
          <w:tcPr>
            <w:tcW w:w="1752" w:type="dxa"/>
          </w:tcPr>
          <w:p w:rsidR="003713BE" w:rsidRPr="00072C56" w:rsidRDefault="003713BE">
            <w:pPr>
              <w:pStyle w:val="BodyText2"/>
              <w:jc w:val="right"/>
              <w:rPr>
                <w:rFonts w:ascii="Times New Roman" w:hAnsi="Times New Roman" w:cs="Times New Roman"/>
                <w:i w:val="0"/>
                <w:iCs w:val="0"/>
                <w:vanish/>
                <w:color w:val="0000FF"/>
                <w:sz w:val="20"/>
                <w:szCs w:val="20"/>
                <w:lang w:val="en-US"/>
              </w:rPr>
            </w:pPr>
          </w:p>
        </w:tc>
        <w:tc>
          <w:tcPr>
            <w:tcW w:w="1320" w:type="dxa"/>
          </w:tcPr>
          <w:p w:rsidR="003713BE" w:rsidRPr="00072C56" w:rsidRDefault="003713BE">
            <w:pPr>
              <w:pStyle w:val="BodyText2"/>
              <w:jc w:val="right"/>
              <w:rPr>
                <w:rFonts w:ascii="Times New Roman" w:hAnsi="Times New Roman" w:cs="Times New Roman"/>
                <w:i w:val="0"/>
                <w:iCs w:val="0"/>
                <w:vanish/>
                <w:color w:val="0000FF"/>
                <w:sz w:val="20"/>
                <w:szCs w:val="20"/>
                <w:lang w:val="en-US"/>
              </w:rPr>
            </w:pPr>
          </w:p>
        </w:tc>
      </w:tr>
      <w:tr w:rsidR="003713BE" w:rsidRPr="00072C56">
        <w:trPr>
          <w:hidden/>
        </w:trPr>
        <w:tc>
          <w:tcPr>
            <w:tcW w:w="3588" w:type="dxa"/>
          </w:tcPr>
          <w:p w:rsidR="003713BE" w:rsidRPr="00072C56" w:rsidRDefault="003713BE">
            <w:pPr>
              <w:pStyle w:val="PlainText"/>
              <w:jc w:val="left"/>
              <w:rPr>
                <w:b/>
                <w:bCs/>
                <w:vanish/>
                <w:color w:val="0000FF"/>
              </w:rPr>
            </w:pPr>
          </w:p>
        </w:tc>
        <w:tc>
          <w:tcPr>
            <w:tcW w:w="1560" w:type="dxa"/>
          </w:tcPr>
          <w:p w:rsidR="003713BE" w:rsidRPr="00072C56" w:rsidRDefault="003713BE">
            <w:pPr>
              <w:pStyle w:val="BodyText2"/>
              <w:jc w:val="right"/>
              <w:rPr>
                <w:rFonts w:ascii="Times New Roman" w:hAnsi="Times New Roman" w:cs="Times New Roman"/>
                <w:i w:val="0"/>
                <w:iCs w:val="0"/>
                <w:vanish/>
                <w:color w:val="0000FF"/>
                <w:sz w:val="20"/>
                <w:szCs w:val="20"/>
                <w:lang w:val="en-US"/>
              </w:rPr>
            </w:pPr>
          </w:p>
        </w:tc>
        <w:tc>
          <w:tcPr>
            <w:tcW w:w="1680" w:type="dxa"/>
          </w:tcPr>
          <w:p w:rsidR="003713BE" w:rsidRPr="00072C56" w:rsidRDefault="003713BE">
            <w:pPr>
              <w:pStyle w:val="BodyText2"/>
              <w:jc w:val="right"/>
              <w:rPr>
                <w:rFonts w:ascii="Times New Roman" w:hAnsi="Times New Roman" w:cs="Times New Roman"/>
                <w:i w:val="0"/>
                <w:iCs w:val="0"/>
                <w:vanish/>
                <w:color w:val="0000FF"/>
                <w:sz w:val="20"/>
                <w:szCs w:val="20"/>
                <w:lang w:val="en-US"/>
              </w:rPr>
            </w:pPr>
          </w:p>
        </w:tc>
        <w:tc>
          <w:tcPr>
            <w:tcW w:w="1752" w:type="dxa"/>
          </w:tcPr>
          <w:p w:rsidR="003713BE" w:rsidRPr="00072C56" w:rsidRDefault="003713BE">
            <w:pPr>
              <w:pStyle w:val="BodyText2"/>
              <w:jc w:val="right"/>
              <w:rPr>
                <w:rFonts w:ascii="Times New Roman" w:hAnsi="Times New Roman" w:cs="Times New Roman"/>
                <w:i w:val="0"/>
                <w:iCs w:val="0"/>
                <w:vanish/>
                <w:color w:val="0000FF"/>
                <w:sz w:val="20"/>
                <w:szCs w:val="20"/>
                <w:lang w:val="en-US"/>
              </w:rPr>
            </w:pPr>
          </w:p>
        </w:tc>
        <w:tc>
          <w:tcPr>
            <w:tcW w:w="1320" w:type="dxa"/>
          </w:tcPr>
          <w:p w:rsidR="003713BE" w:rsidRPr="00072C56" w:rsidRDefault="003713BE">
            <w:pPr>
              <w:pStyle w:val="BodyText2"/>
              <w:jc w:val="right"/>
              <w:rPr>
                <w:rFonts w:ascii="Times New Roman" w:hAnsi="Times New Roman" w:cs="Times New Roman"/>
                <w:i w:val="0"/>
                <w:iCs w:val="0"/>
                <w:vanish/>
                <w:color w:val="0000FF"/>
                <w:sz w:val="20"/>
                <w:szCs w:val="20"/>
                <w:lang w:val="en-US"/>
              </w:rPr>
            </w:pP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,17){</w:t>
            </w:r>
            <w:r w:rsidRPr="00072C56">
              <w:rPr>
                <w:b/>
                <w:bCs/>
              </w:rPr>
              <w:t>Задолженность участникам по выплате доходов</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~AEMacro(Cell(ANA,17,first){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~AEMacro(Cell(ANA,17,last){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~AEMacro(CellDelta(ANA,17,first,ANA,17,last){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~AEMacro(IfCellDelta(ANA,17,first,&lt;&gt;,ANA,17,last,ANA,17,first,ANA,17,last,%){</w:t>
            </w:r>
            <w:r w:rsidRPr="00072C56">
              <w:rPr>
                <w:rFonts w:ascii="Times New Roman" w:hAnsi="Times New Roman" w:cs="Times New Roman"/>
                <w:i w:val="0"/>
                <w:iCs w:val="0"/>
                <w:vanish/>
                <w:sz w:val="20"/>
                <w:szCs w:val="20"/>
                <w:lang w:val="en-US"/>
              </w:rPr>
              <w:t>49,67</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,18){</w:t>
            </w:r>
            <w:r w:rsidRPr="00072C56">
              <w:rPr>
                <w:b/>
                <w:bCs/>
              </w:rPr>
              <w:t>Резервы предстоящих расходов</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~AEMacro(Cell(ANA,18,first){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~AEMacro(Cell(ANA,18,last){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~AEMacro(CellDelta(ANA,18,first,ANA,18,last){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~AEMacro(IfCellDelta(ANA,18,first,&lt;&gt;,ANA,18,last,ANA,18,first,ANA,18,last,%){</w:t>
            </w:r>
            <w:r w:rsidRPr="00072C56">
              <w:rPr>
                <w:rFonts w:ascii="Times New Roman" w:hAnsi="Times New Roman" w:cs="Times New Roman"/>
                <w:i w:val="0"/>
                <w:iCs w:val="0"/>
                <w:vanish/>
                <w:sz w:val="20"/>
                <w:szCs w:val="20"/>
                <w:lang w:val="en-US"/>
              </w:rPr>
              <w:t>8.33</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lang w:val="en-US"/>
              </w:rPr>
            </w:pPr>
            <w:r w:rsidRPr="00072C56">
              <w:rPr>
                <w:b/>
                <w:bCs/>
                <w:vanish/>
                <w:color w:val="0000FF"/>
                <w:lang w:val="en-US"/>
              </w:rPr>
              <w:t>~AEMacro(TitleRow(ANA,19){</w:t>
            </w:r>
            <w:r w:rsidRPr="00072C56">
              <w:rPr>
                <w:b/>
                <w:bCs/>
                <w:lang w:val="en-US"/>
              </w:rPr>
              <w:t>Прочие краткосрочные обязательства</w:t>
            </w:r>
            <w:r w:rsidRPr="00072C56">
              <w:rPr>
                <w:b/>
                <w:bCs/>
                <w:vanish/>
                <w:color w:val="0000FF"/>
                <w:lang w:val="en-US"/>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~AEMacro(Cell(ANA,19,first){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~AEMacro(Cell(ANA,19,last){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~AEMacro(CellDelta(ANA,19,first,ANA,19,last){</w:t>
            </w:r>
            <w:r w:rsidRPr="00072C56">
              <w:rPr>
                <w:rFonts w:ascii="Times New Roman" w:hAnsi="Times New Roman" w:cs="Times New Roman"/>
                <w:i w:val="0"/>
                <w:iCs w:val="0"/>
                <w:sz w:val="20"/>
                <w:szCs w:val="20"/>
                <w:lang w:val="en-US"/>
              </w:rPr>
              <w:t>0,00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~AEMacro(IfCellDelta(ANA,19,first,&lt;&gt;,ANA,19,last,ANA,19,first,ANA,19,last,%){</w:t>
            </w:r>
            <w:r w:rsidRPr="00072C56">
              <w:rPr>
                <w:rFonts w:ascii="Times New Roman" w:hAnsi="Times New Roman" w:cs="Times New Roman"/>
                <w:i w:val="0"/>
                <w:iCs w:val="0"/>
                <w:vanish/>
                <w:sz w:val="20"/>
                <w:szCs w:val="20"/>
                <w:lang w:val="en-US"/>
              </w:rPr>
              <w:t>8.33</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Pr>
          <w:p w:rsidR="003713BE" w:rsidRPr="00072C56" w:rsidRDefault="003713BE">
            <w:pPr>
              <w:pStyle w:val="PlainText"/>
              <w:jc w:val="left"/>
              <w:rPr>
                <w:b/>
                <w:bCs/>
              </w:rPr>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,20){</w:t>
            </w:r>
            <w:r w:rsidRPr="00072C56">
              <w:rPr>
                <w:b/>
                <w:bCs/>
              </w:rPr>
              <w:t>ИТОГО ПАССИВЫ, принимаемые к расчету</w:t>
            </w:r>
            <w:r w:rsidRPr="00072C56">
              <w:rPr>
                <w:b/>
                <w:bCs/>
                <w:vanish/>
                <w:color w:val="0000FF"/>
              </w:rPr>
              <w:t>})</w:t>
            </w:r>
          </w:p>
        </w:tc>
        <w:tc>
          <w:tcPr>
            <w:tcW w:w="156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~AEMacro(Cell(ANA,20,first){</w:t>
            </w:r>
            <w:r w:rsidRPr="00072C56">
              <w:rPr>
                <w:rFonts w:ascii="Times New Roman" w:hAnsi="Times New Roman" w:cs="Times New Roman"/>
                <w:i w:val="0"/>
                <w:iCs w:val="0"/>
                <w:sz w:val="20"/>
                <w:szCs w:val="20"/>
                <w:lang w:val="en-US"/>
              </w:rPr>
              <w:t>3 037 315,00</w:t>
            </w:r>
            <w:r w:rsidRPr="00072C56">
              <w:rPr>
                <w:rFonts w:ascii="Times New Roman" w:hAnsi="Times New Roman" w:cs="Times New Roman"/>
                <w:i w:val="0"/>
                <w:iCs w:val="0"/>
                <w:vanish/>
                <w:sz w:val="20"/>
                <w:szCs w:val="20"/>
                <w:lang w:val="en-US"/>
              </w:rPr>
              <w:t>})</w:t>
            </w:r>
          </w:p>
        </w:tc>
        <w:tc>
          <w:tcPr>
            <w:tcW w:w="168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~AEMacro(Cell(ANA,20,last){</w:t>
            </w:r>
            <w:r w:rsidRPr="00072C56">
              <w:rPr>
                <w:rFonts w:ascii="Times New Roman" w:hAnsi="Times New Roman" w:cs="Times New Roman"/>
                <w:i w:val="0"/>
                <w:iCs w:val="0"/>
                <w:sz w:val="20"/>
                <w:szCs w:val="20"/>
                <w:lang w:val="en-US"/>
              </w:rPr>
              <w:t>2 619 899,00</w:t>
            </w:r>
            <w:r w:rsidRPr="00072C56">
              <w:rPr>
                <w:rFonts w:ascii="Times New Roman" w:hAnsi="Times New Roman" w:cs="Times New Roman"/>
                <w:i w:val="0"/>
                <w:iCs w:val="0"/>
                <w:vanish/>
                <w:color w:val="0000FF"/>
                <w:sz w:val="20"/>
                <w:szCs w:val="20"/>
                <w:lang w:val="en-US"/>
              </w:rPr>
              <w:t>})</w:t>
            </w:r>
          </w:p>
        </w:tc>
        <w:tc>
          <w:tcPr>
            <w:tcW w:w="1752"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~AEMacro(CellDelta(ANA,20,first,ANA,20,last){</w:t>
            </w:r>
            <w:r w:rsidRPr="00072C56">
              <w:rPr>
                <w:rFonts w:ascii="Times New Roman" w:hAnsi="Times New Roman" w:cs="Times New Roman"/>
                <w:i w:val="0"/>
                <w:iCs w:val="0"/>
                <w:sz w:val="20"/>
                <w:szCs w:val="20"/>
                <w:lang w:val="en-US"/>
              </w:rPr>
              <w:t>-417 416,00</w:t>
            </w:r>
            <w:r w:rsidRPr="00072C56">
              <w:rPr>
                <w:rFonts w:ascii="Times New Roman" w:hAnsi="Times New Roman" w:cs="Times New Roman"/>
                <w:i w:val="0"/>
                <w:iCs w:val="0"/>
                <w:vanish/>
                <w:color w:val="0000FF"/>
                <w:sz w:val="20"/>
                <w:szCs w:val="20"/>
                <w:lang w:val="en-US"/>
              </w:rPr>
              <w:t>})</w:t>
            </w:r>
          </w:p>
        </w:tc>
        <w:tc>
          <w:tcPr>
            <w:tcW w:w="1320" w:type="dxa"/>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~AEMacro(IfCellDelta(ANA,20,first,&lt;&gt;,ANA,20,last,ANA,20,first,ANA,20,last,%){</w:t>
            </w:r>
            <w:r w:rsidRPr="00072C56">
              <w:rPr>
                <w:rFonts w:ascii="Times New Roman" w:hAnsi="Times New Roman" w:cs="Times New Roman"/>
                <w:i w:val="0"/>
                <w:iCs w:val="0"/>
                <w:sz w:val="20"/>
                <w:szCs w:val="20"/>
                <w:lang w:val="en-US"/>
              </w:rPr>
              <w:t>-13,74</w:t>
            </w:r>
            <w:r w:rsidRPr="00072C56">
              <w:rPr>
                <w:rFonts w:ascii="Times New Roman" w:hAnsi="Times New Roman" w:cs="Times New Roman"/>
                <w:i w:val="0"/>
                <w:iCs w:val="0"/>
                <w:vanish/>
                <w:color w:val="0000FF"/>
                <w:sz w:val="20"/>
                <w:szCs w:val="20"/>
                <w:lang w:val="en-US"/>
              </w:rPr>
              <w:t>})</w:t>
            </w:r>
          </w:p>
        </w:tc>
      </w:tr>
      <w:tr w:rsidR="003713BE" w:rsidRPr="00072C56">
        <w:trPr>
          <w:hidden/>
        </w:trPr>
        <w:tc>
          <w:tcPr>
            <w:tcW w:w="3588" w:type="dxa"/>
            <w:tcBorders>
              <w:bottom w:val="single" w:sz="12" w:space="0" w:color="000000"/>
            </w:tcBorders>
            <w:shd w:val="pct60" w:color="FFFFFF" w:fill="00FFFF"/>
          </w:tcPr>
          <w:p w:rsidR="003713BE" w:rsidRPr="00072C56" w:rsidRDefault="003713BE">
            <w:pPr>
              <w:pStyle w:val="PlainText"/>
              <w:jc w:val="left"/>
            </w:pPr>
            <w:r w:rsidRPr="00072C56">
              <w:rPr>
                <w:b/>
                <w:bCs/>
                <w:vanish/>
                <w:color w:val="0000FF"/>
              </w:rPr>
              <w:t>~</w:t>
            </w:r>
            <w:r w:rsidRPr="00072C56">
              <w:rPr>
                <w:b/>
                <w:bCs/>
                <w:vanish/>
                <w:color w:val="0000FF"/>
                <w:lang w:val="en-US"/>
              </w:rPr>
              <w:t>AEMacro</w:t>
            </w:r>
            <w:r w:rsidRPr="00072C56">
              <w:rPr>
                <w:b/>
                <w:bCs/>
                <w:vanish/>
                <w:color w:val="0000FF"/>
              </w:rPr>
              <w:t>(</w:t>
            </w:r>
            <w:r w:rsidRPr="00072C56">
              <w:rPr>
                <w:b/>
                <w:bCs/>
                <w:vanish/>
                <w:color w:val="0000FF"/>
                <w:lang w:val="en-US"/>
              </w:rPr>
              <w:t>TitleRow</w:t>
            </w:r>
            <w:r w:rsidRPr="00072C56">
              <w:rPr>
                <w:b/>
                <w:bCs/>
                <w:vanish/>
                <w:color w:val="0000FF"/>
              </w:rPr>
              <w:t>(</w:t>
            </w:r>
            <w:r w:rsidRPr="00072C56">
              <w:rPr>
                <w:b/>
                <w:bCs/>
                <w:vanish/>
                <w:color w:val="0000FF"/>
                <w:lang w:val="en-US"/>
              </w:rPr>
              <w:t>ANA</w:t>
            </w:r>
            <w:r w:rsidRPr="00072C56">
              <w:rPr>
                <w:b/>
                <w:bCs/>
                <w:vanish/>
                <w:color w:val="0000FF"/>
              </w:rPr>
              <w:t>,21){</w:t>
            </w:r>
            <w:r w:rsidRPr="00072C56">
              <w:rPr>
                <w:b/>
                <w:bCs/>
              </w:rPr>
              <w:t>Стоимость чистых активов (ИТОГО активы - ИТОГО пассивы)</w:t>
            </w:r>
            <w:r w:rsidRPr="00072C56">
              <w:rPr>
                <w:b/>
                <w:bCs/>
                <w:vanish/>
                <w:color w:val="0000FF"/>
              </w:rPr>
              <w:t>})</w:t>
            </w:r>
          </w:p>
        </w:tc>
        <w:tc>
          <w:tcPr>
            <w:tcW w:w="1560" w:type="dxa"/>
            <w:tcBorders>
              <w:bottom w:val="single" w:sz="12" w:space="0" w:color="000000"/>
            </w:tcBorders>
            <w:shd w:val="pct60" w:color="FFFFFF" w:fill="00FFFF"/>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~AEMacro(Cell(ANA,21,first){</w:t>
            </w:r>
            <w:r w:rsidRPr="00072C56">
              <w:rPr>
                <w:rFonts w:ascii="Times New Roman" w:hAnsi="Times New Roman" w:cs="Times New Roman"/>
                <w:i w:val="0"/>
                <w:iCs w:val="0"/>
                <w:sz w:val="20"/>
                <w:szCs w:val="20"/>
                <w:lang w:val="en-US"/>
              </w:rPr>
              <w:t>550 226,00</w:t>
            </w:r>
            <w:r w:rsidRPr="00072C56">
              <w:rPr>
                <w:rFonts w:ascii="Times New Roman" w:hAnsi="Times New Roman" w:cs="Times New Roman"/>
                <w:i w:val="0"/>
                <w:iCs w:val="0"/>
                <w:vanish/>
                <w:color w:val="0000FF"/>
                <w:sz w:val="20"/>
                <w:szCs w:val="20"/>
                <w:lang w:val="en-US"/>
              </w:rPr>
              <w:t>})</w:t>
            </w:r>
          </w:p>
        </w:tc>
        <w:tc>
          <w:tcPr>
            <w:tcW w:w="1680" w:type="dxa"/>
            <w:tcBorders>
              <w:bottom w:val="single" w:sz="12" w:space="0" w:color="000000"/>
            </w:tcBorders>
            <w:shd w:val="pct60" w:color="FFFFFF" w:fill="00FFFF"/>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~AEMacro(Cell(ANA,21,last){</w:t>
            </w:r>
            <w:r w:rsidRPr="00072C56">
              <w:rPr>
                <w:rFonts w:ascii="Times New Roman" w:hAnsi="Times New Roman" w:cs="Times New Roman"/>
                <w:i w:val="0"/>
                <w:iCs w:val="0"/>
                <w:sz w:val="20"/>
                <w:szCs w:val="20"/>
                <w:lang w:val="en-US"/>
              </w:rPr>
              <w:t>660 881,00</w:t>
            </w:r>
            <w:r w:rsidRPr="00072C56">
              <w:rPr>
                <w:rFonts w:ascii="Times New Roman" w:hAnsi="Times New Roman" w:cs="Times New Roman"/>
                <w:i w:val="0"/>
                <w:iCs w:val="0"/>
                <w:vanish/>
                <w:color w:val="0000FF"/>
                <w:sz w:val="20"/>
                <w:szCs w:val="20"/>
                <w:lang w:val="en-US"/>
              </w:rPr>
              <w:t>})</w:t>
            </w:r>
          </w:p>
        </w:tc>
        <w:tc>
          <w:tcPr>
            <w:tcW w:w="1752" w:type="dxa"/>
            <w:tcBorders>
              <w:bottom w:val="single" w:sz="12" w:space="0" w:color="000000"/>
            </w:tcBorders>
            <w:shd w:val="pct60" w:color="FFFFFF" w:fill="00FFFF"/>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~AEMacro(CellDelta(ANA,21,first,ANA,21,last){</w:t>
            </w:r>
            <w:r w:rsidRPr="00072C56">
              <w:rPr>
                <w:rFonts w:ascii="Times New Roman" w:hAnsi="Times New Roman" w:cs="Times New Roman"/>
                <w:i w:val="0"/>
                <w:iCs w:val="0"/>
                <w:sz w:val="20"/>
                <w:szCs w:val="20"/>
                <w:lang w:val="en-US"/>
              </w:rPr>
              <w:t>110 655,00</w:t>
            </w:r>
            <w:r w:rsidRPr="00072C56">
              <w:rPr>
                <w:rFonts w:ascii="Times New Roman" w:hAnsi="Times New Roman" w:cs="Times New Roman"/>
                <w:i w:val="0"/>
                <w:iCs w:val="0"/>
                <w:vanish/>
                <w:color w:val="0000FF"/>
                <w:sz w:val="20"/>
                <w:szCs w:val="20"/>
                <w:lang w:val="en-US"/>
              </w:rPr>
              <w:t>})</w:t>
            </w:r>
          </w:p>
        </w:tc>
        <w:tc>
          <w:tcPr>
            <w:tcW w:w="1320" w:type="dxa"/>
            <w:tcBorders>
              <w:bottom w:val="single" w:sz="12" w:space="0" w:color="000000"/>
            </w:tcBorders>
            <w:shd w:val="pct60" w:color="FFFFFF" w:fill="00FFFF"/>
          </w:tcPr>
          <w:p w:rsidR="003713BE" w:rsidRPr="00072C56" w:rsidRDefault="003713BE">
            <w:pPr>
              <w:pStyle w:val="BodyText2"/>
              <w:jc w:val="right"/>
              <w:rPr>
                <w:rFonts w:ascii="Times New Roman" w:hAnsi="Times New Roman" w:cs="Times New Roman"/>
                <w:i w:val="0"/>
                <w:iCs w:val="0"/>
                <w:sz w:val="20"/>
                <w:szCs w:val="20"/>
                <w:lang w:val="en-US"/>
              </w:rPr>
            </w:pPr>
            <w:r w:rsidRPr="00072C56">
              <w:rPr>
                <w:rFonts w:ascii="Times New Roman" w:hAnsi="Times New Roman" w:cs="Times New Roman"/>
                <w:i w:val="0"/>
                <w:iCs w:val="0"/>
                <w:vanish/>
                <w:color w:val="0000FF"/>
                <w:sz w:val="20"/>
                <w:szCs w:val="20"/>
                <w:lang w:val="en-US"/>
              </w:rPr>
              <w:t>~AEMacro(IfCellDelta(ANA,21,first,&lt;&gt;,ANA,21,last,ANA,21,first,ANA,21,last,%){</w:t>
            </w:r>
            <w:r w:rsidRPr="00072C56">
              <w:rPr>
                <w:rFonts w:ascii="Times New Roman" w:hAnsi="Times New Roman" w:cs="Times New Roman"/>
                <w:i w:val="0"/>
                <w:iCs w:val="0"/>
                <w:sz w:val="20"/>
                <w:szCs w:val="20"/>
                <w:lang w:val="en-US"/>
              </w:rPr>
              <w:t>20,11</w:t>
            </w:r>
            <w:r w:rsidRPr="00072C56">
              <w:rPr>
                <w:rFonts w:ascii="Times New Roman" w:hAnsi="Times New Roman" w:cs="Times New Roman"/>
                <w:i w:val="0"/>
                <w:iCs w:val="0"/>
                <w:vanish/>
                <w:color w:val="0000FF"/>
                <w:sz w:val="20"/>
                <w:szCs w:val="20"/>
                <w:lang w:val="en-US"/>
              </w:rPr>
              <w:t>})</w:t>
            </w:r>
          </w:p>
        </w:tc>
      </w:tr>
    </w:tbl>
    <w:p w:rsidR="003713BE" w:rsidRDefault="003713BE" w:rsidP="000B1D76">
      <w:pPr>
        <w:spacing w:before="60" w:after="60"/>
        <w:ind w:left="284"/>
        <w:rPr>
          <w:sz w:val="24"/>
          <w:szCs w:val="24"/>
        </w:rPr>
      </w:pPr>
      <w:r>
        <w:rPr>
          <w:sz w:val="24"/>
          <w:szCs w:val="24"/>
        </w:rPr>
        <w:t>На графике (2) представлена динамика изменения стоимости чистых активов.</w:t>
      </w:r>
    </w:p>
    <w:p w:rsidR="003713BE" w:rsidRDefault="003713BE" w:rsidP="000B1D76">
      <w:pPr>
        <w:spacing w:before="60" w:after="60"/>
        <w:ind w:left="284"/>
        <w:rPr>
          <w:sz w:val="24"/>
          <w:szCs w:val="24"/>
        </w:rPr>
      </w:pPr>
      <w:r w:rsidRPr="00A72404">
        <w:rPr>
          <w:noProof/>
          <w:lang w:eastAsia="ru-RU"/>
        </w:rPr>
        <w:object w:dxaOrig="9428" w:dyaOrig="3274">
          <v:shape id="Объект 2" o:spid="_x0000_i1034" type="#_x0000_t75" style="width:461.25pt;height:170.25pt;visibility:visible" o:ole="">
            <v:imagedata r:id="rId17" o:title="" croptop="-1121f" cropbottom="-2182f" cropleft="-723f" cropright="-507f"/>
            <o:lock v:ext="edit" aspectratio="f"/>
          </v:shape>
          <o:OLEObject Type="Embed" ProgID="Excel.Chart.8" ShapeID="Объект 2" DrawAspect="Content" ObjectID="_1339910798" r:id="rId18"/>
        </w:object>
      </w:r>
    </w:p>
    <w:p w:rsidR="003713BE" w:rsidRPr="0004535A" w:rsidRDefault="003713BE" w:rsidP="0004535A">
      <w:pPr>
        <w:ind w:firstLine="720"/>
        <w:rPr>
          <w:b/>
          <w:bCs/>
        </w:rPr>
      </w:pPr>
      <w:r w:rsidRPr="00EC5AE8">
        <w:rPr>
          <w:vanish/>
          <w:color w:val="0000FF"/>
        </w:rPr>
        <w:t>~</w:t>
      </w:r>
      <w:r>
        <w:rPr>
          <w:vanish/>
          <w:color w:val="0000FF"/>
          <w:lang w:val="en-US"/>
        </w:rPr>
        <w:t>AEMacro</w:t>
      </w:r>
      <w:r w:rsidRPr="00EC5AE8">
        <w:rPr>
          <w:vanish/>
          <w:color w:val="0000FF"/>
        </w:rPr>
        <w:t>(</w:t>
      </w:r>
      <w:r>
        <w:rPr>
          <w:vanish/>
          <w:color w:val="0000FF"/>
          <w:lang w:val="en-US"/>
        </w:rPr>
        <w:t>Chart</w:t>
      </w:r>
      <w:r w:rsidRPr="00EC5AE8">
        <w:rPr>
          <w:vanish/>
          <w:color w:val="0000FF"/>
        </w:rPr>
        <w:t>{</w:t>
      </w:r>
      <w:r>
        <w:rPr>
          <w:sz w:val="25"/>
          <w:szCs w:val="25"/>
        </w:rPr>
        <w:t>С</w:t>
      </w:r>
      <w:r w:rsidRPr="000B1D76">
        <w:rPr>
          <w:sz w:val="25"/>
          <w:szCs w:val="25"/>
        </w:rPr>
        <w:t>тоимости чистых активов</w:t>
      </w:r>
      <w:r>
        <w:rPr>
          <w:sz w:val="25"/>
          <w:szCs w:val="25"/>
        </w:rPr>
        <w:t xml:space="preserve"> в первом квартале 2009 года незначительно уменьшилась в связи с сезонными колебаниями, во втором, третьем и четвертом кварталах продолжился рост.</w:t>
      </w:r>
    </w:p>
    <w:p w:rsidR="003713BE" w:rsidRPr="00763A41" w:rsidRDefault="003713BE" w:rsidP="00EE71C6">
      <w:pPr>
        <w:numPr>
          <w:ilvl w:val="1"/>
          <w:numId w:val="27"/>
        </w:numPr>
        <w:jc w:val="center"/>
        <w:rPr>
          <w:b/>
          <w:bCs/>
          <w:sz w:val="25"/>
          <w:szCs w:val="25"/>
        </w:rPr>
      </w:pPr>
      <w:r>
        <w:rPr>
          <w:b/>
          <w:bCs/>
          <w:sz w:val="25"/>
          <w:szCs w:val="25"/>
        </w:rPr>
        <w:t>З</w:t>
      </w:r>
      <w:r w:rsidRPr="00763A41">
        <w:rPr>
          <w:b/>
          <w:bCs/>
          <w:sz w:val="25"/>
          <w:szCs w:val="25"/>
        </w:rPr>
        <w:t>аключение по финансовому состоянию ОАО «ТАЛК»</w:t>
      </w:r>
    </w:p>
    <w:p w:rsidR="003713BE" w:rsidRPr="00EE71C6" w:rsidRDefault="003713BE" w:rsidP="00EE71C6">
      <w:pPr>
        <w:jc w:val="center"/>
        <w:rPr>
          <w:rFonts w:ascii="Arial" w:hAnsi="Arial" w:cs="Arial"/>
          <w:vanish/>
          <w:color w:val="0000FF"/>
        </w:rPr>
      </w:pPr>
      <w:r w:rsidRPr="00EE71C6">
        <w:rPr>
          <w:rFonts w:ascii="Arial" w:hAnsi="Arial" w:cs="Arial"/>
          <w:vanish/>
          <w:color w:val="0000FF"/>
        </w:rPr>
        <w:t>*</w:t>
      </w:r>
      <w:r>
        <w:rPr>
          <w:rFonts w:ascii="Arial" w:hAnsi="Arial" w:cs="Arial"/>
          <w:vanish/>
          <w:color w:val="0000FF"/>
        </w:rPr>
        <w:t>AEMacro</w:t>
      </w:r>
      <w:r w:rsidRPr="00EE71C6">
        <w:rPr>
          <w:rFonts w:ascii="Arial" w:hAnsi="Arial" w:cs="Arial"/>
          <w:vanish/>
          <w:color w:val="0000FF"/>
        </w:rPr>
        <w:t>(</w:t>
      </w:r>
      <w:r>
        <w:rPr>
          <w:rFonts w:ascii="Arial" w:hAnsi="Arial" w:cs="Arial"/>
          <w:vanish/>
          <w:color w:val="0000FF"/>
          <w:lang w:val="en-US"/>
        </w:rPr>
        <w:t>Open</w:t>
      </w:r>
      <w:r w:rsidRPr="00EE71C6">
        <w:rPr>
          <w:rFonts w:ascii="Arial" w:hAnsi="Arial" w:cs="Arial"/>
          <w:vanish/>
          <w:color w:val="0000FF"/>
        </w:rPr>
        <w:t>{})</w:t>
      </w:r>
    </w:p>
    <w:p w:rsidR="003713BE" w:rsidRPr="00EE71C6" w:rsidRDefault="003713BE" w:rsidP="00EE71C6">
      <w:pPr>
        <w:jc w:val="center"/>
        <w:rPr>
          <w:rFonts w:ascii="Arial" w:hAnsi="Arial" w:cs="Arial"/>
          <w:vanish/>
          <w:color w:val="0000FF"/>
        </w:rPr>
      </w:pPr>
      <w:r w:rsidRPr="00EE71C6">
        <w:rPr>
          <w:rFonts w:ascii="Arial" w:hAnsi="Arial" w:cs="Arial"/>
          <w:vanish/>
          <w:color w:val="0000FF"/>
        </w:rPr>
        <w:t>~</w:t>
      </w:r>
      <w:r>
        <w:rPr>
          <w:rFonts w:ascii="Arial" w:hAnsi="Arial" w:cs="Arial"/>
          <w:vanish/>
          <w:color w:val="0000FF"/>
          <w:lang w:val="en-US"/>
        </w:rPr>
        <w:t>AEMacro</w:t>
      </w:r>
      <w:r w:rsidRPr="00EE71C6">
        <w:rPr>
          <w:rFonts w:ascii="Arial" w:hAnsi="Arial" w:cs="Arial"/>
          <w:vanish/>
          <w:color w:val="0000FF"/>
        </w:rPr>
        <w:t>(</w:t>
      </w:r>
      <w:r>
        <w:rPr>
          <w:rFonts w:ascii="Arial" w:hAnsi="Arial" w:cs="Arial"/>
          <w:vanish/>
          <w:color w:val="0000FF"/>
          <w:lang w:val="en-US"/>
        </w:rPr>
        <w:t>StartGen</w:t>
      </w:r>
      <w:r w:rsidRPr="00EE71C6">
        <w:rPr>
          <w:rFonts w:ascii="Arial" w:hAnsi="Arial" w:cs="Arial"/>
          <w:vanish/>
          <w:color w:val="0000FF"/>
        </w:rPr>
        <w:t>{})</w:t>
      </w:r>
    </w:p>
    <w:p w:rsidR="003713BE" w:rsidRPr="00EE71C6" w:rsidRDefault="003713BE" w:rsidP="00EE71C6">
      <w:pPr>
        <w:ind w:firstLine="567"/>
        <w:rPr>
          <w:rFonts w:ascii="Arial" w:hAnsi="Arial" w:cs="Arial"/>
          <w:b/>
          <w:bCs/>
          <w:vanish/>
          <w:color w:val="0000FF"/>
          <w:sz w:val="28"/>
          <w:szCs w:val="28"/>
          <w:u w:val="single"/>
        </w:rPr>
      </w:pPr>
      <w:r w:rsidRPr="00EE71C6">
        <w:rPr>
          <w:rFonts w:ascii="Arial" w:hAnsi="Arial" w:cs="Arial"/>
          <w:b/>
          <w:bCs/>
          <w:vanish/>
          <w:color w:val="0000FF"/>
          <w:sz w:val="28"/>
          <w:szCs w:val="28"/>
          <w:u w:val="single"/>
        </w:rPr>
        <w:t>~</w:t>
      </w:r>
      <w:r>
        <w:rPr>
          <w:rFonts w:ascii="Arial" w:hAnsi="Arial" w:cs="Arial"/>
          <w:b/>
          <w:bCs/>
          <w:vanish/>
          <w:color w:val="0000FF"/>
          <w:sz w:val="28"/>
          <w:szCs w:val="28"/>
          <w:u w:val="single"/>
          <w:lang w:val="en-US"/>
        </w:rPr>
        <w:t>AEMacro</w:t>
      </w:r>
      <w:r w:rsidRPr="00EE71C6">
        <w:rPr>
          <w:rFonts w:ascii="Arial" w:hAnsi="Arial" w:cs="Arial"/>
          <w:b/>
          <w:bCs/>
          <w:vanish/>
          <w:color w:val="0000FF"/>
          <w:sz w:val="28"/>
          <w:szCs w:val="28"/>
          <w:u w:val="single"/>
        </w:rPr>
        <w:t>(</w:t>
      </w:r>
      <w:r>
        <w:rPr>
          <w:rFonts w:ascii="Arial" w:hAnsi="Arial" w:cs="Arial"/>
          <w:b/>
          <w:bCs/>
          <w:vanish/>
          <w:color w:val="0000FF"/>
          <w:sz w:val="28"/>
          <w:szCs w:val="28"/>
          <w:u w:val="single"/>
          <w:lang w:val="en-US"/>
        </w:rPr>
        <w:t>CheckTable</w:t>
      </w:r>
      <w:r w:rsidRPr="00EE71C6">
        <w:rPr>
          <w:rFonts w:ascii="Arial" w:hAnsi="Arial" w:cs="Arial"/>
          <w:b/>
          <w:bCs/>
          <w:vanish/>
          <w:color w:val="0000FF"/>
          <w:sz w:val="28"/>
          <w:szCs w:val="28"/>
          <w:u w:val="single"/>
        </w:rPr>
        <w:t>(</w:t>
      </w:r>
      <w:r>
        <w:rPr>
          <w:rFonts w:ascii="Arial" w:hAnsi="Arial" w:cs="Arial"/>
          <w:b/>
          <w:bCs/>
          <w:vanish/>
          <w:color w:val="0000FF"/>
          <w:sz w:val="28"/>
          <w:szCs w:val="28"/>
          <w:u w:val="single"/>
          <w:lang w:val="en-US"/>
        </w:rPr>
        <w:t>B</w:t>
      </w:r>
      <w:r w:rsidRPr="00EE71C6">
        <w:rPr>
          <w:rFonts w:ascii="Arial" w:hAnsi="Arial" w:cs="Arial"/>
          <w:b/>
          <w:bCs/>
          <w:vanish/>
          <w:color w:val="0000FF"/>
          <w:sz w:val="28"/>
          <w:szCs w:val="28"/>
          <w:u w:val="single"/>
        </w:rPr>
        <w:tab/>
      </w:r>
      <w:r>
        <w:rPr>
          <w:rFonts w:ascii="Arial" w:hAnsi="Arial" w:cs="Arial"/>
          <w:b/>
          <w:bCs/>
          <w:vanish/>
          <w:color w:val="0000FF"/>
          <w:sz w:val="28"/>
          <w:szCs w:val="28"/>
          <w:u w:val="single"/>
          <w:lang w:val="en-US"/>
        </w:rPr>
        <w:t>F</w:t>
      </w:r>
      <w:r w:rsidRPr="00EE71C6">
        <w:rPr>
          <w:rFonts w:ascii="Arial" w:hAnsi="Arial" w:cs="Arial"/>
          <w:b/>
          <w:bCs/>
          <w:vanish/>
          <w:color w:val="0000FF"/>
          <w:sz w:val="28"/>
          <w:szCs w:val="28"/>
          <w:u w:val="single"/>
        </w:rPr>
        <w:tab/>
      </w:r>
      <w:r>
        <w:rPr>
          <w:rFonts w:ascii="Arial" w:hAnsi="Arial" w:cs="Arial"/>
          <w:b/>
          <w:bCs/>
          <w:vanish/>
          <w:color w:val="0000FF"/>
          <w:sz w:val="28"/>
          <w:szCs w:val="28"/>
          <w:u w:val="single"/>
          <w:lang w:val="en-US"/>
        </w:rPr>
        <w:t>I</w:t>
      </w:r>
      <w:r w:rsidRPr="00EE71C6">
        <w:rPr>
          <w:rFonts w:ascii="Arial" w:hAnsi="Arial" w:cs="Arial"/>
          <w:b/>
          <w:bCs/>
          <w:vanish/>
          <w:color w:val="0000FF"/>
          <w:sz w:val="28"/>
          <w:szCs w:val="28"/>
          <w:u w:val="single"/>
        </w:rPr>
        <w:t>){})</w:t>
      </w:r>
    </w:p>
    <w:p w:rsidR="003713BE" w:rsidRPr="00EE71C6" w:rsidRDefault="003713BE" w:rsidP="00EE71C6">
      <w:pPr>
        <w:jc w:val="center"/>
        <w:rPr>
          <w:rFonts w:ascii="Arial" w:hAnsi="Arial" w:cs="Arial"/>
          <w:vanish/>
          <w:color w:val="0000FF"/>
        </w:rPr>
      </w:pPr>
    </w:p>
    <w:p w:rsidR="003713BE" w:rsidRDefault="003713BE" w:rsidP="00EE71C6">
      <w:pPr>
        <w:ind w:firstLine="567"/>
        <w:jc w:val="both"/>
        <w:rPr>
          <w:rFonts w:ascii="Arial" w:hAnsi="Arial" w:cs="Arial"/>
        </w:rPr>
      </w:pPr>
    </w:p>
    <w:p w:rsidR="003713BE" w:rsidRPr="008B70C7" w:rsidRDefault="003713BE" w:rsidP="00264476">
      <w:pPr>
        <w:pStyle w:val="BodyTextIndent2"/>
        <w:rPr>
          <w:rFonts w:ascii="Times New Roman" w:hAnsi="Times New Roman" w:cs="Times New Roman"/>
          <w:sz w:val="25"/>
          <w:szCs w:val="25"/>
        </w:rPr>
      </w:pPr>
      <w:r w:rsidRPr="008B70C7">
        <w:rPr>
          <w:rFonts w:ascii="Times New Roman" w:hAnsi="Times New Roman" w:cs="Times New Roman"/>
          <w:sz w:val="25"/>
          <w:szCs w:val="25"/>
        </w:rPr>
        <w:t>Финансовое состояние является важнейшей характеристикой деловой активности и надежности предприятия. Оно определяется имеющимся в распоряжении предприятия имуществом и источниками его финансирования, а также финансовыми результатами деятельности предприятия.</w:t>
      </w:r>
    </w:p>
    <w:p w:rsidR="003713BE" w:rsidRPr="008B70C7" w:rsidRDefault="003713BE" w:rsidP="00264476">
      <w:pPr>
        <w:ind w:firstLine="567"/>
        <w:jc w:val="both"/>
        <w:rPr>
          <w:sz w:val="25"/>
          <w:szCs w:val="25"/>
        </w:rPr>
      </w:pPr>
    </w:p>
    <w:p w:rsidR="003713BE" w:rsidRPr="008B70C7" w:rsidRDefault="003713BE" w:rsidP="00264476">
      <w:pPr>
        <w:pStyle w:val="Heading1"/>
        <w:rPr>
          <w:rFonts w:ascii="Times New Roman" w:hAnsi="Times New Roman" w:cs="Times New Roman"/>
          <w:sz w:val="25"/>
          <w:szCs w:val="25"/>
        </w:rPr>
      </w:pPr>
      <w:r w:rsidRPr="008B70C7">
        <w:rPr>
          <w:rFonts w:ascii="Times New Roman" w:hAnsi="Times New Roman" w:cs="Times New Roman"/>
          <w:sz w:val="25"/>
          <w:szCs w:val="25"/>
        </w:rPr>
        <w:t>Баланс (Абсолютные значения)</w:t>
      </w:r>
    </w:p>
    <w:p w:rsidR="003713BE" w:rsidRPr="008B70C7" w:rsidRDefault="003713BE" w:rsidP="00264476">
      <w:pPr>
        <w:rPr>
          <w:sz w:val="25"/>
          <w:szCs w:val="25"/>
        </w:rPr>
      </w:pP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tblPr>
      <w:tblGrid>
        <w:gridCol w:w="3588"/>
        <w:gridCol w:w="1560"/>
        <w:gridCol w:w="1680"/>
        <w:gridCol w:w="1752"/>
        <w:gridCol w:w="1320"/>
      </w:tblGrid>
      <w:tr w:rsidR="003713BE" w:rsidRPr="00925677">
        <w:tc>
          <w:tcPr>
            <w:tcW w:w="3588" w:type="dxa"/>
            <w:tcBorders>
              <w:top w:val="single" w:sz="12" w:space="0" w:color="000000"/>
              <w:bottom w:val="nil"/>
            </w:tcBorders>
          </w:tcPr>
          <w:p w:rsidR="003713BE" w:rsidRPr="00925677" w:rsidRDefault="003713BE">
            <w:pPr>
              <w:pStyle w:val="PlainText"/>
              <w:rPr>
                <w:sz w:val="24"/>
                <w:szCs w:val="24"/>
              </w:rPr>
            </w:pPr>
          </w:p>
        </w:tc>
        <w:tc>
          <w:tcPr>
            <w:tcW w:w="1560" w:type="dxa"/>
            <w:tcBorders>
              <w:top w:val="single" w:sz="12" w:space="0" w:color="000000"/>
              <w:bottom w:val="nil"/>
            </w:tcBorders>
          </w:tcPr>
          <w:p w:rsidR="003713BE" w:rsidRPr="00925677" w:rsidRDefault="003713BE">
            <w:pPr>
              <w:pStyle w:val="PlainText"/>
              <w:rPr>
                <w:sz w:val="24"/>
                <w:szCs w:val="24"/>
              </w:rPr>
            </w:pPr>
          </w:p>
        </w:tc>
        <w:tc>
          <w:tcPr>
            <w:tcW w:w="1680" w:type="dxa"/>
            <w:tcBorders>
              <w:top w:val="single" w:sz="12" w:space="0" w:color="000000"/>
              <w:bottom w:val="nil"/>
            </w:tcBorders>
          </w:tcPr>
          <w:p w:rsidR="003713BE" w:rsidRPr="00925677" w:rsidRDefault="003713BE">
            <w:pPr>
              <w:pStyle w:val="PlainText"/>
              <w:rPr>
                <w:sz w:val="24"/>
                <w:szCs w:val="24"/>
              </w:rPr>
            </w:pPr>
          </w:p>
        </w:tc>
        <w:tc>
          <w:tcPr>
            <w:tcW w:w="1752" w:type="dxa"/>
            <w:tcBorders>
              <w:top w:val="single" w:sz="12" w:space="0" w:color="000000"/>
              <w:bottom w:val="nil"/>
            </w:tcBorders>
          </w:tcPr>
          <w:p w:rsidR="003713BE" w:rsidRPr="00925677" w:rsidRDefault="003713BE">
            <w:pPr>
              <w:pStyle w:val="PlainText"/>
              <w:rPr>
                <w:sz w:val="24"/>
                <w:szCs w:val="24"/>
              </w:rPr>
            </w:pPr>
          </w:p>
        </w:tc>
        <w:tc>
          <w:tcPr>
            <w:tcW w:w="1320" w:type="dxa"/>
            <w:tcBorders>
              <w:top w:val="single" w:sz="12" w:space="0" w:color="000000"/>
              <w:bottom w:val="nil"/>
            </w:tcBorders>
          </w:tcPr>
          <w:p w:rsidR="003713BE" w:rsidRPr="00925677" w:rsidRDefault="003713BE">
            <w:pPr>
              <w:pStyle w:val="PlainText"/>
              <w:rPr>
                <w:sz w:val="24"/>
                <w:szCs w:val="24"/>
              </w:rPr>
            </w:pPr>
          </w:p>
        </w:tc>
      </w:tr>
      <w:tr w:rsidR="003713BE" w:rsidRPr="00925677">
        <w:tc>
          <w:tcPr>
            <w:tcW w:w="3588" w:type="dxa"/>
            <w:tcBorders>
              <w:top w:val="nil"/>
              <w:bottom w:val="nil"/>
            </w:tcBorders>
          </w:tcPr>
          <w:p w:rsidR="003713BE" w:rsidRPr="00925677" w:rsidRDefault="003713BE">
            <w:pPr>
              <w:jc w:val="center"/>
              <w:rPr>
                <w:sz w:val="24"/>
                <w:szCs w:val="24"/>
              </w:rPr>
            </w:pPr>
            <w:r w:rsidRPr="00925677">
              <w:rPr>
                <w:sz w:val="24"/>
                <w:szCs w:val="24"/>
              </w:rPr>
              <w:t>Наименование статей баланса</w:t>
            </w:r>
          </w:p>
        </w:tc>
        <w:tc>
          <w:tcPr>
            <w:tcW w:w="1560" w:type="dxa"/>
            <w:tcBorders>
              <w:top w:val="nil"/>
              <w:bottom w:val="nil"/>
            </w:tcBorders>
          </w:tcPr>
          <w:p w:rsidR="003713BE" w:rsidRPr="00925677" w:rsidRDefault="003713BE">
            <w:pPr>
              <w:jc w:val="center"/>
              <w:rPr>
                <w:vanish/>
                <w:color w:val="0000FF"/>
                <w:sz w:val="24"/>
                <w:szCs w:val="24"/>
                <w:lang w:val="en-US"/>
              </w:rPr>
            </w:pPr>
            <w:r w:rsidRPr="00925677">
              <w:rPr>
                <w:vanish/>
                <w:color w:val="0000FF"/>
                <w:sz w:val="24"/>
                <w:szCs w:val="24"/>
                <w:lang w:val="en-US"/>
              </w:rPr>
              <w:t>~AEMacro(Period(first){</w:t>
            </w:r>
            <w:r w:rsidRPr="00925677">
              <w:rPr>
                <w:sz w:val="24"/>
                <w:szCs w:val="24"/>
                <w:lang w:val="en-US"/>
              </w:rPr>
              <w:t>2008г.</w:t>
            </w:r>
            <w:r w:rsidRPr="00925677">
              <w:rPr>
                <w:vanish/>
                <w:color w:val="0000FF"/>
                <w:sz w:val="24"/>
                <w:szCs w:val="24"/>
                <w:lang w:val="en-US"/>
              </w:rPr>
              <w:t>})</w:t>
            </w:r>
            <w:r w:rsidRPr="00925677">
              <w:rPr>
                <w:color w:val="000000"/>
                <w:sz w:val="24"/>
                <w:szCs w:val="24"/>
                <w:lang w:val="en-US"/>
              </w:rPr>
              <w:t>,</w:t>
            </w:r>
          </w:p>
          <w:p w:rsidR="003713BE" w:rsidRPr="00925677" w:rsidRDefault="003713BE">
            <w:pPr>
              <w:jc w:val="center"/>
              <w:rPr>
                <w:sz w:val="24"/>
                <w:szCs w:val="24"/>
                <w:lang w:val="en-US"/>
              </w:rPr>
            </w:pPr>
            <w:r w:rsidRPr="00925677">
              <w:rPr>
                <w:vanish/>
                <w:color w:val="0000FF"/>
                <w:sz w:val="24"/>
                <w:szCs w:val="24"/>
                <w:lang w:val="en-US"/>
              </w:rPr>
              <w:t>~AEMacro(Currency{</w:t>
            </w:r>
            <w:r w:rsidRPr="00925677">
              <w:rPr>
                <w:sz w:val="24"/>
                <w:szCs w:val="24"/>
                <w:lang w:val="en-US"/>
              </w:rPr>
              <w:t xml:space="preserve"> тыс. руб.</w:t>
            </w:r>
            <w:r w:rsidRPr="00925677">
              <w:rPr>
                <w:vanish/>
                <w:color w:val="0000FF"/>
                <w:sz w:val="24"/>
                <w:szCs w:val="24"/>
                <w:lang w:val="en-US"/>
              </w:rPr>
              <w:t>})</w:t>
            </w:r>
          </w:p>
        </w:tc>
        <w:tc>
          <w:tcPr>
            <w:tcW w:w="1680" w:type="dxa"/>
            <w:tcBorders>
              <w:top w:val="nil"/>
              <w:bottom w:val="nil"/>
            </w:tcBorders>
          </w:tcPr>
          <w:p w:rsidR="003713BE" w:rsidRPr="00925677" w:rsidRDefault="003713BE">
            <w:pPr>
              <w:jc w:val="center"/>
              <w:rPr>
                <w:vanish/>
                <w:color w:val="0000FF"/>
                <w:sz w:val="24"/>
                <w:szCs w:val="24"/>
                <w:lang w:val="en-US"/>
              </w:rPr>
            </w:pPr>
            <w:r w:rsidRPr="00925677">
              <w:rPr>
                <w:vanish/>
                <w:color w:val="0000FF"/>
                <w:sz w:val="24"/>
                <w:szCs w:val="24"/>
                <w:lang w:val="en-US"/>
              </w:rPr>
              <w:t>~AEMacro(Period(last){</w:t>
            </w:r>
            <w:r w:rsidRPr="00925677">
              <w:rPr>
                <w:sz w:val="24"/>
                <w:szCs w:val="24"/>
                <w:lang w:val="en-US"/>
              </w:rPr>
              <w:t>2009г.</w:t>
            </w:r>
            <w:r w:rsidRPr="00925677">
              <w:rPr>
                <w:vanish/>
                <w:color w:val="0000FF"/>
                <w:sz w:val="24"/>
                <w:szCs w:val="24"/>
                <w:lang w:val="en-US"/>
              </w:rPr>
              <w:t>})</w:t>
            </w:r>
            <w:r w:rsidRPr="00925677">
              <w:rPr>
                <w:color w:val="000000"/>
                <w:sz w:val="24"/>
                <w:szCs w:val="24"/>
                <w:lang w:val="en-US"/>
              </w:rPr>
              <w:t>,</w:t>
            </w:r>
          </w:p>
          <w:p w:rsidR="003713BE" w:rsidRPr="00925677" w:rsidRDefault="003713BE">
            <w:pPr>
              <w:jc w:val="center"/>
              <w:rPr>
                <w:sz w:val="24"/>
                <w:szCs w:val="24"/>
                <w:lang w:val="en-US"/>
              </w:rPr>
            </w:pPr>
            <w:r w:rsidRPr="00925677">
              <w:rPr>
                <w:vanish/>
                <w:color w:val="0000FF"/>
                <w:sz w:val="24"/>
                <w:szCs w:val="24"/>
                <w:lang w:val="en-US"/>
              </w:rPr>
              <w:t>~AEMacro(Currency{</w:t>
            </w:r>
            <w:r w:rsidRPr="00925677">
              <w:rPr>
                <w:sz w:val="24"/>
                <w:szCs w:val="24"/>
                <w:lang w:val="en-US"/>
              </w:rPr>
              <w:t xml:space="preserve"> тыс. руб.</w:t>
            </w:r>
            <w:r w:rsidRPr="00925677">
              <w:rPr>
                <w:vanish/>
                <w:color w:val="0000FF"/>
                <w:sz w:val="24"/>
                <w:szCs w:val="24"/>
                <w:lang w:val="en-US"/>
              </w:rPr>
              <w:t>})</w:t>
            </w:r>
          </w:p>
        </w:tc>
        <w:tc>
          <w:tcPr>
            <w:tcW w:w="1752" w:type="dxa"/>
            <w:tcBorders>
              <w:top w:val="nil"/>
              <w:bottom w:val="nil"/>
            </w:tcBorders>
          </w:tcPr>
          <w:p w:rsidR="003713BE" w:rsidRPr="00925677" w:rsidRDefault="003713BE">
            <w:pPr>
              <w:jc w:val="center"/>
              <w:rPr>
                <w:sz w:val="24"/>
                <w:szCs w:val="24"/>
                <w:lang w:val="en-US"/>
              </w:rPr>
            </w:pPr>
            <w:r w:rsidRPr="00925677">
              <w:rPr>
                <w:sz w:val="24"/>
                <w:szCs w:val="24"/>
              </w:rPr>
              <w:t>Прирост</w:t>
            </w:r>
            <w:r w:rsidRPr="00925677">
              <w:rPr>
                <w:sz w:val="24"/>
                <w:szCs w:val="24"/>
                <w:lang w:val="en-US"/>
              </w:rPr>
              <w:t>,</w:t>
            </w:r>
          </w:p>
          <w:p w:rsidR="003713BE" w:rsidRPr="00925677" w:rsidRDefault="003713BE">
            <w:pPr>
              <w:jc w:val="center"/>
              <w:rPr>
                <w:sz w:val="24"/>
                <w:szCs w:val="24"/>
                <w:lang w:val="en-US"/>
              </w:rPr>
            </w:pPr>
            <w:r w:rsidRPr="00925677">
              <w:rPr>
                <w:vanish/>
                <w:color w:val="0000FF"/>
                <w:sz w:val="24"/>
                <w:szCs w:val="24"/>
                <w:lang w:val="en-US"/>
              </w:rPr>
              <w:t>~AEMacro(Currency{</w:t>
            </w:r>
            <w:r w:rsidRPr="00925677">
              <w:rPr>
                <w:sz w:val="24"/>
                <w:szCs w:val="24"/>
                <w:lang w:val="en-US"/>
              </w:rPr>
              <w:t xml:space="preserve"> тыс. руб.</w:t>
            </w:r>
            <w:r w:rsidRPr="00925677">
              <w:rPr>
                <w:vanish/>
                <w:color w:val="0000FF"/>
                <w:sz w:val="24"/>
                <w:szCs w:val="24"/>
                <w:lang w:val="en-US"/>
              </w:rPr>
              <w:t>})</w:t>
            </w:r>
          </w:p>
        </w:tc>
        <w:tc>
          <w:tcPr>
            <w:tcW w:w="1320" w:type="dxa"/>
            <w:tcBorders>
              <w:top w:val="nil"/>
              <w:bottom w:val="nil"/>
            </w:tcBorders>
          </w:tcPr>
          <w:p w:rsidR="003713BE" w:rsidRPr="00925677" w:rsidRDefault="003713BE">
            <w:pPr>
              <w:jc w:val="center"/>
              <w:rPr>
                <w:sz w:val="24"/>
                <w:szCs w:val="24"/>
                <w:lang w:val="en-US"/>
              </w:rPr>
            </w:pPr>
            <w:r w:rsidRPr="00925677">
              <w:rPr>
                <w:sz w:val="24"/>
                <w:szCs w:val="24"/>
              </w:rPr>
              <w:t>Прирост</w:t>
            </w:r>
            <w:r w:rsidRPr="00925677">
              <w:rPr>
                <w:sz w:val="24"/>
                <w:szCs w:val="24"/>
                <w:lang w:val="en-US"/>
              </w:rPr>
              <w:t>, %</w:t>
            </w:r>
          </w:p>
        </w:tc>
      </w:tr>
      <w:tr w:rsidR="003713BE" w:rsidRPr="00925677">
        <w:tc>
          <w:tcPr>
            <w:tcW w:w="3588" w:type="dxa"/>
            <w:tcBorders>
              <w:top w:val="nil"/>
              <w:bottom w:val="single" w:sz="12" w:space="0" w:color="000000"/>
            </w:tcBorders>
          </w:tcPr>
          <w:p w:rsidR="003713BE" w:rsidRPr="00925677" w:rsidRDefault="003713BE">
            <w:pPr>
              <w:pStyle w:val="PlainText"/>
              <w:jc w:val="left"/>
              <w:rPr>
                <w:sz w:val="24"/>
                <w:szCs w:val="24"/>
                <w:lang w:val="en-US"/>
              </w:rPr>
            </w:pPr>
          </w:p>
        </w:tc>
        <w:tc>
          <w:tcPr>
            <w:tcW w:w="1560" w:type="dxa"/>
            <w:tcBorders>
              <w:top w:val="nil"/>
              <w:bottom w:val="single" w:sz="12" w:space="0" w:color="000000"/>
            </w:tcBorders>
          </w:tcPr>
          <w:p w:rsidR="003713BE" w:rsidRPr="00925677" w:rsidRDefault="003713BE">
            <w:pPr>
              <w:pStyle w:val="PlainText"/>
              <w:jc w:val="right"/>
              <w:rPr>
                <w:sz w:val="24"/>
                <w:szCs w:val="24"/>
                <w:lang w:val="en-US"/>
              </w:rPr>
            </w:pPr>
          </w:p>
        </w:tc>
        <w:tc>
          <w:tcPr>
            <w:tcW w:w="1680" w:type="dxa"/>
            <w:tcBorders>
              <w:top w:val="nil"/>
              <w:bottom w:val="single" w:sz="12" w:space="0" w:color="000000"/>
            </w:tcBorders>
          </w:tcPr>
          <w:p w:rsidR="003713BE" w:rsidRPr="00925677" w:rsidRDefault="003713BE">
            <w:pPr>
              <w:pStyle w:val="PlainText"/>
              <w:jc w:val="right"/>
              <w:rPr>
                <w:sz w:val="24"/>
                <w:szCs w:val="24"/>
                <w:lang w:val="en-US"/>
              </w:rPr>
            </w:pPr>
          </w:p>
        </w:tc>
        <w:tc>
          <w:tcPr>
            <w:tcW w:w="1752" w:type="dxa"/>
            <w:tcBorders>
              <w:top w:val="nil"/>
              <w:bottom w:val="single" w:sz="12" w:space="0" w:color="000000"/>
            </w:tcBorders>
          </w:tcPr>
          <w:p w:rsidR="003713BE" w:rsidRPr="00925677" w:rsidRDefault="003713BE">
            <w:pPr>
              <w:pStyle w:val="PlainText"/>
              <w:jc w:val="right"/>
              <w:rPr>
                <w:sz w:val="24"/>
                <w:szCs w:val="24"/>
                <w:lang w:val="en-US"/>
              </w:rPr>
            </w:pPr>
          </w:p>
        </w:tc>
        <w:tc>
          <w:tcPr>
            <w:tcW w:w="1320" w:type="dxa"/>
            <w:tcBorders>
              <w:top w:val="nil"/>
              <w:bottom w:val="single" w:sz="12" w:space="0" w:color="000000"/>
            </w:tcBorders>
          </w:tcPr>
          <w:p w:rsidR="003713BE" w:rsidRPr="00925677" w:rsidRDefault="003713BE">
            <w:pPr>
              <w:pStyle w:val="PlainText"/>
              <w:jc w:val="right"/>
              <w:rPr>
                <w:sz w:val="24"/>
                <w:szCs w:val="24"/>
                <w:lang w:val="en-US"/>
              </w:rPr>
            </w:pPr>
          </w:p>
        </w:tc>
      </w:tr>
      <w:tr w:rsidR="003713BE" w:rsidRPr="00925677">
        <w:trPr>
          <w:hidden/>
        </w:trPr>
        <w:tc>
          <w:tcPr>
            <w:tcW w:w="3588" w:type="dxa"/>
            <w:tcBorders>
              <w:top w:val="nil"/>
            </w:tcBorders>
          </w:tcPr>
          <w:p w:rsidR="003713BE" w:rsidRPr="00925677" w:rsidRDefault="003713BE">
            <w:pPr>
              <w:pStyle w:val="BodyText"/>
              <w:rPr>
                <w:rFonts w:ascii="Times New Roman" w:hAnsi="Times New Roman" w:cs="Times New Roman"/>
                <w:b/>
                <w:bCs/>
                <w:lang w:val="en-US"/>
              </w:rPr>
            </w:pPr>
            <w:r w:rsidRPr="00925677">
              <w:rPr>
                <w:rFonts w:ascii="Times New Roman" w:hAnsi="Times New Roman" w:cs="Times New Roman"/>
                <w:b/>
                <w:bCs/>
                <w:vanish/>
                <w:color w:val="0000FF"/>
                <w:lang w:val="en-US"/>
              </w:rPr>
              <w:t>~AEMacro(TitleRow(B,1){</w:t>
            </w:r>
            <w:r w:rsidRPr="00925677">
              <w:rPr>
                <w:rFonts w:ascii="Times New Roman" w:hAnsi="Times New Roman" w:cs="Times New Roman"/>
                <w:b/>
                <w:bCs/>
              </w:rPr>
              <w:t>Текущие активы:</w:t>
            </w:r>
            <w:r w:rsidRPr="00925677">
              <w:rPr>
                <w:rFonts w:ascii="Times New Roman" w:hAnsi="Times New Roman" w:cs="Times New Roman"/>
                <w:b/>
                <w:bCs/>
                <w:vanish/>
                <w:color w:val="0000FF"/>
                <w:lang w:val="en-US"/>
              </w:rPr>
              <w:t>})</w:t>
            </w:r>
          </w:p>
        </w:tc>
        <w:tc>
          <w:tcPr>
            <w:tcW w:w="1560" w:type="dxa"/>
            <w:tcBorders>
              <w:top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~AEMacro(Cell(B,1,first){</w:t>
            </w:r>
            <w:r w:rsidRPr="00925677">
              <w:rPr>
                <w:rFonts w:ascii="Times New Roman" w:hAnsi="Times New Roman" w:cs="Times New Roman"/>
                <w:i w:val="0"/>
                <w:iCs w:val="0"/>
                <w:lang w:val="en-US"/>
              </w:rPr>
              <w:t>2 717 516,00</w:t>
            </w:r>
            <w:r w:rsidRPr="00925677">
              <w:rPr>
                <w:rFonts w:ascii="Times New Roman" w:hAnsi="Times New Roman" w:cs="Times New Roman"/>
                <w:i w:val="0"/>
                <w:iCs w:val="0"/>
                <w:vanish/>
                <w:color w:val="0000FF"/>
                <w:lang w:val="en-US"/>
              </w:rPr>
              <w:t>})</w:t>
            </w:r>
          </w:p>
        </w:tc>
        <w:tc>
          <w:tcPr>
            <w:tcW w:w="1680" w:type="dxa"/>
            <w:tcBorders>
              <w:top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~AEMacro(Cell(B,1,last){</w:t>
            </w:r>
            <w:r w:rsidRPr="00925677">
              <w:rPr>
                <w:rFonts w:ascii="Times New Roman" w:hAnsi="Times New Roman" w:cs="Times New Roman"/>
                <w:i w:val="0"/>
                <w:iCs w:val="0"/>
                <w:lang w:val="en-US"/>
              </w:rPr>
              <w:t>2 328 236,00</w:t>
            </w:r>
            <w:r w:rsidRPr="00925677">
              <w:rPr>
                <w:rFonts w:ascii="Times New Roman" w:hAnsi="Times New Roman" w:cs="Times New Roman"/>
                <w:i w:val="0"/>
                <w:iCs w:val="0"/>
                <w:vanish/>
                <w:color w:val="0000FF"/>
                <w:lang w:val="en-US"/>
              </w:rPr>
              <w:t>})</w:t>
            </w:r>
          </w:p>
        </w:tc>
        <w:tc>
          <w:tcPr>
            <w:tcW w:w="1752" w:type="dxa"/>
            <w:tcBorders>
              <w:top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~AEMacro(CellDelta(B,1,first,B,1,last){</w:t>
            </w:r>
            <w:r w:rsidRPr="00925677">
              <w:rPr>
                <w:rFonts w:ascii="Times New Roman" w:hAnsi="Times New Roman" w:cs="Times New Roman"/>
                <w:i w:val="0"/>
                <w:iCs w:val="0"/>
                <w:lang w:val="en-US"/>
              </w:rPr>
              <w:t>-389 280,00</w:t>
            </w:r>
            <w:r w:rsidRPr="00925677">
              <w:rPr>
                <w:rFonts w:ascii="Times New Roman" w:hAnsi="Times New Roman" w:cs="Times New Roman"/>
                <w:i w:val="0"/>
                <w:iCs w:val="0"/>
                <w:vanish/>
                <w:color w:val="0000FF"/>
                <w:lang w:val="en-US"/>
              </w:rPr>
              <w:t>})</w:t>
            </w:r>
          </w:p>
        </w:tc>
        <w:tc>
          <w:tcPr>
            <w:tcW w:w="1320" w:type="dxa"/>
            <w:tcBorders>
              <w:top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~AEMacro(IfCellDelta(B,1,first,&lt;&gt;,B,1,last,B,1,first,B,1,last,%){</w:t>
            </w:r>
            <w:r w:rsidRPr="00925677">
              <w:rPr>
                <w:rFonts w:ascii="Times New Roman" w:hAnsi="Times New Roman" w:cs="Times New Roman"/>
                <w:i w:val="0"/>
                <w:iCs w:val="0"/>
                <w:lang w:val="en-US"/>
              </w:rPr>
              <w:t>-14,32</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~AEMacro(TitleRow(B,2){</w:t>
            </w:r>
            <w:r w:rsidRPr="00925677">
              <w:rPr>
                <w:b/>
                <w:bCs/>
                <w:sz w:val="24"/>
                <w:szCs w:val="24"/>
                <w:lang w:val="en-US"/>
              </w:rPr>
              <w:t>Денежные средства</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~AEMacro(Cell(B,2,first){</w:t>
            </w:r>
            <w:r w:rsidRPr="00925677">
              <w:rPr>
                <w:rFonts w:ascii="Times New Roman" w:hAnsi="Times New Roman" w:cs="Times New Roman"/>
                <w:i w:val="0"/>
                <w:iCs w:val="0"/>
                <w:lang w:val="en-US"/>
              </w:rPr>
              <w:t>81 084,00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~AEMacro(Cell(B,2,last){</w:t>
            </w:r>
            <w:r w:rsidRPr="00925677">
              <w:rPr>
                <w:rFonts w:ascii="Times New Roman" w:hAnsi="Times New Roman" w:cs="Times New Roman"/>
                <w:i w:val="0"/>
                <w:iCs w:val="0"/>
                <w:lang w:val="en-US"/>
              </w:rPr>
              <w:t>125 271,00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~AEMacro(CellDelta(B,2,first,B,2,last){</w:t>
            </w:r>
            <w:r w:rsidRPr="00925677">
              <w:rPr>
                <w:rFonts w:ascii="Times New Roman" w:hAnsi="Times New Roman" w:cs="Times New Roman"/>
                <w:i w:val="0"/>
                <w:iCs w:val="0"/>
                <w:lang w:val="en-US"/>
              </w:rPr>
              <w:t>44 187,00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~AEMacro(IfCellDelta(B,2,first,&lt;&gt;,B,2,last,B,2,first,B,2,last,%){</w:t>
            </w:r>
            <w:r w:rsidRPr="00925677">
              <w:rPr>
                <w:rFonts w:ascii="Times New Roman" w:hAnsi="Times New Roman" w:cs="Times New Roman"/>
                <w:i w:val="0"/>
                <w:iCs w:val="0"/>
                <w:lang w:val="en-US"/>
              </w:rPr>
              <w:t>54,50</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~AEMacro(TitleRow(B,3){</w:t>
            </w:r>
            <w:r w:rsidRPr="00925677">
              <w:rPr>
                <w:b/>
                <w:bCs/>
                <w:sz w:val="24"/>
                <w:szCs w:val="24"/>
                <w:lang w:val="en-US"/>
              </w:rPr>
              <w:t>Краткосрочные инвестиции</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~AEMacro(Cell(B,3,first){</w:t>
            </w:r>
            <w:r w:rsidRPr="00925677">
              <w:rPr>
                <w:rFonts w:ascii="Times New Roman" w:hAnsi="Times New Roman" w:cs="Times New Roman"/>
                <w:i w:val="0"/>
                <w:iCs w:val="0"/>
                <w:lang w:val="en-US"/>
              </w:rPr>
              <w:t>79 642,00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~AEMacro(Cell(B,3,last){</w:t>
            </w:r>
            <w:r w:rsidRPr="00925677">
              <w:rPr>
                <w:rFonts w:ascii="Times New Roman" w:hAnsi="Times New Roman" w:cs="Times New Roman"/>
                <w:i w:val="0"/>
                <w:iCs w:val="0"/>
                <w:lang w:val="en-US"/>
              </w:rPr>
              <w:t>87 169,00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~AEMacro(CellDelta(B,3,first,B,3,last){</w:t>
            </w:r>
            <w:r w:rsidRPr="00925677">
              <w:rPr>
                <w:rFonts w:ascii="Times New Roman" w:hAnsi="Times New Roman" w:cs="Times New Roman"/>
                <w:i w:val="0"/>
                <w:iCs w:val="0"/>
                <w:lang w:val="en-US"/>
              </w:rPr>
              <w:t>7 527,00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~AEMacro(IfCellDelta(B,3,first,&lt;&gt;,B,3,last,B,3,first,B,3,last,%){</w:t>
            </w:r>
            <w:r w:rsidRPr="00925677">
              <w:rPr>
                <w:rFonts w:ascii="Times New Roman" w:hAnsi="Times New Roman" w:cs="Times New Roman"/>
                <w:i w:val="0"/>
                <w:iCs w:val="0"/>
                <w:lang w:val="en-US"/>
              </w:rPr>
              <w:t>9,45</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,4){</w:t>
            </w:r>
            <w:r w:rsidRPr="00925677">
              <w:rPr>
                <w:b/>
                <w:bCs/>
                <w:sz w:val="24"/>
                <w:szCs w:val="24"/>
              </w:rPr>
              <w:t>Краткосрочная дебиторская задолженность:</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~AEMacro(Cell(B,4,first){</w:t>
            </w:r>
            <w:r w:rsidRPr="00925677">
              <w:rPr>
                <w:rFonts w:ascii="Times New Roman" w:hAnsi="Times New Roman" w:cs="Times New Roman"/>
                <w:i w:val="0"/>
                <w:iCs w:val="0"/>
                <w:lang w:val="en-US"/>
              </w:rPr>
              <w:t>412 635,00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~AEMacro(Cell(B,4,last){</w:t>
            </w:r>
            <w:r w:rsidRPr="00925677">
              <w:rPr>
                <w:rFonts w:ascii="Times New Roman" w:hAnsi="Times New Roman" w:cs="Times New Roman"/>
                <w:i w:val="0"/>
                <w:iCs w:val="0"/>
                <w:lang w:val="en-US"/>
              </w:rPr>
              <w:t>194 067,00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~AEMacro(CellDelta(B,4,first,B,4,last){</w:t>
            </w:r>
            <w:r w:rsidRPr="00925677">
              <w:rPr>
                <w:rFonts w:ascii="Times New Roman" w:hAnsi="Times New Roman" w:cs="Times New Roman"/>
                <w:i w:val="0"/>
                <w:iCs w:val="0"/>
                <w:lang w:val="en-US"/>
              </w:rPr>
              <w:t>-218 568,00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~AEMacro(IfCellDelta(B,4,first,&lt;&gt;,B,4,last,B,4,first,B,4,last,%){</w:t>
            </w:r>
            <w:r w:rsidRPr="00925677">
              <w:rPr>
                <w:rFonts w:ascii="Times New Roman" w:hAnsi="Times New Roman" w:cs="Times New Roman"/>
                <w:i w:val="0"/>
                <w:iCs w:val="0"/>
                <w:lang w:val="en-US"/>
              </w:rPr>
              <w:t>-52,97</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,5){</w:t>
            </w:r>
            <w:r w:rsidRPr="00925677">
              <w:rPr>
                <w:b/>
                <w:bCs/>
                <w:sz w:val="24"/>
                <w:szCs w:val="24"/>
              </w:rPr>
              <w:t>Счета и векселя к получению</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~AEMacro(Cell(B,5,first){</w:t>
            </w:r>
            <w:r w:rsidRPr="00925677">
              <w:rPr>
                <w:rFonts w:ascii="Times New Roman" w:hAnsi="Times New Roman" w:cs="Times New Roman"/>
                <w:i w:val="0"/>
                <w:iCs w:val="0"/>
                <w:lang w:val="en-US"/>
              </w:rPr>
              <w:t>42 457,00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~AEMacro(Cell(B,5,last){</w:t>
            </w:r>
            <w:r w:rsidRPr="00925677">
              <w:rPr>
                <w:rFonts w:ascii="Times New Roman" w:hAnsi="Times New Roman" w:cs="Times New Roman"/>
                <w:i w:val="0"/>
                <w:iCs w:val="0"/>
                <w:lang w:val="en-US"/>
              </w:rPr>
              <w:t>83 379,00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~AEMacro(CellDelta(B,5,first,B,5,last){</w:t>
            </w:r>
            <w:r w:rsidRPr="00925677">
              <w:rPr>
                <w:rFonts w:ascii="Times New Roman" w:hAnsi="Times New Roman" w:cs="Times New Roman"/>
                <w:i w:val="0"/>
                <w:iCs w:val="0"/>
                <w:lang w:val="en-US"/>
              </w:rPr>
              <w:t>40 922,00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~AEMacro(IfCellDelta(B,5,first,&lt;&gt;,B,5,last,B,5,first,B,5,last,%){</w:t>
            </w:r>
            <w:r w:rsidRPr="00925677">
              <w:rPr>
                <w:rFonts w:ascii="Times New Roman" w:hAnsi="Times New Roman" w:cs="Times New Roman"/>
                <w:i w:val="0"/>
                <w:iCs w:val="0"/>
                <w:lang w:val="en-US"/>
              </w:rPr>
              <w:t>96,38</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,6){</w:t>
            </w:r>
            <w:r w:rsidRPr="00925677">
              <w:rPr>
                <w:b/>
                <w:bCs/>
                <w:sz w:val="24"/>
                <w:szCs w:val="24"/>
              </w:rPr>
              <w:t>Межфирменная дебиторская задолженность</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~AEMacro(Cell(B,6,first){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~AEMacro(Cell(B,6,last){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~AEMacro(CellDelta(B,6,first,B,6,last){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rPr>
            </w:pP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AEMacro</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IfCellDelta</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,6,</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,&lt;&gt;,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,6,</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,6,</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,6,</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rPr>
              <w:t>9,12</w:t>
            </w:r>
            <w:r w:rsidRPr="00925677">
              <w:rPr>
                <w:rFonts w:ascii="Times New Roman" w:hAnsi="Times New Roman" w:cs="Times New Roman"/>
                <w:i w:val="0"/>
                <w:iCs w:val="0"/>
                <w:vanish/>
                <w:color w:val="0000FF"/>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,7){</w:t>
            </w:r>
            <w:r w:rsidRPr="00925677">
              <w:rPr>
                <w:b/>
                <w:bCs/>
                <w:sz w:val="24"/>
                <w:szCs w:val="24"/>
              </w:rPr>
              <w:t>Прочая дебиторская задолженность</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~AEMacro(Cell(B,7,first){</w:t>
            </w:r>
            <w:r w:rsidRPr="00925677">
              <w:rPr>
                <w:rFonts w:ascii="Times New Roman" w:hAnsi="Times New Roman" w:cs="Times New Roman"/>
                <w:i w:val="0"/>
                <w:iCs w:val="0"/>
                <w:lang w:val="en-US"/>
              </w:rPr>
              <w:t>370 178,00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~AEMacro(Cell(B,7,last){</w:t>
            </w:r>
            <w:r w:rsidRPr="00925677">
              <w:rPr>
                <w:rFonts w:ascii="Times New Roman" w:hAnsi="Times New Roman" w:cs="Times New Roman"/>
                <w:i w:val="0"/>
                <w:iCs w:val="0"/>
                <w:lang w:val="en-US"/>
              </w:rPr>
              <w:t>110 688,00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~AEMacro(CellDelta(B,7,first,B,7,last){</w:t>
            </w:r>
            <w:r w:rsidRPr="00925677">
              <w:rPr>
                <w:rFonts w:ascii="Times New Roman" w:hAnsi="Times New Roman" w:cs="Times New Roman"/>
                <w:i w:val="0"/>
                <w:iCs w:val="0"/>
                <w:lang w:val="en-US"/>
              </w:rPr>
              <w:t>-259 490,00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~AEMacro(IfCellDelta(B,7,first,&lt;&gt;,B,7,last,B,7,first,B,7,last,%){</w:t>
            </w:r>
            <w:r w:rsidRPr="00925677">
              <w:rPr>
                <w:rFonts w:ascii="Times New Roman" w:hAnsi="Times New Roman" w:cs="Times New Roman"/>
                <w:i w:val="0"/>
                <w:iCs w:val="0"/>
                <w:lang w:val="en-US"/>
              </w:rPr>
              <w:t>-70,10</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,8){</w:t>
            </w:r>
            <w:r w:rsidRPr="00925677">
              <w:rPr>
                <w:b/>
                <w:bCs/>
                <w:sz w:val="24"/>
                <w:szCs w:val="24"/>
              </w:rPr>
              <w:t>Долгосрочная дебиторская задолженность</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~AEMacro(Cell(B,8,first){</w:t>
            </w:r>
            <w:r w:rsidRPr="00925677">
              <w:rPr>
                <w:rFonts w:ascii="Times New Roman" w:hAnsi="Times New Roman" w:cs="Times New Roman"/>
                <w:i w:val="0"/>
                <w:iCs w:val="0"/>
                <w:lang w:val="en-US"/>
              </w:rPr>
              <w:t>1 056 347,00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~AEMacro(Cell(B,8,last){</w:t>
            </w:r>
            <w:r w:rsidRPr="00925677">
              <w:rPr>
                <w:rFonts w:ascii="Times New Roman" w:hAnsi="Times New Roman" w:cs="Times New Roman"/>
                <w:i w:val="0"/>
                <w:iCs w:val="0"/>
                <w:lang w:val="en-US"/>
              </w:rPr>
              <w:t>661 008,00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~AEMacro(CellDelta(B,8,first,B,8,last){</w:t>
            </w:r>
            <w:r w:rsidRPr="00925677">
              <w:rPr>
                <w:rFonts w:ascii="Times New Roman" w:hAnsi="Times New Roman" w:cs="Times New Roman"/>
                <w:i w:val="0"/>
                <w:iCs w:val="0"/>
                <w:lang w:val="en-US"/>
              </w:rPr>
              <w:t>-395 339,00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~AEMacro(IfCellDelta(B,8,first,&lt;&gt;,B,8,last,B,8,first,B,8,last,%){</w:t>
            </w:r>
            <w:r w:rsidRPr="00925677">
              <w:rPr>
                <w:rFonts w:ascii="Times New Roman" w:hAnsi="Times New Roman" w:cs="Times New Roman"/>
                <w:i w:val="0"/>
                <w:iCs w:val="0"/>
                <w:lang w:val="en-US"/>
              </w:rPr>
              <w:t>-37,43</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,9){</w:t>
            </w:r>
            <w:r w:rsidRPr="00925677">
              <w:rPr>
                <w:b/>
                <w:bCs/>
                <w:sz w:val="24"/>
                <w:szCs w:val="24"/>
              </w:rPr>
              <w:t>Товарно-материальные запасы</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~AEMacro(Cell(B,9,first){</w:t>
            </w:r>
            <w:r w:rsidRPr="00925677">
              <w:rPr>
                <w:rFonts w:ascii="Times New Roman" w:hAnsi="Times New Roman" w:cs="Times New Roman"/>
                <w:i w:val="0"/>
                <w:iCs w:val="0"/>
                <w:lang w:val="en-US"/>
              </w:rPr>
              <w:t>8 354,00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~AEMacro(Cell(B,9,last){</w:t>
            </w:r>
            <w:r w:rsidRPr="00925677">
              <w:rPr>
                <w:rFonts w:ascii="Times New Roman" w:hAnsi="Times New Roman" w:cs="Times New Roman"/>
                <w:i w:val="0"/>
                <w:iCs w:val="0"/>
                <w:lang w:val="en-US"/>
              </w:rPr>
              <w:t>98 748,00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~AEMacro(CellDelta(B,9,first,B,9,last){</w:t>
            </w:r>
            <w:r w:rsidRPr="00925677">
              <w:rPr>
                <w:rFonts w:ascii="Times New Roman" w:hAnsi="Times New Roman" w:cs="Times New Roman"/>
                <w:i w:val="0"/>
                <w:iCs w:val="0"/>
                <w:lang w:val="en-US"/>
              </w:rPr>
              <w:t>90 394,00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~AEMacro(IfCellDelta(B,9,first,&lt;&gt;,B,9,last,B,9,first,B,9,last,%){</w:t>
            </w:r>
            <w:r w:rsidRPr="00925677">
              <w:rPr>
                <w:rFonts w:ascii="Times New Roman" w:hAnsi="Times New Roman" w:cs="Times New Roman"/>
                <w:i w:val="0"/>
                <w:iCs w:val="0"/>
                <w:lang w:val="en-US"/>
              </w:rPr>
              <w:t>1 082,04</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,10){</w:t>
            </w:r>
            <w:r w:rsidRPr="00925677">
              <w:rPr>
                <w:b/>
                <w:bCs/>
                <w:sz w:val="24"/>
                <w:szCs w:val="24"/>
              </w:rPr>
              <w:t>Сырье, материалы и комплектующие</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~AEMacro(Cell(B,10,first){</w:t>
            </w:r>
            <w:r w:rsidRPr="00925677">
              <w:rPr>
                <w:rFonts w:ascii="Times New Roman" w:hAnsi="Times New Roman" w:cs="Times New Roman"/>
                <w:i w:val="0"/>
                <w:iCs w:val="0"/>
                <w:lang w:val="en-US"/>
              </w:rPr>
              <w:t>3,00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~AEMacro(Cell(B,10,last){</w:t>
            </w:r>
            <w:r w:rsidRPr="00925677">
              <w:rPr>
                <w:rFonts w:ascii="Times New Roman" w:hAnsi="Times New Roman" w:cs="Times New Roman"/>
                <w:i w:val="0"/>
                <w:iCs w:val="0"/>
                <w:lang w:val="en-US"/>
              </w:rPr>
              <w:t>7,00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~AEMacro(CellDelta(B,10,first,B,10,last){</w:t>
            </w:r>
            <w:r w:rsidRPr="00925677">
              <w:rPr>
                <w:rFonts w:ascii="Times New Roman" w:hAnsi="Times New Roman" w:cs="Times New Roman"/>
                <w:i w:val="0"/>
                <w:iCs w:val="0"/>
                <w:lang w:val="en-US"/>
              </w:rPr>
              <w:t>4,00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~AEMacro(IfCellDelta(B,10,first,&lt;&gt;,B,10,last,B,10,first,B,10,last,%){</w:t>
            </w:r>
            <w:r w:rsidRPr="00925677">
              <w:rPr>
                <w:rFonts w:ascii="Times New Roman" w:hAnsi="Times New Roman" w:cs="Times New Roman"/>
                <w:i w:val="0"/>
                <w:iCs w:val="0"/>
                <w:lang w:val="en-US"/>
              </w:rPr>
              <w:t>133,33</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,11){</w:t>
            </w:r>
            <w:r w:rsidRPr="00925677">
              <w:rPr>
                <w:b/>
                <w:bCs/>
                <w:sz w:val="24"/>
                <w:szCs w:val="24"/>
              </w:rPr>
              <w:t>Незавершенное производство</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~AEMacro(Cell(B,11,first){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~AEMacro(Cell(B,11,last){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~AEMacro(CellDelta(B,11,first,B,11,last){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~AEMacro(IfCellDelta(B,11,first,&lt;&gt;,B,11,last,B,11,first,B,11,last,%){</w:t>
            </w:r>
            <w:r w:rsidRPr="00925677">
              <w:rPr>
                <w:rFonts w:ascii="Times New Roman" w:hAnsi="Times New Roman" w:cs="Times New Roman"/>
                <w:i w:val="0"/>
                <w:iCs w:val="0"/>
                <w:vanish/>
                <w:lang w:val="en-US"/>
              </w:rPr>
              <w:t>-63,48</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~AEMacro(TitleRow(B,12){</w:t>
            </w:r>
            <w:r w:rsidRPr="00925677">
              <w:rPr>
                <w:b/>
                <w:bCs/>
                <w:sz w:val="24"/>
                <w:szCs w:val="24"/>
                <w:lang w:val="en-US"/>
              </w:rPr>
              <w:t>Готовая продукция</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~AEMacro(Cell(B,12,first){</w:t>
            </w:r>
            <w:r w:rsidRPr="00925677">
              <w:rPr>
                <w:rFonts w:ascii="Times New Roman" w:hAnsi="Times New Roman" w:cs="Times New Roman"/>
                <w:i w:val="0"/>
                <w:iCs w:val="0"/>
                <w:lang w:val="en-US"/>
              </w:rPr>
              <w:t>8 351,00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~AEMacro(Cell(B,12,last){</w:t>
            </w:r>
            <w:r w:rsidRPr="00925677">
              <w:rPr>
                <w:rFonts w:ascii="Times New Roman" w:hAnsi="Times New Roman" w:cs="Times New Roman"/>
                <w:i w:val="0"/>
                <w:iCs w:val="0"/>
                <w:lang w:val="en-US"/>
              </w:rPr>
              <w:t>98 741,00</w:t>
            </w:r>
            <w:r w:rsidRPr="00925677">
              <w:rPr>
                <w:rFonts w:ascii="Times New Roman" w:hAnsi="Times New Roman" w:cs="Times New Roman"/>
                <w:i w:val="0"/>
                <w:iCs w:val="0"/>
                <w:vanish/>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~AEMacro(CellDelta(B,12,first,B,12,last){</w:t>
            </w:r>
            <w:r w:rsidRPr="00925677">
              <w:rPr>
                <w:rFonts w:ascii="Times New Roman" w:hAnsi="Times New Roman" w:cs="Times New Roman"/>
                <w:i w:val="0"/>
                <w:iCs w:val="0"/>
                <w:lang w:val="en-US"/>
              </w:rPr>
              <w:t>90 390,00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~AEMacro(IfCellDelta(B,12,first,&lt;&gt;,B,12,last,B,12,first,B,12,last,%){</w:t>
            </w:r>
            <w:r w:rsidRPr="00925677">
              <w:rPr>
                <w:rFonts w:ascii="Times New Roman" w:hAnsi="Times New Roman" w:cs="Times New Roman"/>
                <w:i w:val="0"/>
                <w:iCs w:val="0"/>
                <w:lang w:val="en-US"/>
              </w:rPr>
              <w:t>1 082,39</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~AEMacro(TitleRow(B,13){</w:t>
            </w:r>
            <w:r w:rsidRPr="00925677">
              <w:rPr>
                <w:b/>
                <w:bCs/>
                <w:sz w:val="24"/>
                <w:szCs w:val="24"/>
                <w:lang w:val="en-US"/>
              </w:rPr>
              <w:t>Прочие запасы</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~AEMacro(Cell(B,13,first){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~AEMacro(Cell(B,13,last){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~AEMacro(CellDelta(B,13,first,B,13,last){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rPr>
            </w:pP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AEMacro</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IfCellDelta</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,13,</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,&lt;&gt;,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,13,</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,13,</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,13,</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rPr>
              <w:t>9,12</w:t>
            </w:r>
            <w:r w:rsidRPr="00925677">
              <w:rPr>
                <w:rFonts w:ascii="Times New Roman" w:hAnsi="Times New Roman" w:cs="Times New Roman"/>
                <w:i w:val="0"/>
                <w:iCs w:val="0"/>
                <w:vanish/>
                <w:color w:val="0000FF"/>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,14){</w:t>
            </w:r>
            <w:r w:rsidRPr="00925677">
              <w:rPr>
                <w:b/>
                <w:bCs/>
                <w:sz w:val="24"/>
                <w:szCs w:val="24"/>
              </w:rPr>
              <w:t>Расходы будущих периодов</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~AEMacro(Cell(B,14,first){</w:t>
            </w:r>
            <w:r w:rsidRPr="00925677">
              <w:rPr>
                <w:rFonts w:ascii="Times New Roman" w:hAnsi="Times New Roman" w:cs="Times New Roman"/>
                <w:i w:val="0"/>
                <w:iCs w:val="0"/>
                <w:lang w:val="en-US"/>
              </w:rPr>
              <w:t>1 079 454,00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~AEMacro(Cell(B,14,last){</w:t>
            </w:r>
            <w:r w:rsidRPr="00925677">
              <w:rPr>
                <w:rFonts w:ascii="Times New Roman" w:hAnsi="Times New Roman" w:cs="Times New Roman"/>
                <w:i w:val="0"/>
                <w:iCs w:val="0"/>
                <w:lang w:val="en-US"/>
              </w:rPr>
              <w:t>1 161 973,00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~AEMacro(CellDelta(B,14,first,B,14,last){</w:t>
            </w:r>
            <w:r w:rsidRPr="00925677">
              <w:rPr>
                <w:rFonts w:ascii="Times New Roman" w:hAnsi="Times New Roman" w:cs="Times New Roman"/>
                <w:i w:val="0"/>
                <w:iCs w:val="0"/>
                <w:lang w:val="en-US"/>
              </w:rPr>
              <w:t>82 519,00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~AEMacro(IfCellDelta(B,14,first,&lt;&gt;,B,14,last,B,14,first,B,14,last,%){</w:t>
            </w:r>
            <w:r w:rsidRPr="00925677">
              <w:rPr>
                <w:rFonts w:ascii="Times New Roman" w:hAnsi="Times New Roman" w:cs="Times New Roman"/>
                <w:i w:val="0"/>
                <w:iCs w:val="0"/>
                <w:lang w:val="en-US"/>
              </w:rPr>
              <w:t>7,64</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~AEMacro(TitleRow(B,15){</w:t>
            </w:r>
            <w:r w:rsidRPr="00925677">
              <w:rPr>
                <w:b/>
                <w:bCs/>
                <w:sz w:val="24"/>
                <w:szCs w:val="24"/>
                <w:lang w:val="en-US"/>
              </w:rPr>
              <w:t>Прочие текущие активы</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~AEMacro(Cell(B,15,first){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~AEMacro(Cell(B,15,last){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~AEMacro(CellDelta(B,15,first,B,15,last){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rPr>
            </w:pP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AEMacro</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IfCellDelta</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,15,</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,&lt;&gt;,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,15,</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,15,</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,15,</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rPr>
              <w:t>9,12</w:t>
            </w:r>
            <w:r w:rsidRPr="00925677">
              <w:rPr>
                <w:rFonts w:ascii="Times New Roman" w:hAnsi="Times New Roman" w:cs="Times New Roman"/>
                <w:i w:val="0"/>
                <w:iCs w:val="0"/>
                <w:vanish/>
                <w:color w:val="0000FF"/>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,16){</w:t>
            </w:r>
            <w:r w:rsidRPr="00925677">
              <w:rPr>
                <w:b/>
                <w:bCs/>
                <w:sz w:val="24"/>
                <w:szCs w:val="24"/>
              </w:rPr>
              <w:t>Долгосрочные активы</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~AEMacro(Cell(B,16,first){</w:t>
            </w:r>
            <w:r w:rsidRPr="00925677">
              <w:rPr>
                <w:rFonts w:ascii="Times New Roman" w:hAnsi="Times New Roman" w:cs="Times New Roman"/>
                <w:i w:val="0"/>
                <w:iCs w:val="0"/>
                <w:lang w:val="en-US"/>
              </w:rPr>
              <w:t>870 025,00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~AEMacro(Cell(B,16,last){</w:t>
            </w:r>
            <w:r w:rsidRPr="00925677">
              <w:rPr>
                <w:rFonts w:ascii="Times New Roman" w:hAnsi="Times New Roman" w:cs="Times New Roman"/>
                <w:i w:val="0"/>
                <w:iCs w:val="0"/>
                <w:lang w:val="en-US"/>
              </w:rPr>
              <w:t>952 544,00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~AEMacro(CellDelta(B,16,first,B,16,last){</w:t>
            </w:r>
            <w:r w:rsidRPr="00925677">
              <w:rPr>
                <w:rFonts w:ascii="Times New Roman" w:hAnsi="Times New Roman" w:cs="Times New Roman"/>
                <w:i w:val="0"/>
                <w:iCs w:val="0"/>
                <w:lang w:val="en-US"/>
              </w:rPr>
              <w:t>82 519,00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~AEMacro(IfCellDelta(B,16,first,&lt;&gt;,B,16,last,B,16,first,B,16,last,%){</w:t>
            </w:r>
            <w:r w:rsidRPr="00925677">
              <w:rPr>
                <w:rFonts w:ascii="Times New Roman" w:hAnsi="Times New Roman" w:cs="Times New Roman"/>
                <w:i w:val="0"/>
                <w:iCs w:val="0"/>
                <w:lang w:val="en-US"/>
              </w:rPr>
              <w:t>9,48</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,17){</w:t>
            </w:r>
            <w:r w:rsidRPr="00925677">
              <w:rPr>
                <w:b/>
                <w:bCs/>
                <w:sz w:val="24"/>
                <w:szCs w:val="24"/>
              </w:rPr>
              <w:t>Земля, здания и оборудование</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~AEMacro(Cell(B,17,first){</w:t>
            </w:r>
            <w:r w:rsidRPr="00925677">
              <w:rPr>
                <w:rFonts w:ascii="Times New Roman" w:hAnsi="Times New Roman" w:cs="Times New Roman"/>
                <w:i w:val="0"/>
                <w:iCs w:val="0"/>
                <w:lang w:val="en-US"/>
              </w:rPr>
              <w:t>5 910,00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~AEMacro(Cell(B,17,last){</w:t>
            </w:r>
            <w:r w:rsidRPr="00925677">
              <w:rPr>
                <w:rFonts w:ascii="Times New Roman" w:hAnsi="Times New Roman" w:cs="Times New Roman"/>
                <w:i w:val="0"/>
                <w:iCs w:val="0"/>
                <w:lang w:val="en-US"/>
              </w:rPr>
              <w:t>185 407,00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~AEMacro(CellDelta(B,17,first,B,17,last){</w:t>
            </w:r>
            <w:r w:rsidRPr="00925677">
              <w:rPr>
                <w:rFonts w:ascii="Times New Roman" w:hAnsi="Times New Roman" w:cs="Times New Roman"/>
                <w:i w:val="0"/>
                <w:iCs w:val="0"/>
                <w:lang w:val="en-US"/>
              </w:rPr>
              <w:t>179 497,00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~AEMacro(IfCellDelta(B,17,first,&lt;&gt;,B,17,last,B,17,first,B,17,last,%){</w:t>
            </w:r>
            <w:r w:rsidRPr="00925677">
              <w:rPr>
                <w:rFonts w:ascii="Times New Roman" w:hAnsi="Times New Roman" w:cs="Times New Roman"/>
                <w:i w:val="0"/>
                <w:iCs w:val="0"/>
                <w:lang w:val="en-US"/>
              </w:rPr>
              <w:t>3 037,17</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,18){</w:t>
            </w:r>
            <w:r w:rsidRPr="00925677">
              <w:rPr>
                <w:b/>
                <w:bCs/>
                <w:sz w:val="24"/>
                <w:szCs w:val="24"/>
              </w:rPr>
              <w:t>Нематериальные активы</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~AEMacro(Cell(B,18,first){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~AEMacro(Cell(B,18,last){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~AEMacro(CellDelta(B,18,first,B,18,last){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~AEMacro(IfCellDelta(B,18,first,&lt;&gt;,B,18,last,B,18,first,B,18,last,%){</w:t>
            </w:r>
            <w:r w:rsidRPr="00925677">
              <w:rPr>
                <w:rFonts w:ascii="Times New Roman" w:hAnsi="Times New Roman" w:cs="Times New Roman"/>
                <w:i w:val="0"/>
                <w:iCs w:val="0"/>
                <w:vanish/>
                <w:lang w:val="en-US"/>
              </w:rPr>
              <w:t>3,51</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~AEMacro(TitleRow(B,19){</w:t>
            </w:r>
            <w:r w:rsidRPr="00925677">
              <w:rPr>
                <w:b/>
                <w:bCs/>
                <w:sz w:val="24"/>
                <w:szCs w:val="24"/>
                <w:lang w:val="en-US"/>
              </w:rPr>
              <w:t>Долгосрочные инвестиции</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~AEMacro(Cell(B,19,first){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~AEMacro(Cell(B,19,last){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~AEMacro(CellDelta(B,19,first,B,19,last){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~AEMacro(IfCellDelta(B,19,first,&lt;&gt;,B,19,last,B,19,first,B,19,last,%){</w:t>
            </w:r>
            <w:r w:rsidRPr="00925677">
              <w:rPr>
                <w:rFonts w:ascii="Times New Roman" w:hAnsi="Times New Roman" w:cs="Times New Roman"/>
                <w:i w:val="0"/>
                <w:iCs w:val="0"/>
                <w:vanish/>
                <w:lang w:val="en-US"/>
              </w:rPr>
              <w:t>34,56</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~AEMacro(TitleRow(B,20){</w:t>
            </w:r>
            <w:r w:rsidRPr="00925677">
              <w:rPr>
                <w:b/>
                <w:bCs/>
                <w:sz w:val="24"/>
                <w:szCs w:val="24"/>
                <w:lang w:val="en-US"/>
              </w:rPr>
              <w:t>Незавершенные инвестиции</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~AEMacro(Cell(B,20,first){</w:t>
            </w:r>
            <w:r w:rsidRPr="00925677">
              <w:rPr>
                <w:rFonts w:ascii="Times New Roman" w:hAnsi="Times New Roman" w:cs="Times New Roman"/>
                <w:i w:val="0"/>
                <w:iCs w:val="0"/>
                <w:lang w:val="en-US"/>
              </w:rPr>
              <w:t>107 363,00</w:t>
            </w:r>
            <w:r w:rsidRPr="00925677">
              <w:rPr>
                <w:rFonts w:ascii="Times New Roman" w:hAnsi="Times New Roman" w:cs="Times New Roman"/>
                <w:i w:val="0"/>
                <w:iCs w:val="0"/>
                <w:vanish/>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~AEMacro(Cell(B,20,last){</w:t>
            </w:r>
            <w:r w:rsidRPr="00925677">
              <w:rPr>
                <w:rFonts w:ascii="Times New Roman" w:hAnsi="Times New Roman" w:cs="Times New Roman"/>
                <w:i w:val="0"/>
                <w:iCs w:val="0"/>
                <w:lang w:val="en-US"/>
              </w:rPr>
              <w:t>75 232,00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~AEMacro(CellDelta(B,20,first,B,20,last){</w:t>
            </w:r>
            <w:r w:rsidRPr="00925677">
              <w:rPr>
                <w:rFonts w:ascii="Times New Roman" w:hAnsi="Times New Roman" w:cs="Times New Roman"/>
                <w:i w:val="0"/>
                <w:iCs w:val="0"/>
                <w:lang w:val="en-US"/>
              </w:rPr>
              <w:t>-32 131,00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~AEMacro(IfCellDelta(B,20,first,&lt;&gt;,B,20,last,B,20,first,B,20,last,%){</w:t>
            </w:r>
            <w:r w:rsidRPr="00925677">
              <w:rPr>
                <w:rFonts w:ascii="Times New Roman" w:hAnsi="Times New Roman" w:cs="Times New Roman"/>
                <w:i w:val="0"/>
                <w:iCs w:val="0"/>
                <w:lang w:val="en-US"/>
              </w:rPr>
              <w:t>-29,93</w:t>
            </w:r>
            <w:r w:rsidRPr="00925677">
              <w:rPr>
                <w:rFonts w:ascii="Times New Roman" w:hAnsi="Times New Roman" w:cs="Times New Roman"/>
                <w:i w:val="0"/>
                <w:iCs w:val="0"/>
                <w:vanish/>
                <w:color w:val="0000FF"/>
                <w:lang w:val="en-US"/>
              </w:rPr>
              <w:t>})</w:t>
            </w:r>
          </w:p>
        </w:tc>
      </w:tr>
      <w:tr w:rsidR="003713BE" w:rsidRPr="00925677">
        <w:trPr>
          <w:hidden/>
        </w:trPr>
        <w:tc>
          <w:tcPr>
            <w:tcW w:w="3588" w:type="dxa"/>
            <w:tcBorders>
              <w:bottom w:val="nil"/>
            </w:tcBorders>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,21){</w:t>
            </w:r>
            <w:r w:rsidRPr="00925677">
              <w:rPr>
                <w:b/>
                <w:bCs/>
                <w:sz w:val="24"/>
                <w:szCs w:val="24"/>
              </w:rPr>
              <w:t>Прочие долгосрочные активы</w:t>
            </w:r>
            <w:r w:rsidRPr="00925677">
              <w:rPr>
                <w:b/>
                <w:bCs/>
                <w:vanish/>
                <w:color w:val="0000FF"/>
                <w:sz w:val="24"/>
                <w:szCs w:val="24"/>
              </w:rPr>
              <w:t>})</w:t>
            </w:r>
          </w:p>
        </w:tc>
        <w:tc>
          <w:tcPr>
            <w:tcW w:w="1560" w:type="dxa"/>
            <w:tcBorders>
              <w:bottom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~AEMacro(Cell(B,21,first){</w:t>
            </w:r>
            <w:r w:rsidRPr="00925677">
              <w:rPr>
                <w:rFonts w:ascii="Times New Roman" w:hAnsi="Times New Roman" w:cs="Times New Roman"/>
                <w:i w:val="0"/>
                <w:iCs w:val="0"/>
                <w:lang w:val="en-US"/>
              </w:rPr>
              <w:t>756 752,00</w:t>
            </w:r>
            <w:r w:rsidRPr="00925677">
              <w:rPr>
                <w:rFonts w:ascii="Times New Roman" w:hAnsi="Times New Roman" w:cs="Times New Roman"/>
                <w:i w:val="0"/>
                <w:iCs w:val="0"/>
                <w:vanish/>
                <w:color w:val="0000FF"/>
                <w:lang w:val="en-US"/>
              </w:rPr>
              <w:t>})</w:t>
            </w:r>
          </w:p>
        </w:tc>
        <w:tc>
          <w:tcPr>
            <w:tcW w:w="1680" w:type="dxa"/>
            <w:tcBorders>
              <w:bottom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~AEMacro(Cell(B,21,last){</w:t>
            </w:r>
            <w:r w:rsidRPr="00925677">
              <w:rPr>
                <w:rFonts w:ascii="Times New Roman" w:hAnsi="Times New Roman" w:cs="Times New Roman"/>
                <w:i w:val="0"/>
                <w:iCs w:val="0"/>
                <w:lang w:val="en-US"/>
              </w:rPr>
              <w:t>691 905,00</w:t>
            </w:r>
            <w:r w:rsidRPr="00925677">
              <w:rPr>
                <w:rFonts w:ascii="Times New Roman" w:hAnsi="Times New Roman" w:cs="Times New Roman"/>
                <w:i w:val="0"/>
                <w:iCs w:val="0"/>
                <w:vanish/>
                <w:color w:val="0000FF"/>
                <w:lang w:val="en-US"/>
              </w:rPr>
              <w:t>})</w:t>
            </w:r>
          </w:p>
        </w:tc>
        <w:tc>
          <w:tcPr>
            <w:tcW w:w="1752" w:type="dxa"/>
            <w:tcBorders>
              <w:bottom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~AEMacro(CellDelta(B,21,first,B,21,last){</w:t>
            </w:r>
            <w:r w:rsidRPr="00925677">
              <w:rPr>
                <w:rFonts w:ascii="Times New Roman" w:hAnsi="Times New Roman" w:cs="Times New Roman"/>
                <w:i w:val="0"/>
                <w:iCs w:val="0"/>
                <w:lang w:val="en-US"/>
              </w:rPr>
              <w:t>-64 847,00</w:t>
            </w:r>
            <w:r w:rsidRPr="00925677">
              <w:rPr>
                <w:rFonts w:ascii="Times New Roman" w:hAnsi="Times New Roman" w:cs="Times New Roman"/>
                <w:i w:val="0"/>
                <w:iCs w:val="0"/>
                <w:vanish/>
                <w:color w:val="0000FF"/>
                <w:lang w:val="en-US"/>
              </w:rPr>
              <w:t>})</w:t>
            </w:r>
          </w:p>
        </w:tc>
        <w:tc>
          <w:tcPr>
            <w:tcW w:w="1320" w:type="dxa"/>
            <w:tcBorders>
              <w:bottom w:val="nil"/>
            </w:tcBorders>
          </w:tcPr>
          <w:p w:rsidR="003713BE" w:rsidRPr="00925677" w:rsidRDefault="003713BE">
            <w:pPr>
              <w:pStyle w:val="BodyText2"/>
              <w:jc w:val="right"/>
              <w:rPr>
                <w:rFonts w:ascii="Times New Roman" w:hAnsi="Times New Roman" w:cs="Times New Roman"/>
                <w:i w:val="0"/>
                <w:iCs w:val="0"/>
              </w:rPr>
            </w:pP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AEMacro</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IfCellDelta</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,21,</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,&lt;&gt;,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,21,</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,21,</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,21,</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rPr>
              <w:t>-8,57</w:t>
            </w:r>
            <w:r w:rsidRPr="00925677">
              <w:rPr>
                <w:rFonts w:ascii="Times New Roman" w:hAnsi="Times New Roman" w:cs="Times New Roman"/>
                <w:i w:val="0"/>
                <w:iCs w:val="0"/>
                <w:vanish/>
                <w:color w:val="0000FF"/>
              </w:rPr>
              <w:t>})</w:t>
            </w:r>
          </w:p>
        </w:tc>
      </w:tr>
      <w:tr w:rsidR="003713BE" w:rsidRPr="00925677">
        <w:trPr>
          <w:hidden/>
        </w:trPr>
        <w:tc>
          <w:tcPr>
            <w:tcW w:w="3588" w:type="dxa"/>
            <w:shd w:val="pct60" w:color="FFFFFF" w:fill="00FFFF"/>
          </w:tcPr>
          <w:p w:rsidR="003713BE" w:rsidRPr="00925677" w:rsidRDefault="003713BE">
            <w:pPr>
              <w:pStyle w:val="PlainText"/>
              <w:jc w:val="left"/>
              <w:rPr>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,22){</w:t>
            </w:r>
            <w:r w:rsidRPr="00925677">
              <w:rPr>
                <w:b/>
                <w:bCs/>
                <w:sz w:val="24"/>
                <w:szCs w:val="24"/>
              </w:rPr>
              <w:t>СУММАРНЫЙ АКТИВ</w:t>
            </w:r>
            <w:r w:rsidRPr="00925677">
              <w:rPr>
                <w:b/>
                <w:bCs/>
                <w:vanish/>
                <w:color w:val="0000FF"/>
                <w:sz w:val="24"/>
                <w:szCs w:val="24"/>
              </w:rPr>
              <w:t>})</w:t>
            </w:r>
          </w:p>
        </w:tc>
        <w:tc>
          <w:tcPr>
            <w:tcW w:w="1560" w:type="dxa"/>
            <w:shd w:val="pct60" w:color="FFFFFF" w:fill="00FFFF"/>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~AEMacro(Cell(B,22,first){</w:t>
            </w:r>
            <w:r w:rsidRPr="00925677">
              <w:rPr>
                <w:rFonts w:ascii="Times New Roman" w:hAnsi="Times New Roman" w:cs="Times New Roman"/>
                <w:i w:val="0"/>
                <w:iCs w:val="0"/>
                <w:lang w:val="en-US"/>
              </w:rPr>
              <w:t>3 587 541,00</w:t>
            </w:r>
            <w:r w:rsidRPr="00925677">
              <w:rPr>
                <w:rFonts w:ascii="Times New Roman" w:hAnsi="Times New Roman" w:cs="Times New Roman"/>
                <w:i w:val="0"/>
                <w:iCs w:val="0"/>
                <w:vanish/>
                <w:color w:val="0000FF"/>
                <w:lang w:val="en-US"/>
              </w:rPr>
              <w:t>})</w:t>
            </w:r>
          </w:p>
        </w:tc>
        <w:tc>
          <w:tcPr>
            <w:tcW w:w="1680" w:type="dxa"/>
            <w:shd w:val="pct60" w:color="FFFFFF" w:fill="00FFFF"/>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~AEMacro(Cell(B,22,last){</w:t>
            </w:r>
            <w:r w:rsidRPr="00925677">
              <w:rPr>
                <w:rFonts w:ascii="Times New Roman" w:hAnsi="Times New Roman" w:cs="Times New Roman"/>
                <w:i w:val="0"/>
                <w:iCs w:val="0"/>
                <w:lang w:val="en-US"/>
              </w:rPr>
              <w:t>3 280 780,00</w:t>
            </w:r>
            <w:r w:rsidRPr="00925677">
              <w:rPr>
                <w:rFonts w:ascii="Times New Roman" w:hAnsi="Times New Roman" w:cs="Times New Roman"/>
                <w:i w:val="0"/>
                <w:iCs w:val="0"/>
                <w:vanish/>
                <w:color w:val="0000FF"/>
                <w:lang w:val="en-US"/>
              </w:rPr>
              <w:t>})</w:t>
            </w:r>
          </w:p>
        </w:tc>
        <w:tc>
          <w:tcPr>
            <w:tcW w:w="1752" w:type="dxa"/>
            <w:shd w:val="pct60" w:color="FFFFFF" w:fill="00FFFF"/>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~AEMacro(CellDelta(B,22,first,B,22,last){</w:t>
            </w:r>
            <w:r w:rsidRPr="00925677">
              <w:rPr>
                <w:rFonts w:ascii="Times New Roman" w:hAnsi="Times New Roman" w:cs="Times New Roman"/>
                <w:i w:val="0"/>
                <w:iCs w:val="0"/>
                <w:lang w:val="en-US"/>
              </w:rPr>
              <w:t>-306 761,00</w:t>
            </w:r>
            <w:r w:rsidRPr="00925677">
              <w:rPr>
                <w:rFonts w:ascii="Times New Roman" w:hAnsi="Times New Roman" w:cs="Times New Roman"/>
                <w:i w:val="0"/>
                <w:iCs w:val="0"/>
                <w:vanish/>
                <w:color w:val="0000FF"/>
                <w:lang w:val="en-US"/>
              </w:rPr>
              <w:t>})</w:t>
            </w:r>
          </w:p>
        </w:tc>
        <w:tc>
          <w:tcPr>
            <w:tcW w:w="1320" w:type="dxa"/>
            <w:shd w:val="pct60" w:color="FFFFFF" w:fill="00FFFF"/>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~AEMacro(IfCellDelta(B,22,first,&lt;&gt;,B,22,last,B,22,first,B,22,last,%){</w:t>
            </w:r>
            <w:r w:rsidRPr="00925677">
              <w:rPr>
                <w:rFonts w:ascii="Times New Roman" w:hAnsi="Times New Roman" w:cs="Times New Roman"/>
                <w:i w:val="0"/>
                <w:iCs w:val="0"/>
                <w:lang w:val="en-US"/>
              </w:rPr>
              <w:t>-8,55</w:t>
            </w:r>
            <w:r w:rsidRPr="00925677">
              <w:rPr>
                <w:rFonts w:ascii="Times New Roman" w:hAnsi="Times New Roman" w:cs="Times New Roman"/>
                <w:i w:val="0"/>
                <w:iCs w:val="0"/>
                <w:vanish/>
                <w:color w:val="0000FF"/>
                <w:lang w:val="en-US"/>
              </w:rPr>
              <w:t>})</w:t>
            </w:r>
          </w:p>
        </w:tc>
      </w:tr>
      <w:tr w:rsidR="003713BE" w:rsidRPr="00925677">
        <w:trPr>
          <w:hidden/>
        </w:trPr>
        <w:tc>
          <w:tcPr>
            <w:tcW w:w="3588" w:type="dxa"/>
            <w:tcBorders>
              <w:top w:val="nil"/>
              <w:bottom w:val="single" w:sz="4" w:space="0" w:color="auto"/>
            </w:tcBorders>
          </w:tcPr>
          <w:p w:rsidR="003713BE" w:rsidRPr="00925677" w:rsidRDefault="003713BE">
            <w:pPr>
              <w:pStyle w:val="PlainText"/>
              <w:jc w:val="left"/>
              <w:rPr>
                <w:b/>
                <w:bCs/>
                <w:vanish/>
                <w:color w:val="0000FF"/>
                <w:sz w:val="24"/>
                <w:szCs w:val="24"/>
              </w:rPr>
            </w:pPr>
          </w:p>
        </w:tc>
        <w:tc>
          <w:tcPr>
            <w:tcW w:w="1560" w:type="dxa"/>
            <w:tcBorders>
              <w:top w:val="nil"/>
              <w:bottom w:val="single" w:sz="4" w:space="0" w:color="auto"/>
            </w:tcBorders>
          </w:tcPr>
          <w:p w:rsidR="003713BE" w:rsidRPr="00925677" w:rsidRDefault="003713BE">
            <w:pPr>
              <w:pStyle w:val="BodyText2"/>
              <w:jc w:val="right"/>
              <w:rPr>
                <w:rFonts w:ascii="Times New Roman" w:hAnsi="Times New Roman" w:cs="Times New Roman"/>
                <w:i w:val="0"/>
                <w:iCs w:val="0"/>
                <w:vanish/>
                <w:color w:val="0000FF"/>
                <w:lang w:val="en-US"/>
              </w:rPr>
            </w:pPr>
          </w:p>
        </w:tc>
        <w:tc>
          <w:tcPr>
            <w:tcW w:w="1680" w:type="dxa"/>
            <w:tcBorders>
              <w:top w:val="nil"/>
              <w:bottom w:val="single" w:sz="4" w:space="0" w:color="auto"/>
            </w:tcBorders>
          </w:tcPr>
          <w:p w:rsidR="003713BE" w:rsidRPr="00925677" w:rsidRDefault="003713BE">
            <w:pPr>
              <w:pStyle w:val="BodyText2"/>
              <w:jc w:val="right"/>
              <w:rPr>
                <w:rFonts w:ascii="Times New Roman" w:hAnsi="Times New Roman" w:cs="Times New Roman"/>
                <w:i w:val="0"/>
                <w:iCs w:val="0"/>
                <w:vanish/>
                <w:color w:val="0000FF"/>
                <w:lang w:val="en-US"/>
              </w:rPr>
            </w:pPr>
          </w:p>
        </w:tc>
        <w:tc>
          <w:tcPr>
            <w:tcW w:w="1752" w:type="dxa"/>
            <w:tcBorders>
              <w:top w:val="nil"/>
              <w:bottom w:val="single" w:sz="4" w:space="0" w:color="auto"/>
            </w:tcBorders>
          </w:tcPr>
          <w:p w:rsidR="003713BE" w:rsidRPr="00925677" w:rsidRDefault="003713BE">
            <w:pPr>
              <w:pStyle w:val="BodyText2"/>
              <w:jc w:val="right"/>
              <w:rPr>
                <w:rFonts w:ascii="Times New Roman" w:hAnsi="Times New Roman" w:cs="Times New Roman"/>
                <w:i w:val="0"/>
                <w:iCs w:val="0"/>
                <w:vanish/>
                <w:color w:val="0000FF"/>
                <w:lang w:val="en-US"/>
              </w:rPr>
            </w:pPr>
          </w:p>
        </w:tc>
        <w:tc>
          <w:tcPr>
            <w:tcW w:w="1320" w:type="dxa"/>
            <w:tcBorders>
              <w:top w:val="nil"/>
              <w:bottom w:val="single" w:sz="4" w:space="0" w:color="auto"/>
            </w:tcBorders>
          </w:tcPr>
          <w:p w:rsidR="003713BE" w:rsidRPr="00925677" w:rsidRDefault="003713BE">
            <w:pPr>
              <w:pStyle w:val="BodyText2"/>
              <w:jc w:val="right"/>
              <w:rPr>
                <w:rFonts w:ascii="Times New Roman" w:hAnsi="Times New Roman" w:cs="Times New Roman"/>
                <w:i w:val="0"/>
                <w:iCs w:val="0"/>
                <w:vanish/>
                <w:color w:val="0000FF"/>
                <w:lang w:val="en-US"/>
              </w:rPr>
            </w:pPr>
          </w:p>
        </w:tc>
      </w:tr>
      <w:tr w:rsidR="003713BE" w:rsidRPr="00925677">
        <w:trPr>
          <w:hidden/>
        </w:trPr>
        <w:tc>
          <w:tcPr>
            <w:tcW w:w="3588" w:type="dxa"/>
            <w:tcBorders>
              <w:top w:val="single" w:sz="4" w:space="0" w:color="auto"/>
              <w:left w:val="single" w:sz="4" w:space="0" w:color="auto"/>
              <w:bottom w:val="single" w:sz="4" w:space="0" w:color="auto"/>
              <w:right w:val="single" w:sz="4" w:space="0" w:color="auto"/>
            </w:tcBorders>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,23){</w:t>
            </w:r>
            <w:r w:rsidRPr="00925677">
              <w:rPr>
                <w:b/>
                <w:bCs/>
                <w:sz w:val="24"/>
                <w:szCs w:val="24"/>
              </w:rPr>
              <w:t>Текущие обязательства:</w:t>
            </w:r>
            <w:r w:rsidRPr="00925677">
              <w:rPr>
                <w:b/>
                <w:bCs/>
                <w:vanish/>
                <w:color w:val="0000FF"/>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~AEMacro(Cell(B,23,first){</w:t>
            </w:r>
            <w:r w:rsidRPr="00925677">
              <w:rPr>
                <w:rFonts w:ascii="Times New Roman" w:hAnsi="Times New Roman" w:cs="Times New Roman"/>
                <w:i w:val="0"/>
                <w:iCs w:val="0"/>
                <w:lang w:val="en-US"/>
              </w:rPr>
              <w:t>1 045 007,00</w:t>
            </w:r>
            <w:r w:rsidRPr="00925677">
              <w:rPr>
                <w:rFonts w:ascii="Times New Roman" w:hAnsi="Times New Roman" w:cs="Times New Roman"/>
                <w:i w:val="0"/>
                <w:iCs w:val="0"/>
                <w:vanish/>
                <w:color w:val="0000FF"/>
                <w:lang w:val="en-US"/>
              </w:rPr>
              <w:t>})</w:t>
            </w:r>
          </w:p>
        </w:tc>
        <w:tc>
          <w:tcPr>
            <w:tcW w:w="1680" w:type="dxa"/>
            <w:tcBorders>
              <w:top w:val="single" w:sz="4" w:space="0" w:color="auto"/>
              <w:left w:val="single" w:sz="4" w:space="0" w:color="auto"/>
              <w:bottom w:val="single" w:sz="4" w:space="0" w:color="auto"/>
              <w:right w:val="single" w:sz="4" w:space="0" w:color="auto"/>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~AEMacro(Cell(B,23,last){</w:t>
            </w:r>
            <w:r w:rsidRPr="00925677">
              <w:rPr>
                <w:rFonts w:ascii="Times New Roman" w:hAnsi="Times New Roman" w:cs="Times New Roman"/>
                <w:i w:val="0"/>
                <w:iCs w:val="0"/>
                <w:lang w:val="en-US"/>
              </w:rPr>
              <w:t>871 787,00</w:t>
            </w:r>
            <w:r w:rsidRPr="00925677">
              <w:rPr>
                <w:rFonts w:ascii="Times New Roman" w:hAnsi="Times New Roman" w:cs="Times New Roman"/>
                <w:i w:val="0"/>
                <w:iCs w:val="0"/>
                <w:vanish/>
                <w:color w:val="0000FF"/>
                <w:lang w:val="en-US"/>
              </w:rPr>
              <w:t>})</w:t>
            </w:r>
          </w:p>
        </w:tc>
        <w:tc>
          <w:tcPr>
            <w:tcW w:w="1752" w:type="dxa"/>
            <w:tcBorders>
              <w:top w:val="single" w:sz="4" w:space="0" w:color="auto"/>
              <w:left w:val="single" w:sz="4" w:space="0" w:color="auto"/>
              <w:bottom w:val="single" w:sz="4" w:space="0" w:color="auto"/>
              <w:right w:val="single" w:sz="4" w:space="0" w:color="auto"/>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~AEMacro(CellDelta(B,23,first,B,23,last){</w:t>
            </w:r>
            <w:r w:rsidRPr="00925677">
              <w:rPr>
                <w:rFonts w:ascii="Times New Roman" w:hAnsi="Times New Roman" w:cs="Times New Roman"/>
                <w:i w:val="0"/>
                <w:iCs w:val="0"/>
                <w:lang w:val="en-US"/>
              </w:rPr>
              <w:t>-173 220,00</w:t>
            </w:r>
            <w:r w:rsidRPr="00925677">
              <w:rPr>
                <w:rFonts w:ascii="Times New Roman" w:hAnsi="Times New Roman" w:cs="Times New Roman"/>
                <w:i w:val="0"/>
                <w:iCs w:val="0"/>
                <w:vanish/>
                <w:color w:val="0000FF"/>
                <w:lang w:val="en-US"/>
              </w:rPr>
              <w:t>})</w:t>
            </w:r>
          </w:p>
        </w:tc>
        <w:tc>
          <w:tcPr>
            <w:tcW w:w="1320" w:type="dxa"/>
            <w:tcBorders>
              <w:top w:val="single" w:sz="4" w:space="0" w:color="auto"/>
              <w:left w:val="single" w:sz="4" w:space="0" w:color="auto"/>
              <w:bottom w:val="single" w:sz="4" w:space="0" w:color="auto"/>
              <w:right w:val="single" w:sz="4" w:space="0" w:color="auto"/>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~AEMacro(IfCellDelta(B,23,first,&lt;&gt;,B,23,last,B,23,first,B,23,last,%){</w:t>
            </w:r>
            <w:r w:rsidRPr="00925677">
              <w:rPr>
                <w:rFonts w:ascii="Times New Roman" w:hAnsi="Times New Roman" w:cs="Times New Roman"/>
                <w:i w:val="0"/>
                <w:iCs w:val="0"/>
                <w:lang w:val="en-US"/>
              </w:rPr>
              <w:t>-16,58</w:t>
            </w:r>
            <w:r w:rsidRPr="00925677">
              <w:rPr>
                <w:rFonts w:ascii="Times New Roman" w:hAnsi="Times New Roman" w:cs="Times New Roman"/>
                <w:i w:val="0"/>
                <w:iCs w:val="0"/>
                <w:vanish/>
                <w:color w:val="0000FF"/>
                <w:lang w:val="en-US"/>
              </w:rPr>
              <w:t>})</w:t>
            </w:r>
          </w:p>
        </w:tc>
      </w:tr>
      <w:tr w:rsidR="003713BE" w:rsidRPr="00925677">
        <w:trPr>
          <w:hidden/>
        </w:trPr>
        <w:tc>
          <w:tcPr>
            <w:tcW w:w="3588" w:type="dxa"/>
            <w:tcBorders>
              <w:top w:val="single" w:sz="4" w:space="0" w:color="auto"/>
            </w:tcBorders>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~AEMacro(TitleRow(B,24){</w:t>
            </w:r>
            <w:r w:rsidRPr="00925677">
              <w:rPr>
                <w:b/>
                <w:bCs/>
                <w:sz w:val="24"/>
                <w:szCs w:val="24"/>
                <w:lang w:val="en-US"/>
              </w:rPr>
              <w:t>Краткосрочные займы</w:t>
            </w:r>
            <w:r w:rsidRPr="00925677">
              <w:rPr>
                <w:b/>
                <w:bCs/>
                <w:vanish/>
                <w:color w:val="0000FF"/>
                <w:sz w:val="24"/>
                <w:szCs w:val="24"/>
                <w:lang w:val="en-US"/>
              </w:rPr>
              <w:t>})</w:t>
            </w:r>
          </w:p>
        </w:tc>
        <w:tc>
          <w:tcPr>
            <w:tcW w:w="1560" w:type="dxa"/>
            <w:tcBorders>
              <w:top w:val="single" w:sz="4" w:space="0" w:color="auto"/>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~AEMacro(Cell(B,24,first){</w:t>
            </w:r>
            <w:r w:rsidRPr="00925677">
              <w:rPr>
                <w:rFonts w:ascii="Times New Roman" w:hAnsi="Times New Roman" w:cs="Times New Roman"/>
                <w:i w:val="0"/>
                <w:iCs w:val="0"/>
                <w:lang w:val="en-US"/>
              </w:rPr>
              <w:t>60 885,00</w:t>
            </w:r>
            <w:r w:rsidRPr="00925677">
              <w:rPr>
                <w:rFonts w:ascii="Times New Roman" w:hAnsi="Times New Roman" w:cs="Times New Roman"/>
                <w:i w:val="0"/>
                <w:iCs w:val="0"/>
                <w:vanish/>
                <w:color w:val="0000FF"/>
                <w:lang w:val="en-US"/>
              </w:rPr>
              <w:t>})</w:t>
            </w:r>
          </w:p>
        </w:tc>
        <w:tc>
          <w:tcPr>
            <w:tcW w:w="1680" w:type="dxa"/>
            <w:tcBorders>
              <w:top w:val="single" w:sz="4" w:space="0" w:color="auto"/>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~AEMacro(Cell(B,24,last){</w:t>
            </w:r>
            <w:r w:rsidRPr="00925677">
              <w:rPr>
                <w:rFonts w:ascii="Times New Roman" w:hAnsi="Times New Roman" w:cs="Times New Roman"/>
                <w:i w:val="0"/>
                <w:iCs w:val="0"/>
                <w:lang w:val="en-US"/>
              </w:rPr>
              <w:t>59 263,00</w:t>
            </w:r>
            <w:r w:rsidRPr="00925677">
              <w:rPr>
                <w:rFonts w:ascii="Times New Roman" w:hAnsi="Times New Roman" w:cs="Times New Roman"/>
                <w:i w:val="0"/>
                <w:iCs w:val="0"/>
                <w:vanish/>
                <w:color w:val="0000FF"/>
                <w:lang w:val="en-US"/>
              </w:rPr>
              <w:t>})</w:t>
            </w:r>
          </w:p>
        </w:tc>
        <w:tc>
          <w:tcPr>
            <w:tcW w:w="1752" w:type="dxa"/>
            <w:tcBorders>
              <w:top w:val="single" w:sz="4" w:space="0" w:color="auto"/>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~AEMacro(CellDelta(B,24,first,B,24,last){</w:t>
            </w:r>
            <w:r w:rsidRPr="00925677">
              <w:rPr>
                <w:rFonts w:ascii="Times New Roman" w:hAnsi="Times New Roman" w:cs="Times New Roman"/>
                <w:i w:val="0"/>
                <w:iCs w:val="0"/>
                <w:lang w:val="en-US"/>
              </w:rPr>
              <w:t>-1 622,00</w:t>
            </w:r>
            <w:r w:rsidRPr="00925677">
              <w:rPr>
                <w:rFonts w:ascii="Times New Roman" w:hAnsi="Times New Roman" w:cs="Times New Roman"/>
                <w:i w:val="0"/>
                <w:iCs w:val="0"/>
                <w:vanish/>
                <w:color w:val="0000FF"/>
                <w:lang w:val="en-US"/>
              </w:rPr>
              <w:t>})</w:t>
            </w:r>
          </w:p>
        </w:tc>
        <w:tc>
          <w:tcPr>
            <w:tcW w:w="1320" w:type="dxa"/>
            <w:tcBorders>
              <w:top w:val="single" w:sz="4" w:space="0" w:color="auto"/>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~AEMacro(IfCellDelta(B,24,first,&lt;&gt;,B,24,last,B,24,first,B,24,last,%){</w:t>
            </w:r>
            <w:r w:rsidRPr="00925677">
              <w:rPr>
                <w:rFonts w:ascii="Times New Roman" w:hAnsi="Times New Roman" w:cs="Times New Roman"/>
                <w:i w:val="0"/>
                <w:iCs w:val="0"/>
                <w:lang w:val="en-US"/>
              </w:rPr>
              <w:t>-2,66</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,25){</w:t>
            </w:r>
            <w:r w:rsidRPr="00925677">
              <w:rPr>
                <w:b/>
                <w:bCs/>
                <w:sz w:val="24"/>
                <w:szCs w:val="24"/>
              </w:rPr>
              <w:t>Кредиторская задолженность:</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~AEMacro(Cell(B,25,first){</w:t>
            </w:r>
            <w:r w:rsidRPr="00925677">
              <w:rPr>
                <w:rFonts w:ascii="Times New Roman" w:hAnsi="Times New Roman" w:cs="Times New Roman"/>
                <w:i w:val="0"/>
                <w:iCs w:val="0"/>
                <w:lang w:val="en-US"/>
              </w:rPr>
              <w:t>481 126,00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~AEMacro(Cell(B,25,last){</w:t>
            </w:r>
            <w:r w:rsidRPr="00925677">
              <w:rPr>
                <w:rFonts w:ascii="Times New Roman" w:hAnsi="Times New Roman" w:cs="Times New Roman"/>
                <w:i w:val="0"/>
                <w:iCs w:val="0"/>
                <w:lang w:val="en-US"/>
              </w:rPr>
              <w:t>209 636,00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~AEMacro(CellDelta(B,25,first,B,25,last){</w:t>
            </w:r>
            <w:r w:rsidRPr="00925677">
              <w:rPr>
                <w:rFonts w:ascii="Times New Roman" w:hAnsi="Times New Roman" w:cs="Times New Roman"/>
                <w:i w:val="0"/>
                <w:iCs w:val="0"/>
                <w:lang w:val="en-US"/>
              </w:rPr>
              <w:t>-271 490,00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~AEMacro(IfCellDelta(B,25,first,&lt;&gt;,B,25,last,B,25,first,B,25,last,%){</w:t>
            </w:r>
            <w:r w:rsidRPr="00925677">
              <w:rPr>
                <w:rFonts w:ascii="Times New Roman" w:hAnsi="Times New Roman" w:cs="Times New Roman"/>
                <w:i w:val="0"/>
                <w:iCs w:val="0"/>
                <w:lang w:val="en-US"/>
              </w:rPr>
              <w:t>-56,43</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,26){</w:t>
            </w:r>
            <w:r w:rsidRPr="00925677">
              <w:rPr>
                <w:b/>
                <w:bCs/>
                <w:sz w:val="24"/>
                <w:szCs w:val="24"/>
              </w:rPr>
              <w:t>Счета и векселя к оплате</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~AEMacro(Cell(B,26,first){</w:t>
            </w:r>
            <w:r w:rsidRPr="00925677">
              <w:rPr>
                <w:rFonts w:ascii="Times New Roman" w:hAnsi="Times New Roman" w:cs="Times New Roman"/>
                <w:i w:val="0"/>
                <w:iCs w:val="0"/>
                <w:lang w:val="en-US"/>
              </w:rPr>
              <w:t>50 335,00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~AEMacro(Cell(B,26,last){</w:t>
            </w:r>
            <w:r w:rsidRPr="00925677">
              <w:rPr>
                <w:rFonts w:ascii="Times New Roman" w:hAnsi="Times New Roman" w:cs="Times New Roman"/>
                <w:i w:val="0"/>
                <w:iCs w:val="0"/>
                <w:lang w:val="en-US"/>
              </w:rPr>
              <w:t>12 793,00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~AEMacro(CellDelta(B,26,first,B,26,last){</w:t>
            </w:r>
            <w:r w:rsidRPr="00925677">
              <w:rPr>
                <w:rFonts w:ascii="Times New Roman" w:hAnsi="Times New Roman" w:cs="Times New Roman"/>
                <w:i w:val="0"/>
                <w:iCs w:val="0"/>
                <w:lang w:val="en-US"/>
              </w:rPr>
              <w:t>-37 542,00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~AEMacro(IfCellDelta(B,26,first,&lt;&gt;,B,26,last,B,26,first,B,26,last,%){</w:t>
            </w:r>
            <w:r w:rsidRPr="00925677">
              <w:rPr>
                <w:rFonts w:ascii="Times New Roman" w:hAnsi="Times New Roman" w:cs="Times New Roman"/>
                <w:i w:val="0"/>
                <w:iCs w:val="0"/>
                <w:lang w:val="en-US"/>
              </w:rPr>
              <w:t>-74,58</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~AEMacro(TitleRow(B,27){</w:t>
            </w:r>
            <w:r w:rsidRPr="00925677">
              <w:rPr>
                <w:b/>
                <w:bCs/>
                <w:sz w:val="24"/>
                <w:szCs w:val="24"/>
                <w:lang w:val="en-US"/>
              </w:rPr>
              <w:t>Налоги к уплате</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~AEMacro(Cell(B,27,first){</w:t>
            </w:r>
            <w:r w:rsidRPr="00925677">
              <w:rPr>
                <w:rFonts w:ascii="Times New Roman" w:hAnsi="Times New Roman" w:cs="Times New Roman"/>
                <w:i w:val="0"/>
                <w:iCs w:val="0"/>
                <w:lang w:val="en-US"/>
              </w:rPr>
              <w:t>5 460,00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~AEMacro(Cell(B,27,last){</w:t>
            </w:r>
            <w:r w:rsidRPr="00925677">
              <w:rPr>
                <w:rFonts w:ascii="Times New Roman" w:hAnsi="Times New Roman" w:cs="Times New Roman"/>
                <w:i w:val="0"/>
                <w:iCs w:val="0"/>
                <w:lang w:val="en-US"/>
              </w:rPr>
              <w:t>6 234,00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~AEMacro(CellDelta(B,27,first,B,27,last){</w:t>
            </w:r>
            <w:r w:rsidRPr="00925677">
              <w:rPr>
                <w:rFonts w:ascii="Times New Roman" w:hAnsi="Times New Roman" w:cs="Times New Roman"/>
                <w:i w:val="0"/>
                <w:iCs w:val="0"/>
                <w:lang w:val="en-US"/>
              </w:rPr>
              <w:t>774,00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~AEMacro(IfCellDelta(B,27,first,&lt;&gt;,B,27,last,B,27,first,B,27,last,%){</w:t>
            </w:r>
            <w:r w:rsidRPr="00925677">
              <w:rPr>
                <w:rFonts w:ascii="Times New Roman" w:hAnsi="Times New Roman" w:cs="Times New Roman"/>
                <w:i w:val="0"/>
                <w:iCs w:val="0"/>
                <w:lang w:val="en-US"/>
              </w:rPr>
              <w:t>14,18</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,28){</w:t>
            </w:r>
            <w:r w:rsidRPr="00925677">
              <w:rPr>
                <w:b/>
                <w:bCs/>
                <w:sz w:val="24"/>
                <w:szCs w:val="24"/>
              </w:rPr>
              <w:t>Межфирменная кредиторская задолженность</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~AEMacro(Cell(B,28,first){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~AEMacro(Cell(B,28,last){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~AEMacro(CellDelta(B,28,first,B,28,last){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rPr>
            </w:pP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AEMacro</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IfCellDelta</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,28,</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,&lt;&gt;,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,28,</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,28,</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,28,</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rPr>
              <w:t>9,12</w:t>
            </w:r>
            <w:r w:rsidRPr="00925677">
              <w:rPr>
                <w:rFonts w:ascii="Times New Roman" w:hAnsi="Times New Roman" w:cs="Times New Roman"/>
                <w:i w:val="0"/>
                <w:iCs w:val="0"/>
                <w:vanish/>
                <w:color w:val="0000FF"/>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,29){</w:t>
            </w:r>
            <w:r w:rsidRPr="00925677">
              <w:rPr>
                <w:b/>
                <w:bCs/>
                <w:sz w:val="24"/>
                <w:szCs w:val="24"/>
              </w:rPr>
              <w:t>Полученные авансы</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~AEMacro(Cell(B,29,first){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~AEMacro(Cell(B,29,last){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~AEMacro(CellDelta(B,29,first,B,29,last){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~AEMacro(IfCellDelta(B,29,first,&lt;&gt;,B,29,last,B,29,first,B,29,last,%){</w:t>
            </w:r>
            <w:r w:rsidRPr="00925677">
              <w:rPr>
                <w:rFonts w:ascii="Times New Roman" w:hAnsi="Times New Roman" w:cs="Times New Roman"/>
                <w:i w:val="0"/>
                <w:iCs w:val="0"/>
                <w:vanish/>
                <w:lang w:val="en-US"/>
              </w:rPr>
              <w:t>530,61</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~AEMacro(TitleRow(B,30){</w:t>
            </w:r>
            <w:r w:rsidRPr="00925677">
              <w:rPr>
                <w:b/>
                <w:bCs/>
                <w:sz w:val="24"/>
                <w:szCs w:val="24"/>
                <w:lang w:val="en-US"/>
              </w:rPr>
              <w:t>Дивиденды к выплате</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~AEMacro(Cell(B,30,first){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~AEMacro(Cell(B,30,last){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~AEMacro(CellDelta(B,30,first,B,30,last){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~AEMacro(IfCellDelta(B,30,first,&lt;&gt;,B,30,last,B,30,first,B,30,last,%){</w:t>
            </w:r>
            <w:r w:rsidRPr="00925677">
              <w:rPr>
                <w:rFonts w:ascii="Times New Roman" w:hAnsi="Times New Roman" w:cs="Times New Roman"/>
                <w:i w:val="0"/>
                <w:iCs w:val="0"/>
                <w:vanish/>
                <w:lang w:val="en-US"/>
              </w:rPr>
              <w:t>-12,17</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,31){</w:t>
            </w:r>
            <w:r w:rsidRPr="00925677">
              <w:rPr>
                <w:b/>
                <w:bCs/>
                <w:sz w:val="24"/>
                <w:szCs w:val="24"/>
              </w:rPr>
              <w:t>Прочая кредиторская задолженность</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~AEMacro(Cell(B,31,first){</w:t>
            </w:r>
            <w:r w:rsidRPr="00925677">
              <w:rPr>
                <w:rFonts w:ascii="Times New Roman" w:hAnsi="Times New Roman" w:cs="Times New Roman"/>
                <w:i w:val="0"/>
                <w:iCs w:val="0"/>
                <w:lang w:val="en-US"/>
              </w:rPr>
              <w:t>425 331,00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~AEMacro(Cell(B,31,last){</w:t>
            </w:r>
            <w:r w:rsidRPr="00925677">
              <w:rPr>
                <w:rFonts w:ascii="Times New Roman" w:hAnsi="Times New Roman" w:cs="Times New Roman"/>
                <w:i w:val="0"/>
                <w:iCs w:val="0"/>
                <w:lang w:val="en-US"/>
              </w:rPr>
              <w:t>190 609,00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~AEMacro(CellDelta(B,31,first,B,31,last){</w:t>
            </w:r>
            <w:r w:rsidRPr="00925677">
              <w:rPr>
                <w:rFonts w:ascii="Times New Roman" w:hAnsi="Times New Roman" w:cs="Times New Roman"/>
                <w:i w:val="0"/>
                <w:iCs w:val="0"/>
                <w:lang w:val="en-US"/>
              </w:rPr>
              <w:t>-234 722,00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~AEMacro(IfCellDelta(B,31,first,&lt;&gt;,B,31,last,B,31,first,B,31,last,%){</w:t>
            </w:r>
            <w:r w:rsidRPr="00925677">
              <w:rPr>
                <w:rFonts w:ascii="Times New Roman" w:hAnsi="Times New Roman" w:cs="Times New Roman"/>
                <w:i w:val="0"/>
                <w:iCs w:val="0"/>
                <w:lang w:val="en-US"/>
              </w:rPr>
              <w:t>-55,19</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,32){</w:t>
            </w:r>
            <w:r w:rsidRPr="00925677">
              <w:rPr>
                <w:b/>
                <w:bCs/>
                <w:sz w:val="24"/>
                <w:szCs w:val="24"/>
              </w:rPr>
              <w:t>Доходы будущих периодов</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~AEMacro(Cell(B,32,first){</w:t>
            </w:r>
            <w:r w:rsidRPr="00925677">
              <w:rPr>
                <w:rFonts w:ascii="Times New Roman" w:hAnsi="Times New Roman" w:cs="Times New Roman"/>
                <w:i w:val="0"/>
                <w:iCs w:val="0"/>
                <w:lang w:val="en-US"/>
              </w:rPr>
              <w:t>502 996,00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~AEMacro(Cell(B,32,last){</w:t>
            </w:r>
            <w:r w:rsidRPr="00925677">
              <w:rPr>
                <w:rFonts w:ascii="Times New Roman" w:hAnsi="Times New Roman" w:cs="Times New Roman"/>
                <w:i w:val="0"/>
                <w:iCs w:val="0"/>
                <w:lang w:val="en-US"/>
              </w:rPr>
              <w:t>602 888,00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~AEMacro(CellDelta(B,32,first,B,32,last){</w:t>
            </w:r>
            <w:r w:rsidRPr="00925677">
              <w:rPr>
                <w:rFonts w:ascii="Times New Roman" w:hAnsi="Times New Roman" w:cs="Times New Roman"/>
                <w:i w:val="0"/>
                <w:iCs w:val="0"/>
                <w:lang w:val="en-US"/>
              </w:rPr>
              <w:t>99 892,00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~AEMacro(IfCellDelta(B,32,first,&lt;&gt;,B,32,last,B,32,first,B,32,last,%){</w:t>
            </w:r>
            <w:r w:rsidRPr="00925677">
              <w:rPr>
                <w:rFonts w:ascii="Times New Roman" w:hAnsi="Times New Roman" w:cs="Times New Roman"/>
                <w:i w:val="0"/>
                <w:iCs w:val="0"/>
                <w:lang w:val="en-US"/>
              </w:rPr>
              <w:t>19,86</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,33){</w:t>
            </w:r>
            <w:r w:rsidRPr="00925677">
              <w:rPr>
                <w:b/>
                <w:bCs/>
                <w:sz w:val="24"/>
                <w:szCs w:val="24"/>
              </w:rPr>
              <w:t>Резервы предстоящих расходов и платежей</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~AEMacro(Cell(B,33,first){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~AEMacro(Cell(B,33,last){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~AEMacro(CellDelta(B,33,first,B,33,last){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~AEMacro(IfCellDelta(B,33,first,&lt;&gt;,B,33,last,B,33,first,B,33,last,%){</w:t>
            </w:r>
            <w:r w:rsidRPr="00925677">
              <w:rPr>
                <w:rFonts w:ascii="Times New Roman" w:hAnsi="Times New Roman" w:cs="Times New Roman"/>
                <w:i w:val="0"/>
                <w:iCs w:val="0"/>
                <w:vanish/>
                <w:lang w:val="en-US"/>
              </w:rPr>
              <w:t>-100,00</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,34){</w:t>
            </w:r>
            <w:r w:rsidRPr="00925677">
              <w:rPr>
                <w:b/>
                <w:bCs/>
                <w:sz w:val="24"/>
                <w:szCs w:val="24"/>
              </w:rPr>
              <w:t>Прочие текущие обязательства</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~AEMacro(Cell(B,34,first){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~AEMacro(Cell(B,34,last){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~AEMacro(CellDelta(B,34,first,B,34,last){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rPr>
            </w:pP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AEMacro</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IfCellDelta</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,34,</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,&lt;&gt;,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,34,</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,34,</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,34,</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rPr>
              <w:t>9,12</w:t>
            </w:r>
            <w:r w:rsidRPr="00925677">
              <w:rPr>
                <w:rFonts w:ascii="Times New Roman" w:hAnsi="Times New Roman" w:cs="Times New Roman"/>
                <w:i w:val="0"/>
                <w:iCs w:val="0"/>
                <w:vanish/>
                <w:color w:val="0000FF"/>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,35){</w:t>
            </w:r>
            <w:r w:rsidRPr="00925677">
              <w:rPr>
                <w:b/>
                <w:bCs/>
                <w:sz w:val="24"/>
                <w:szCs w:val="24"/>
              </w:rPr>
              <w:t>Долгосрочные обязательства:</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~AEMacro(Cell(B,35,first){</w:t>
            </w:r>
            <w:r w:rsidRPr="00925677">
              <w:rPr>
                <w:rFonts w:ascii="Times New Roman" w:hAnsi="Times New Roman" w:cs="Times New Roman"/>
                <w:i w:val="0"/>
                <w:iCs w:val="0"/>
                <w:lang w:val="en-US"/>
              </w:rPr>
              <w:t>2 495 304,00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~AEMacro(Cell(B,35,last){</w:t>
            </w:r>
            <w:r w:rsidRPr="00925677">
              <w:rPr>
                <w:rFonts w:ascii="Times New Roman" w:hAnsi="Times New Roman" w:cs="Times New Roman"/>
                <w:i w:val="0"/>
                <w:iCs w:val="0"/>
                <w:lang w:val="en-US"/>
              </w:rPr>
              <w:t>2 351 000,00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~AEMacro(CellDelta(B,35,first,B,35,last){</w:t>
            </w:r>
            <w:r w:rsidRPr="00925677">
              <w:rPr>
                <w:rFonts w:ascii="Times New Roman" w:hAnsi="Times New Roman" w:cs="Times New Roman"/>
                <w:i w:val="0"/>
                <w:iCs w:val="0"/>
                <w:lang w:val="en-US"/>
              </w:rPr>
              <w:t>-144 304,00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rPr>
            </w:pP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AEMacro</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IfCellDelta</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,35,</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,&lt;&gt;,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,35,</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,35,</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,35,</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rPr>
              <w:t>-5,78</w:t>
            </w:r>
            <w:r w:rsidRPr="00925677">
              <w:rPr>
                <w:rFonts w:ascii="Times New Roman" w:hAnsi="Times New Roman" w:cs="Times New Roman"/>
                <w:i w:val="0"/>
                <w:iCs w:val="0"/>
                <w:vanish/>
                <w:color w:val="0000FF"/>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,36){</w:t>
            </w:r>
            <w:r w:rsidRPr="00925677">
              <w:rPr>
                <w:b/>
                <w:bCs/>
                <w:sz w:val="24"/>
                <w:szCs w:val="24"/>
              </w:rPr>
              <w:t>Долгосрочные займы</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~AEMacro(Cell(B,36,first){</w:t>
            </w:r>
            <w:r w:rsidRPr="00925677">
              <w:rPr>
                <w:rFonts w:ascii="Times New Roman" w:hAnsi="Times New Roman" w:cs="Times New Roman"/>
                <w:i w:val="0"/>
                <w:iCs w:val="0"/>
                <w:lang w:val="en-US"/>
              </w:rPr>
              <w:t>2 494 122,00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~AEMacro(Cell(B,36,last){</w:t>
            </w:r>
            <w:r w:rsidRPr="00925677">
              <w:rPr>
                <w:rFonts w:ascii="Times New Roman" w:hAnsi="Times New Roman" w:cs="Times New Roman"/>
                <w:i w:val="0"/>
                <w:iCs w:val="0"/>
                <w:lang w:val="en-US"/>
              </w:rPr>
              <w:t>2 350 015,00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~AEMacro(CellDelta(B,36,first,B,36,last){</w:t>
            </w:r>
            <w:r w:rsidRPr="00925677">
              <w:rPr>
                <w:rFonts w:ascii="Times New Roman" w:hAnsi="Times New Roman" w:cs="Times New Roman"/>
                <w:i w:val="0"/>
                <w:iCs w:val="0"/>
                <w:lang w:val="en-US"/>
              </w:rPr>
              <w:t>-144 107,00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rPr>
            </w:pP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AEMacro</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IfCellDelta</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,36,</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,&lt;&gt;,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,36,</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,36,</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,36,</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rPr>
              <w:t>-5,78</w:t>
            </w:r>
            <w:r w:rsidRPr="00925677">
              <w:rPr>
                <w:rFonts w:ascii="Times New Roman" w:hAnsi="Times New Roman" w:cs="Times New Roman"/>
                <w:i w:val="0"/>
                <w:iCs w:val="0"/>
                <w:vanish/>
                <w:color w:val="0000FF"/>
              </w:rPr>
              <w:t>})</w:t>
            </w:r>
          </w:p>
        </w:tc>
      </w:tr>
      <w:tr w:rsidR="003713BE" w:rsidRPr="00925677">
        <w:trPr>
          <w:hidden/>
        </w:trPr>
        <w:tc>
          <w:tcPr>
            <w:tcW w:w="3588" w:type="dxa"/>
          </w:tcPr>
          <w:p w:rsidR="003713BE" w:rsidRPr="00925677" w:rsidRDefault="003713BE">
            <w:pPr>
              <w:pStyle w:val="Heading1"/>
              <w:rPr>
                <w:rFonts w:ascii="Times New Roman" w:hAnsi="Times New Roman" w:cs="Times New Roman"/>
                <w:sz w:val="24"/>
                <w:szCs w:val="24"/>
              </w:rPr>
            </w:pPr>
            <w:r w:rsidRPr="00925677">
              <w:rPr>
                <w:rFonts w:ascii="Times New Roman" w:hAnsi="Times New Roman" w:cs="Times New Roman"/>
                <w:vanish/>
                <w:color w:val="0000FF"/>
                <w:sz w:val="24"/>
                <w:szCs w:val="24"/>
              </w:rPr>
              <w:t>~</w:t>
            </w:r>
            <w:r w:rsidRPr="00925677">
              <w:rPr>
                <w:rFonts w:ascii="Times New Roman" w:hAnsi="Times New Roman" w:cs="Times New Roman"/>
                <w:vanish/>
                <w:color w:val="0000FF"/>
                <w:sz w:val="24"/>
                <w:szCs w:val="24"/>
                <w:lang w:val="en-US"/>
              </w:rPr>
              <w:t>AEMacro</w:t>
            </w:r>
            <w:r w:rsidRPr="00925677">
              <w:rPr>
                <w:rFonts w:ascii="Times New Roman" w:hAnsi="Times New Roman" w:cs="Times New Roman"/>
                <w:vanish/>
                <w:color w:val="0000FF"/>
                <w:sz w:val="24"/>
                <w:szCs w:val="24"/>
              </w:rPr>
              <w:t>(</w:t>
            </w:r>
            <w:r w:rsidRPr="00925677">
              <w:rPr>
                <w:rFonts w:ascii="Times New Roman" w:hAnsi="Times New Roman" w:cs="Times New Roman"/>
                <w:vanish/>
                <w:color w:val="0000FF"/>
                <w:sz w:val="24"/>
                <w:szCs w:val="24"/>
                <w:lang w:val="en-US"/>
              </w:rPr>
              <w:t>TitleRow</w:t>
            </w:r>
            <w:r w:rsidRPr="00925677">
              <w:rPr>
                <w:rFonts w:ascii="Times New Roman" w:hAnsi="Times New Roman" w:cs="Times New Roman"/>
                <w:vanish/>
                <w:color w:val="0000FF"/>
                <w:sz w:val="24"/>
                <w:szCs w:val="24"/>
              </w:rPr>
              <w:t>(</w:t>
            </w:r>
            <w:r w:rsidRPr="00925677">
              <w:rPr>
                <w:rFonts w:ascii="Times New Roman" w:hAnsi="Times New Roman" w:cs="Times New Roman"/>
                <w:vanish/>
                <w:color w:val="0000FF"/>
                <w:sz w:val="24"/>
                <w:szCs w:val="24"/>
                <w:lang w:val="en-US"/>
              </w:rPr>
              <w:t>B</w:t>
            </w:r>
            <w:r w:rsidRPr="00925677">
              <w:rPr>
                <w:rFonts w:ascii="Times New Roman" w:hAnsi="Times New Roman" w:cs="Times New Roman"/>
                <w:vanish/>
                <w:color w:val="0000FF"/>
                <w:sz w:val="24"/>
                <w:szCs w:val="24"/>
              </w:rPr>
              <w:t>,37){</w:t>
            </w:r>
            <w:r w:rsidRPr="00925677">
              <w:rPr>
                <w:rFonts w:ascii="Times New Roman" w:hAnsi="Times New Roman" w:cs="Times New Roman"/>
                <w:sz w:val="24"/>
                <w:szCs w:val="24"/>
              </w:rPr>
              <w:t>Прочие долгосрочные обязательства</w:t>
            </w:r>
            <w:r w:rsidRPr="00925677">
              <w:rPr>
                <w:rFonts w:ascii="Times New Roman" w:hAnsi="Times New Roman" w:cs="Times New Roman"/>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~AEMacro(Cell(B,37,first){</w:t>
            </w:r>
            <w:r w:rsidRPr="00925677">
              <w:rPr>
                <w:rFonts w:ascii="Times New Roman" w:hAnsi="Times New Roman" w:cs="Times New Roman"/>
                <w:i w:val="0"/>
                <w:iCs w:val="0"/>
                <w:lang w:val="en-US"/>
              </w:rPr>
              <w:t>1 182,00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~AEMacro(Cell(B,37,last){</w:t>
            </w:r>
            <w:r w:rsidRPr="00925677">
              <w:rPr>
                <w:rFonts w:ascii="Times New Roman" w:hAnsi="Times New Roman" w:cs="Times New Roman"/>
                <w:i w:val="0"/>
                <w:iCs w:val="0"/>
                <w:lang w:val="en-US"/>
              </w:rPr>
              <w:t>985,00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~AEMacro(CellDelta(B,37,first,B,37,last){</w:t>
            </w:r>
            <w:r w:rsidRPr="00925677">
              <w:rPr>
                <w:rFonts w:ascii="Times New Roman" w:hAnsi="Times New Roman" w:cs="Times New Roman"/>
                <w:i w:val="0"/>
                <w:iCs w:val="0"/>
                <w:lang w:val="en-US"/>
              </w:rPr>
              <w:t>-197,00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rPr>
            </w:pP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AEMacro</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IfCellDelta</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,37,</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,&lt;&gt;,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,37,</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,37,</w:t>
            </w:r>
            <w:r w:rsidRPr="00925677">
              <w:rPr>
                <w:rFonts w:ascii="Times New Roman" w:hAnsi="Times New Roman" w:cs="Times New Roman"/>
                <w:i w:val="0"/>
                <w:iCs w:val="0"/>
                <w:vanish/>
                <w:color w:val="0000FF"/>
                <w:lang w:val="en-US"/>
              </w:rPr>
              <w:t>first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vanish/>
                <w:color w:val="0000FF"/>
                <w:lang w:val="en-US"/>
              </w:rPr>
              <w:t>B</w:t>
            </w:r>
            <w:r w:rsidRPr="00925677">
              <w:rPr>
                <w:rFonts w:ascii="Times New Roman" w:hAnsi="Times New Roman" w:cs="Times New Roman"/>
                <w:i w:val="0"/>
                <w:iCs w:val="0"/>
                <w:vanish/>
                <w:color w:val="0000FF"/>
              </w:rPr>
              <w:t>,37,</w:t>
            </w:r>
            <w:r w:rsidRPr="00925677">
              <w:rPr>
                <w:rFonts w:ascii="Times New Roman" w:hAnsi="Times New Roman" w:cs="Times New Roman"/>
                <w:i w:val="0"/>
                <w:iCs w:val="0"/>
                <w:vanish/>
                <w:color w:val="0000FF"/>
                <w:lang w:val="en-US"/>
              </w:rPr>
              <w:t>last</w:t>
            </w:r>
            <w:r w:rsidRPr="00925677">
              <w:rPr>
                <w:rFonts w:ascii="Times New Roman" w:hAnsi="Times New Roman" w:cs="Times New Roman"/>
                <w:i w:val="0"/>
                <w:iCs w:val="0"/>
                <w:vanish/>
                <w:color w:val="0000FF"/>
              </w:rPr>
              <w:t>,%){</w:t>
            </w:r>
            <w:r w:rsidRPr="00925677">
              <w:rPr>
                <w:rFonts w:ascii="Times New Roman" w:hAnsi="Times New Roman" w:cs="Times New Roman"/>
                <w:i w:val="0"/>
                <w:iCs w:val="0"/>
              </w:rPr>
              <w:t>-16,67</w:t>
            </w:r>
            <w:r w:rsidRPr="00925677">
              <w:rPr>
                <w:rFonts w:ascii="Times New Roman" w:hAnsi="Times New Roman" w:cs="Times New Roman"/>
                <w:i w:val="0"/>
                <w:iCs w:val="0"/>
                <w:vanish/>
                <w:color w:val="0000FF"/>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,38){</w:t>
            </w:r>
            <w:r w:rsidRPr="00925677">
              <w:rPr>
                <w:b/>
                <w:bCs/>
                <w:sz w:val="24"/>
                <w:szCs w:val="24"/>
              </w:rPr>
              <w:t>Собственный капитал:</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~AEMacro(Cell(B,38,first){</w:t>
            </w:r>
            <w:r w:rsidRPr="00925677">
              <w:rPr>
                <w:rFonts w:ascii="Times New Roman" w:hAnsi="Times New Roman" w:cs="Times New Roman"/>
                <w:i w:val="0"/>
                <w:iCs w:val="0"/>
                <w:lang w:val="en-US"/>
              </w:rPr>
              <w:t>47 230,00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~AEMacro(Cell(B,38,last){</w:t>
            </w:r>
            <w:r w:rsidRPr="00925677">
              <w:rPr>
                <w:rFonts w:ascii="Times New Roman" w:hAnsi="Times New Roman" w:cs="Times New Roman"/>
                <w:i w:val="0"/>
                <w:iCs w:val="0"/>
                <w:lang w:val="en-US"/>
              </w:rPr>
              <w:t>57 993,00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~AEMacro(CellDelta(B,38,first,B,38,last){</w:t>
            </w:r>
            <w:r w:rsidRPr="00925677">
              <w:rPr>
                <w:rFonts w:ascii="Times New Roman" w:hAnsi="Times New Roman" w:cs="Times New Roman"/>
                <w:i w:val="0"/>
                <w:iCs w:val="0"/>
                <w:lang w:val="en-US"/>
              </w:rPr>
              <w:t>10 763,00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~AEMacro(IfCellDelta(B,38,first,&lt;&gt;,B,38,last,B,38,first,B,38,last,%){</w:t>
            </w:r>
            <w:r w:rsidRPr="00925677">
              <w:rPr>
                <w:rFonts w:ascii="Times New Roman" w:hAnsi="Times New Roman" w:cs="Times New Roman"/>
                <w:i w:val="0"/>
                <w:iCs w:val="0"/>
                <w:lang w:val="en-US"/>
              </w:rPr>
              <w:t>22,79</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,39){</w:t>
            </w:r>
            <w:r w:rsidRPr="00925677">
              <w:rPr>
                <w:b/>
                <w:bCs/>
                <w:sz w:val="24"/>
                <w:szCs w:val="24"/>
              </w:rPr>
              <w:t>Акционерный капитал</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~AEMacro(Cell(B,39,first){</w:t>
            </w:r>
            <w:r w:rsidRPr="00925677">
              <w:rPr>
                <w:rFonts w:ascii="Times New Roman" w:hAnsi="Times New Roman" w:cs="Times New Roman"/>
                <w:i w:val="0"/>
                <w:iCs w:val="0"/>
                <w:lang w:val="en-US"/>
              </w:rPr>
              <w:t>200,00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~AEMacro(Cell(B,39,last){</w:t>
            </w:r>
            <w:r w:rsidRPr="00925677">
              <w:rPr>
                <w:rFonts w:ascii="Times New Roman" w:hAnsi="Times New Roman" w:cs="Times New Roman"/>
                <w:i w:val="0"/>
                <w:iCs w:val="0"/>
                <w:lang w:val="en-US"/>
              </w:rPr>
              <w:t>200,00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~AEMacro(CellDelta(B,39,first,B,39,last){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~AEMacro(IfCellDelta(B,39,first,&lt;&gt;,B,39,last,B,39,first,B,39,last,%){</w:t>
            </w:r>
            <w:r w:rsidRPr="00925677">
              <w:rPr>
                <w:rFonts w:ascii="Times New Roman" w:hAnsi="Times New Roman" w:cs="Times New Roman"/>
                <w:i w:val="0"/>
                <w:iCs w:val="0"/>
                <w:vanish/>
                <w:lang w:val="en-US"/>
              </w:rPr>
              <w:t>0,00</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~AEMacro(TitleRow(B,40){</w:t>
            </w:r>
            <w:r w:rsidRPr="00925677">
              <w:rPr>
                <w:b/>
                <w:bCs/>
                <w:sz w:val="24"/>
                <w:szCs w:val="24"/>
                <w:lang w:val="en-US"/>
              </w:rPr>
              <w:t>Резервы и фонды</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~AEMacro(Cell(B,40,first){</w:t>
            </w:r>
            <w:r w:rsidRPr="00925677">
              <w:rPr>
                <w:rFonts w:ascii="Times New Roman" w:hAnsi="Times New Roman" w:cs="Times New Roman"/>
                <w:i w:val="0"/>
                <w:iCs w:val="0"/>
                <w:lang w:val="en-US"/>
              </w:rPr>
              <w:t>7 629,00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~AEMacro(Cell(B,40,last){</w:t>
            </w:r>
            <w:r w:rsidRPr="00925677">
              <w:rPr>
                <w:rFonts w:ascii="Times New Roman" w:hAnsi="Times New Roman" w:cs="Times New Roman"/>
                <w:i w:val="0"/>
                <w:iCs w:val="0"/>
                <w:lang w:val="en-US"/>
              </w:rPr>
              <w:t>8 159,00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~AEMacro(CellDelta(B,40,first,B,40,last){</w:t>
            </w:r>
            <w:r w:rsidRPr="00925677">
              <w:rPr>
                <w:rFonts w:ascii="Times New Roman" w:hAnsi="Times New Roman" w:cs="Times New Roman"/>
                <w:i w:val="0"/>
                <w:iCs w:val="0"/>
                <w:lang w:val="en-US"/>
              </w:rPr>
              <w:t>530,00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~AEMacro(IfCellDelta(B,40,first,&lt;&gt;,B,40,last,B,40,first,B,40,last,%){</w:t>
            </w:r>
            <w:r w:rsidRPr="00925677">
              <w:rPr>
                <w:rFonts w:ascii="Times New Roman" w:hAnsi="Times New Roman" w:cs="Times New Roman"/>
                <w:i w:val="0"/>
                <w:iCs w:val="0"/>
                <w:lang w:val="en-US"/>
              </w:rPr>
              <w:t>6,95</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~AEMacro(TitleRow(B,41){</w:t>
            </w:r>
            <w:r w:rsidRPr="00925677">
              <w:rPr>
                <w:b/>
                <w:bCs/>
                <w:sz w:val="24"/>
                <w:szCs w:val="24"/>
                <w:lang w:val="en-US"/>
              </w:rPr>
              <w:t>Добавочный капитал</w:t>
            </w:r>
            <w:r w:rsidRPr="00925677">
              <w:rPr>
                <w:b/>
                <w:bCs/>
                <w:vanish/>
                <w:color w:val="0000FF"/>
                <w:sz w:val="24"/>
                <w:szCs w:val="24"/>
                <w:lang w:val="en-US"/>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~AEMacro(Cell(B,41,first){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~AEMacro(Cell(B,41,last){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~AEMacro(CellDelta(B,41,first,B,41,last){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~AEMacro(IfCellDelta(B,41,first,&lt;&gt;,B,41,last,B,41,first,B,41,last,%){</w:t>
            </w:r>
            <w:r w:rsidRPr="00925677">
              <w:rPr>
                <w:rFonts w:ascii="Times New Roman" w:hAnsi="Times New Roman" w:cs="Times New Roman"/>
                <w:i w:val="0"/>
                <w:iCs w:val="0"/>
                <w:vanish/>
                <w:lang w:val="en-US"/>
              </w:rPr>
              <w:t>56,42</w:t>
            </w:r>
            <w:r w:rsidRPr="00925677">
              <w:rPr>
                <w:rFonts w:ascii="Times New Roman" w:hAnsi="Times New Roman" w:cs="Times New Roman"/>
                <w:i w:val="0"/>
                <w:iCs w:val="0"/>
                <w:vanish/>
                <w:color w:val="0000FF"/>
                <w:lang w:val="en-US"/>
              </w:rPr>
              <w:t>})</w:t>
            </w:r>
          </w:p>
        </w:tc>
      </w:tr>
      <w:tr w:rsidR="003713BE" w:rsidRPr="00925677">
        <w:trPr>
          <w:hidden/>
        </w:trPr>
        <w:tc>
          <w:tcPr>
            <w:tcW w:w="3588" w:type="dxa"/>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,42){</w:t>
            </w:r>
            <w:r w:rsidRPr="00925677">
              <w:rPr>
                <w:b/>
                <w:bCs/>
                <w:sz w:val="24"/>
                <w:szCs w:val="24"/>
              </w:rPr>
              <w:t>Нераспределенная прибыль</w:t>
            </w:r>
            <w:r w:rsidRPr="00925677">
              <w:rPr>
                <w:b/>
                <w:bCs/>
                <w:vanish/>
                <w:color w:val="0000FF"/>
                <w:sz w:val="24"/>
                <w:szCs w:val="24"/>
              </w:rPr>
              <w:t>})</w:t>
            </w:r>
          </w:p>
        </w:tc>
        <w:tc>
          <w:tcPr>
            <w:tcW w:w="156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~AEMacro(Cell(B,42,first){</w:t>
            </w:r>
            <w:r w:rsidRPr="00925677">
              <w:rPr>
                <w:rFonts w:ascii="Times New Roman" w:hAnsi="Times New Roman" w:cs="Times New Roman"/>
                <w:i w:val="0"/>
                <w:iCs w:val="0"/>
                <w:lang w:val="en-US"/>
              </w:rPr>
              <w:t>39 401,00</w:t>
            </w:r>
            <w:r w:rsidRPr="00925677">
              <w:rPr>
                <w:rFonts w:ascii="Times New Roman" w:hAnsi="Times New Roman" w:cs="Times New Roman"/>
                <w:i w:val="0"/>
                <w:iCs w:val="0"/>
                <w:vanish/>
                <w:color w:val="0000FF"/>
                <w:lang w:val="en-US"/>
              </w:rPr>
              <w:t>})</w:t>
            </w:r>
          </w:p>
        </w:tc>
        <w:tc>
          <w:tcPr>
            <w:tcW w:w="168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~AEMacro(Cell(B,42,last){</w:t>
            </w:r>
            <w:r w:rsidRPr="00925677">
              <w:rPr>
                <w:rFonts w:ascii="Times New Roman" w:hAnsi="Times New Roman" w:cs="Times New Roman"/>
                <w:i w:val="0"/>
                <w:iCs w:val="0"/>
                <w:lang w:val="en-US"/>
              </w:rPr>
              <w:t>49 634,00</w:t>
            </w:r>
            <w:r w:rsidRPr="00925677">
              <w:rPr>
                <w:rFonts w:ascii="Times New Roman" w:hAnsi="Times New Roman" w:cs="Times New Roman"/>
                <w:i w:val="0"/>
                <w:iCs w:val="0"/>
                <w:vanish/>
                <w:color w:val="0000FF"/>
                <w:lang w:val="en-US"/>
              </w:rPr>
              <w:t>})</w:t>
            </w:r>
          </w:p>
        </w:tc>
        <w:tc>
          <w:tcPr>
            <w:tcW w:w="1752"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~AEMacro(CellDelta(B,42,first,B,42,last){</w:t>
            </w:r>
            <w:r w:rsidRPr="00925677">
              <w:rPr>
                <w:rFonts w:ascii="Times New Roman" w:hAnsi="Times New Roman" w:cs="Times New Roman"/>
                <w:i w:val="0"/>
                <w:iCs w:val="0"/>
                <w:lang w:val="en-US"/>
              </w:rPr>
              <w:t>10 233,00</w:t>
            </w:r>
            <w:r w:rsidRPr="00925677">
              <w:rPr>
                <w:rFonts w:ascii="Times New Roman" w:hAnsi="Times New Roman" w:cs="Times New Roman"/>
                <w:i w:val="0"/>
                <w:iCs w:val="0"/>
                <w:vanish/>
                <w:color w:val="0000FF"/>
                <w:lang w:val="en-US"/>
              </w:rPr>
              <w:t>})</w:t>
            </w:r>
          </w:p>
        </w:tc>
        <w:tc>
          <w:tcPr>
            <w:tcW w:w="1320" w:type="dxa"/>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~AEMacro(IfCellDelta(B,42,first,&lt;&gt;,B,42,last,B,42,first,B,42,last,%){</w:t>
            </w:r>
            <w:r w:rsidRPr="00925677">
              <w:rPr>
                <w:rFonts w:ascii="Times New Roman" w:hAnsi="Times New Roman" w:cs="Times New Roman"/>
                <w:i w:val="0"/>
                <w:iCs w:val="0"/>
                <w:lang w:val="en-US"/>
              </w:rPr>
              <w:t>25,97</w:t>
            </w:r>
            <w:r w:rsidRPr="00925677">
              <w:rPr>
                <w:rFonts w:ascii="Times New Roman" w:hAnsi="Times New Roman" w:cs="Times New Roman"/>
                <w:i w:val="0"/>
                <w:iCs w:val="0"/>
                <w:vanish/>
                <w:color w:val="0000FF"/>
                <w:lang w:val="en-US"/>
              </w:rPr>
              <w:t>})</w:t>
            </w:r>
          </w:p>
        </w:tc>
      </w:tr>
      <w:tr w:rsidR="003713BE" w:rsidRPr="00925677">
        <w:trPr>
          <w:hidden/>
        </w:trPr>
        <w:tc>
          <w:tcPr>
            <w:tcW w:w="3588" w:type="dxa"/>
            <w:tcBorders>
              <w:bottom w:val="nil"/>
            </w:tcBorders>
          </w:tcPr>
          <w:p w:rsidR="003713BE" w:rsidRPr="00925677" w:rsidRDefault="003713BE">
            <w:pPr>
              <w:pStyle w:val="PlainText"/>
              <w:jc w:val="left"/>
              <w:rPr>
                <w:b/>
                <w:bCs/>
                <w:sz w:val="24"/>
                <w:szCs w:val="24"/>
              </w:rPr>
            </w:pPr>
            <w:r w:rsidRPr="00925677">
              <w:rPr>
                <w:b/>
                <w:bCs/>
                <w:vanish/>
                <w:color w:val="0000FF"/>
                <w:sz w:val="24"/>
                <w:szCs w:val="24"/>
              </w:rPr>
              <w:t>~</w:t>
            </w:r>
            <w:r w:rsidRPr="00925677">
              <w:rPr>
                <w:b/>
                <w:bCs/>
                <w:vanish/>
                <w:color w:val="0000FF"/>
                <w:sz w:val="24"/>
                <w:szCs w:val="24"/>
                <w:lang w:val="en-US"/>
              </w:rPr>
              <w:t>AEMacro</w:t>
            </w:r>
            <w:r w:rsidRPr="00925677">
              <w:rPr>
                <w:b/>
                <w:bCs/>
                <w:vanish/>
                <w:color w:val="0000FF"/>
                <w:sz w:val="24"/>
                <w:szCs w:val="24"/>
              </w:rPr>
              <w:t>(</w:t>
            </w:r>
            <w:r w:rsidRPr="00925677">
              <w:rPr>
                <w:b/>
                <w:bCs/>
                <w:vanish/>
                <w:color w:val="0000FF"/>
                <w:sz w:val="24"/>
                <w:szCs w:val="24"/>
                <w:lang w:val="en-US"/>
              </w:rPr>
              <w:t>TitleRow</w:t>
            </w:r>
            <w:r w:rsidRPr="00925677">
              <w:rPr>
                <w:b/>
                <w:bCs/>
                <w:vanish/>
                <w:color w:val="0000FF"/>
                <w:sz w:val="24"/>
                <w:szCs w:val="24"/>
              </w:rPr>
              <w:t>(</w:t>
            </w:r>
            <w:r w:rsidRPr="00925677">
              <w:rPr>
                <w:b/>
                <w:bCs/>
                <w:vanish/>
                <w:color w:val="0000FF"/>
                <w:sz w:val="24"/>
                <w:szCs w:val="24"/>
                <w:lang w:val="en-US"/>
              </w:rPr>
              <w:t>B</w:t>
            </w:r>
            <w:r w:rsidRPr="00925677">
              <w:rPr>
                <w:b/>
                <w:bCs/>
                <w:vanish/>
                <w:color w:val="0000FF"/>
                <w:sz w:val="24"/>
                <w:szCs w:val="24"/>
              </w:rPr>
              <w:t>,43){</w:t>
            </w:r>
            <w:r w:rsidRPr="00925677">
              <w:rPr>
                <w:b/>
                <w:bCs/>
                <w:sz w:val="24"/>
                <w:szCs w:val="24"/>
              </w:rPr>
              <w:t>Прочий собственный капитал</w:t>
            </w:r>
            <w:r w:rsidRPr="00925677">
              <w:rPr>
                <w:b/>
                <w:bCs/>
                <w:vanish/>
                <w:color w:val="0000FF"/>
                <w:sz w:val="24"/>
                <w:szCs w:val="24"/>
              </w:rPr>
              <w:t>})</w:t>
            </w:r>
          </w:p>
        </w:tc>
        <w:tc>
          <w:tcPr>
            <w:tcW w:w="1560" w:type="dxa"/>
            <w:tcBorders>
              <w:bottom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~AEMacro(Cell(B,43,first){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680" w:type="dxa"/>
            <w:tcBorders>
              <w:bottom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~AEMacro(Cell(B,43,last){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752" w:type="dxa"/>
            <w:tcBorders>
              <w:bottom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~AEMacro(CellDelta(B,43,first,B,43,last){</w:t>
            </w:r>
            <w:r w:rsidRPr="00925677">
              <w:rPr>
                <w:rFonts w:ascii="Times New Roman" w:hAnsi="Times New Roman" w:cs="Times New Roman"/>
                <w:i w:val="0"/>
                <w:iCs w:val="0"/>
                <w:lang w:val="en-US"/>
              </w:rPr>
              <w:t>0,00</w:t>
            </w:r>
            <w:r w:rsidRPr="00925677">
              <w:rPr>
                <w:rFonts w:ascii="Times New Roman" w:hAnsi="Times New Roman" w:cs="Times New Roman"/>
                <w:i w:val="0"/>
                <w:iCs w:val="0"/>
                <w:vanish/>
                <w:color w:val="0000FF"/>
                <w:lang w:val="en-US"/>
              </w:rPr>
              <w:t>})</w:t>
            </w:r>
          </w:p>
        </w:tc>
        <w:tc>
          <w:tcPr>
            <w:tcW w:w="1320" w:type="dxa"/>
            <w:tcBorders>
              <w:bottom w:val="nil"/>
            </w:tcBorders>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~AEMacro(IfCellDelta(B,43,first,&lt;&gt;,B,43,last,B,43,first,B,43,last,%){</w:t>
            </w:r>
            <w:r w:rsidRPr="00925677">
              <w:rPr>
                <w:rFonts w:ascii="Times New Roman" w:hAnsi="Times New Roman" w:cs="Times New Roman"/>
                <w:i w:val="0"/>
                <w:iCs w:val="0"/>
                <w:vanish/>
                <w:lang w:val="en-US"/>
              </w:rPr>
              <w:t>8,13</w:t>
            </w:r>
            <w:r w:rsidRPr="00925677">
              <w:rPr>
                <w:rFonts w:ascii="Times New Roman" w:hAnsi="Times New Roman" w:cs="Times New Roman"/>
                <w:i w:val="0"/>
                <w:iCs w:val="0"/>
                <w:vanish/>
                <w:color w:val="0000FF"/>
                <w:lang w:val="en-US"/>
              </w:rPr>
              <w:t>})</w:t>
            </w:r>
          </w:p>
        </w:tc>
      </w:tr>
      <w:tr w:rsidR="003713BE" w:rsidRPr="00925677">
        <w:trPr>
          <w:hidden/>
        </w:trPr>
        <w:tc>
          <w:tcPr>
            <w:tcW w:w="3588" w:type="dxa"/>
            <w:tcBorders>
              <w:bottom w:val="single" w:sz="12" w:space="0" w:color="000000"/>
            </w:tcBorders>
            <w:shd w:val="pct60" w:color="FFFFFF" w:fill="00FFFF"/>
          </w:tcPr>
          <w:p w:rsidR="003713BE" w:rsidRPr="00925677" w:rsidRDefault="003713BE">
            <w:pPr>
              <w:pStyle w:val="PlainText"/>
              <w:jc w:val="left"/>
              <w:rPr>
                <w:b/>
                <w:bCs/>
                <w:sz w:val="24"/>
                <w:szCs w:val="24"/>
                <w:lang w:val="en-US"/>
              </w:rPr>
            </w:pPr>
            <w:r w:rsidRPr="00925677">
              <w:rPr>
                <w:b/>
                <w:bCs/>
                <w:vanish/>
                <w:color w:val="0000FF"/>
                <w:sz w:val="24"/>
                <w:szCs w:val="24"/>
                <w:lang w:val="en-US"/>
              </w:rPr>
              <w:t>~AEMacro(TitleRow(B,44){</w:t>
            </w:r>
            <w:r w:rsidRPr="00925677">
              <w:rPr>
                <w:b/>
                <w:bCs/>
                <w:sz w:val="24"/>
                <w:szCs w:val="24"/>
              </w:rPr>
              <w:t>СУММАРНЫЙ ПАССИВ</w:t>
            </w:r>
            <w:r w:rsidRPr="00925677">
              <w:rPr>
                <w:b/>
                <w:bCs/>
                <w:vanish/>
                <w:color w:val="0000FF"/>
                <w:sz w:val="24"/>
                <w:szCs w:val="24"/>
                <w:lang w:val="en-US"/>
              </w:rPr>
              <w:t>})</w:t>
            </w:r>
          </w:p>
        </w:tc>
        <w:tc>
          <w:tcPr>
            <w:tcW w:w="1560" w:type="dxa"/>
            <w:tcBorders>
              <w:bottom w:val="single" w:sz="12" w:space="0" w:color="000000"/>
            </w:tcBorders>
            <w:shd w:val="pct60" w:color="FFFFFF" w:fill="00FFFF"/>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~AEMacro(Cell(B,44,first){</w:t>
            </w:r>
            <w:r w:rsidRPr="00925677">
              <w:rPr>
                <w:rFonts w:ascii="Times New Roman" w:hAnsi="Times New Roman" w:cs="Times New Roman"/>
                <w:i w:val="0"/>
                <w:iCs w:val="0"/>
                <w:lang w:val="en-US"/>
              </w:rPr>
              <w:t>3 587 541,00</w:t>
            </w:r>
            <w:r w:rsidRPr="00925677">
              <w:rPr>
                <w:rFonts w:ascii="Times New Roman" w:hAnsi="Times New Roman" w:cs="Times New Roman"/>
                <w:i w:val="0"/>
                <w:iCs w:val="0"/>
                <w:vanish/>
                <w:color w:val="0000FF"/>
                <w:lang w:val="en-US"/>
              </w:rPr>
              <w:t>})</w:t>
            </w:r>
          </w:p>
        </w:tc>
        <w:tc>
          <w:tcPr>
            <w:tcW w:w="1680" w:type="dxa"/>
            <w:tcBorders>
              <w:bottom w:val="single" w:sz="12" w:space="0" w:color="000000"/>
            </w:tcBorders>
            <w:shd w:val="pct60" w:color="FFFFFF" w:fill="00FFFF"/>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~AEMacro(Cell(B,44,last){</w:t>
            </w:r>
            <w:r w:rsidRPr="00925677">
              <w:rPr>
                <w:rFonts w:ascii="Times New Roman" w:hAnsi="Times New Roman" w:cs="Times New Roman"/>
                <w:i w:val="0"/>
                <w:iCs w:val="0"/>
                <w:lang w:val="en-US"/>
              </w:rPr>
              <w:t>3 280 780,00</w:t>
            </w:r>
            <w:r w:rsidRPr="00925677">
              <w:rPr>
                <w:rFonts w:ascii="Times New Roman" w:hAnsi="Times New Roman" w:cs="Times New Roman"/>
                <w:i w:val="0"/>
                <w:iCs w:val="0"/>
                <w:vanish/>
                <w:color w:val="0000FF"/>
                <w:lang w:val="en-US"/>
              </w:rPr>
              <w:t>})</w:t>
            </w:r>
          </w:p>
        </w:tc>
        <w:tc>
          <w:tcPr>
            <w:tcW w:w="1752" w:type="dxa"/>
            <w:tcBorders>
              <w:bottom w:val="single" w:sz="12" w:space="0" w:color="000000"/>
            </w:tcBorders>
            <w:shd w:val="pct60" w:color="FFFFFF" w:fill="00FFFF"/>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~AEMacro(CellDelta(B,44,first,B,44,last){</w:t>
            </w:r>
            <w:r w:rsidRPr="00925677">
              <w:rPr>
                <w:rFonts w:ascii="Times New Roman" w:hAnsi="Times New Roman" w:cs="Times New Roman"/>
                <w:i w:val="0"/>
                <w:iCs w:val="0"/>
                <w:lang w:val="en-US"/>
              </w:rPr>
              <w:t>-306 761,00</w:t>
            </w:r>
            <w:r w:rsidRPr="00925677">
              <w:rPr>
                <w:rFonts w:ascii="Times New Roman" w:hAnsi="Times New Roman" w:cs="Times New Roman"/>
                <w:i w:val="0"/>
                <w:iCs w:val="0"/>
                <w:vanish/>
                <w:color w:val="0000FF"/>
                <w:lang w:val="en-US"/>
              </w:rPr>
              <w:t>})</w:t>
            </w:r>
          </w:p>
        </w:tc>
        <w:tc>
          <w:tcPr>
            <w:tcW w:w="1320" w:type="dxa"/>
            <w:tcBorders>
              <w:bottom w:val="single" w:sz="12" w:space="0" w:color="000000"/>
            </w:tcBorders>
            <w:shd w:val="pct60" w:color="FFFFFF" w:fill="00FFFF"/>
          </w:tcPr>
          <w:p w:rsidR="003713BE" w:rsidRPr="00925677" w:rsidRDefault="003713BE">
            <w:pPr>
              <w:pStyle w:val="BodyText2"/>
              <w:jc w:val="right"/>
              <w:rPr>
                <w:rFonts w:ascii="Times New Roman" w:hAnsi="Times New Roman" w:cs="Times New Roman"/>
                <w:i w:val="0"/>
                <w:iCs w:val="0"/>
                <w:lang w:val="en-US"/>
              </w:rPr>
            </w:pPr>
            <w:r w:rsidRPr="00925677">
              <w:rPr>
                <w:rFonts w:ascii="Times New Roman" w:hAnsi="Times New Roman" w:cs="Times New Roman"/>
                <w:i w:val="0"/>
                <w:iCs w:val="0"/>
                <w:vanish/>
                <w:color w:val="0000FF"/>
                <w:lang w:val="en-US"/>
              </w:rPr>
              <w:t>~AEMacro(IfCellDelta(B,44,first,&lt;&gt;,B,44,last,B,44,first,B,44,last,%){</w:t>
            </w:r>
            <w:r w:rsidRPr="00925677">
              <w:rPr>
                <w:rFonts w:ascii="Times New Roman" w:hAnsi="Times New Roman" w:cs="Times New Roman"/>
                <w:i w:val="0"/>
                <w:iCs w:val="0"/>
                <w:lang w:val="en-US"/>
              </w:rPr>
              <w:t>-8,55</w:t>
            </w:r>
            <w:r w:rsidRPr="00925677">
              <w:rPr>
                <w:rFonts w:ascii="Times New Roman" w:hAnsi="Times New Roman" w:cs="Times New Roman"/>
                <w:i w:val="0"/>
                <w:iCs w:val="0"/>
                <w:vanish/>
                <w:color w:val="0000FF"/>
                <w:lang w:val="en-US"/>
              </w:rPr>
              <w:t>})</w:t>
            </w:r>
          </w:p>
        </w:tc>
      </w:tr>
    </w:tbl>
    <w:p w:rsidR="003713BE" w:rsidRPr="008B70C7" w:rsidRDefault="003713BE" w:rsidP="00264476">
      <w:pPr>
        <w:pStyle w:val="PlainText"/>
        <w:rPr>
          <w:sz w:val="25"/>
          <w:szCs w:val="25"/>
          <w:lang w:val="en-US"/>
        </w:rPr>
      </w:pPr>
    </w:p>
    <w:p w:rsidR="003713BE" w:rsidRPr="008B70C7" w:rsidRDefault="003713BE" w:rsidP="00264476">
      <w:pPr>
        <w:pStyle w:val="Heading1"/>
        <w:rPr>
          <w:rFonts w:ascii="Times New Roman" w:hAnsi="Times New Roman" w:cs="Times New Roman"/>
          <w:sz w:val="25"/>
          <w:szCs w:val="25"/>
          <w:lang w:val="en-US"/>
        </w:rPr>
      </w:pPr>
    </w:p>
    <w:p w:rsidR="003713BE" w:rsidRPr="008B70C7" w:rsidRDefault="003713BE" w:rsidP="00264476">
      <w:pPr>
        <w:rPr>
          <w:sz w:val="25"/>
          <w:szCs w:val="25"/>
          <w:lang w:val="en-US"/>
        </w:rPr>
      </w:pPr>
    </w:p>
    <w:p w:rsidR="003713BE" w:rsidRPr="008B70C7" w:rsidRDefault="003713BE" w:rsidP="00264476">
      <w:pPr>
        <w:pStyle w:val="Heading1"/>
        <w:jc w:val="center"/>
        <w:rPr>
          <w:rFonts w:ascii="Times New Roman" w:hAnsi="Times New Roman" w:cs="Times New Roman"/>
          <w:sz w:val="25"/>
          <w:szCs w:val="25"/>
        </w:rPr>
      </w:pPr>
      <w:r w:rsidRPr="008B70C7">
        <w:rPr>
          <w:rFonts w:ascii="Times New Roman" w:hAnsi="Times New Roman" w:cs="Times New Roman"/>
          <w:sz w:val="25"/>
          <w:szCs w:val="25"/>
        </w:rPr>
        <w:t>Анализ состава и структуры актива баланса</w:t>
      </w:r>
    </w:p>
    <w:p w:rsidR="003713BE" w:rsidRPr="008B70C7" w:rsidRDefault="003713BE" w:rsidP="00264476">
      <w:pPr>
        <w:pStyle w:val="Heading1"/>
        <w:jc w:val="center"/>
        <w:rPr>
          <w:rFonts w:ascii="Times New Roman" w:hAnsi="Times New Roman" w:cs="Times New Roman"/>
          <w:sz w:val="25"/>
          <w:szCs w:val="25"/>
        </w:rPr>
      </w:pPr>
    </w:p>
    <w:p w:rsidR="003713BE" w:rsidRPr="008B70C7" w:rsidRDefault="003713BE" w:rsidP="00264476">
      <w:pPr>
        <w:pStyle w:val="BodyText"/>
        <w:ind w:firstLine="567"/>
        <w:rPr>
          <w:rFonts w:ascii="Times New Roman" w:hAnsi="Times New Roman" w:cs="Times New Roman"/>
          <w:vanish/>
          <w:sz w:val="25"/>
          <w:szCs w:val="25"/>
        </w:rPr>
      </w:pP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,&gt;,0){</w:t>
      </w:r>
      <w:r w:rsidRPr="008B70C7">
        <w:rPr>
          <w:rFonts w:ascii="Times New Roman" w:hAnsi="Times New Roman" w:cs="Times New Roman"/>
          <w:color w:val="000000"/>
          <w:sz w:val="25"/>
          <w:szCs w:val="25"/>
        </w:rPr>
        <w:t xml:space="preserve">В структуре актива баланса на конец анализируемого периода долгосрочные активы составили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IfCalc</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,&gt;,0,"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22*100",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29,03</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,&gt;,0){</w:t>
      </w:r>
      <w:r w:rsidRPr="008B70C7">
        <w:rPr>
          <w:rFonts w:ascii="Times New Roman" w:hAnsi="Times New Roman" w:cs="Times New Roman"/>
          <w:color w:val="000000"/>
          <w:sz w:val="25"/>
          <w:szCs w:val="25"/>
        </w:rPr>
        <w:t>%</w:t>
      </w:r>
      <w:r w:rsidRPr="008B70C7">
        <w:rPr>
          <w:rFonts w:ascii="Times New Roman" w:hAnsi="Times New Roman" w:cs="Times New Roman"/>
          <w:sz w:val="25"/>
          <w:szCs w:val="25"/>
        </w:rPr>
        <w:t xml:space="preserve">, а текущие активы -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IfCalc</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,&gt;,0,"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22*100",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70,97</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,&gt;,0){</w:t>
      </w:r>
      <w:r w:rsidRPr="008B70C7">
        <w:rPr>
          <w:rFonts w:ascii="Times New Roman" w:hAnsi="Times New Roman" w:cs="Times New Roman"/>
          <w:color w:val="000000"/>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
        <w:ind w:firstLine="426"/>
        <w:jc w:val="both"/>
        <w:rPr>
          <w:rFonts w:ascii="Times New Roman" w:hAnsi="Times New Roman" w:cs="Times New Roman"/>
          <w:vanish/>
          <w:sz w:val="25"/>
          <w:szCs w:val="25"/>
        </w:rPr>
      </w:pPr>
      <w:r w:rsidRPr="008B70C7">
        <w:rPr>
          <w:rFonts w:ascii="Times New Roman" w:hAnsi="Times New Roman" w:cs="Times New Roman"/>
          <w:b/>
          <w:bCs/>
          <w:i/>
          <w:iCs/>
          <w:vanish/>
          <w:sz w:val="25"/>
          <w:szCs w:val="25"/>
        </w:rPr>
        <w:t xml:space="preserve">Валюта баланса </w:t>
      </w:r>
      <w:r w:rsidRPr="008B70C7">
        <w:rPr>
          <w:rFonts w:ascii="Times New Roman" w:hAnsi="Times New Roman" w:cs="Times New Roman"/>
          <w:vanish/>
          <w:sz w:val="25"/>
          <w:szCs w:val="25"/>
        </w:rPr>
        <w:t xml:space="preserve">предприятия за анализируемый период увеличилась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
        <w:ind w:firstLine="426"/>
        <w:jc w:val="both"/>
        <w:rPr>
          <w:rFonts w:ascii="Times New Roman" w:hAnsi="Times New Roman" w:cs="Times New Roman"/>
          <w:sz w:val="25"/>
          <w:szCs w:val="25"/>
        </w:rPr>
      </w:pPr>
      <w:r w:rsidRPr="008B70C7">
        <w:rPr>
          <w:rFonts w:ascii="Times New Roman" w:hAnsi="Times New Roman" w:cs="Times New Roman"/>
          <w:b/>
          <w:bCs/>
          <w:i/>
          <w:iCs/>
          <w:vanish/>
          <w:sz w:val="25"/>
          <w:szCs w:val="25"/>
        </w:rPr>
        <w:t xml:space="preserve">Валюта баланса </w:t>
      </w:r>
      <w:r w:rsidRPr="008B70C7">
        <w:rPr>
          <w:rFonts w:ascii="Times New Roman" w:hAnsi="Times New Roman" w:cs="Times New Roman"/>
          <w:vanish/>
          <w:sz w:val="25"/>
          <w:szCs w:val="25"/>
        </w:rPr>
        <w:t>предприятия за анализируемый период не изменилась.</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D35771">
      <w:pPr>
        <w:pStyle w:val="BodyText"/>
        <w:jc w:val="both"/>
        <w:rPr>
          <w:rFonts w:ascii="Times New Roman" w:hAnsi="Times New Roman" w:cs="Times New Roman"/>
          <w:vanish/>
          <w:sz w:val="25"/>
          <w:szCs w:val="25"/>
        </w:rPr>
      </w:pPr>
      <w:r w:rsidRPr="00072C56">
        <w:rPr>
          <w:rFonts w:ascii="Times New Roman" w:hAnsi="Times New Roman" w:cs="Times New Roman"/>
          <w:b/>
          <w:bCs/>
          <w:sz w:val="25"/>
          <w:szCs w:val="25"/>
        </w:rPr>
        <w:t xml:space="preserve">Валюта баланса </w:t>
      </w:r>
      <w:r w:rsidRPr="00072C56">
        <w:rPr>
          <w:rFonts w:ascii="Times New Roman" w:hAnsi="Times New Roman" w:cs="Times New Roman"/>
          <w:sz w:val="25"/>
          <w:szCs w:val="25"/>
        </w:rPr>
        <w:t xml:space="preserve">предприятия за анализируемый период уменьшилась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color w:val="000000"/>
          <w:sz w:val="25"/>
          <w:szCs w:val="25"/>
        </w:rPr>
        <w:t>306 761,00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тыс.</w:t>
      </w:r>
      <w:r w:rsidRPr="008B70C7">
        <w:rPr>
          <w:rFonts w:ascii="Times New Roman" w:hAnsi="Times New Roman" w:cs="Times New Roman"/>
          <w:sz w:val="25"/>
          <w:szCs w:val="25"/>
        </w:rPr>
        <w:t xml:space="preserve"> руб.</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или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8,55</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что свидетельствует об оптимизации </w:t>
      </w:r>
      <w:r w:rsidRPr="008B70C7">
        <w:rPr>
          <w:rFonts w:ascii="Times New Roman" w:hAnsi="Times New Roman" w:cs="Times New Roman"/>
          <w:vanish/>
          <w:sz w:val="25"/>
          <w:szCs w:val="25"/>
        </w:rPr>
        <w:t>}) ~</w:t>
      </w:r>
      <w:r w:rsidRPr="008B70C7">
        <w:rPr>
          <w:rFonts w:ascii="Times New Roman" w:hAnsi="Times New Roman" w:cs="Times New Roman"/>
          <w:vanish/>
          <w:sz w:val="25"/>
          <w:szCs w:val="25"/>
          <w:lang w:val="en-US"/>
        </w:rPr>
        <w:t>AEMacro</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If</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IF</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ERROR</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first</w:t>
      </w:r>
      <w:r w:rsidRPr="008B70C7">
        <w:rPr>
          <w:rFonts w:ascii="Times New Roman" w:hAnsi="Times New Roman" w:cs="Times New Roman"/>
          <w:vanish/>
          <w:sz w:val="25"/>
          <w:szCs w:val="25"/>
        </w:rPr>
        <w:t>,&lt;,"@</w:t>
      </w:r>
      <w:r w:rsidRPr="008B70C7">
        <w:rPr>
          <w:rFonts w:ascii="Times New Roman" w:hAnsi="Times New Roman" w:cs="Times New Roman"/>
          <w:vanish/>
          <w:sz w:val="25"/>
          <w:szCs w:val="25"/>
          <w:lang w:val="en-US"/>
        </w:rPr>
        <w:t>IF</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ERROR</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last</w:t>
      </w:r>
      <w:r w:rsidRPr="008B70C7">
        <w:rPr>
          <w:rFonts w:ascii="Times New Roman" w:hAnsi="Times New Roman" w:cs="Times New Roman"/>
          <w:vanish/>
          <w:sz w:val="25"/>
          <w:szCs w:val="25"/>
        </w:rPr>
        <w:t>){расширении хозяйственного оборота.</w:t>
      </w:r>
    </w:p>
    <w:p w:rsidR="003713BE" w:rsidRPr="008B70C7" w:rsidRDefault="003713BE" w:rsidP="00264476">
      <w:pPr>
        <w:pStyle w:val="BodyText"/>
        <w:ind w:firstLine="426"/>
        <w:jc w:val="both"/>
        <w:rPr>
          <w:rFonts w:ascii="Times New Roman" w:hAnsi="Times New Roman" w:cs="Times New Roman"/>
          <w:sz w:val="25"/>
          <w:szCs w:val="25"/>
        </w:rPr>
      </w:pPr>
      <w:r w:rsidRPr="008B70C7">
        <w:rPr>
          <w:rFonts w:ascii="Times New Roman" w:hAnsi="Times New Roman" w:cs="Times New Roman"/>
          <w:vanish/>
          <w:sz w:val="25"/>
          <w:szCs w:val="25"/>
        </w:rPr>
        <w:t>}) ~</w:t>
      </w:r>
      <w:r w:rsidRPr="008B70C7">
        <w:rPr>
          <w:rFonts w:ascii="Times New Roman" w:hAnsi="Times New Roman" w:cs="Times New Roman"/>
          <w:vanish/>
          <w:sz w:val="25"/>
          <w:szCs w:val="25"/>
          <w:lang w:val="en-US"/>
        </w:rPr>
        <w:t>AEMacro</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If</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IF</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ERROR</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first</w:t>
      </w:r>
      <w:r w:rsidRPr="008B70C7">
        <w:rPr>
          <w:rFonts w:ascii="Times New Roman" w:hAnsi="Times New Roman" w:cs="Times New Roman"/>
          <w:vanish/>
          <w:sz w:val="25"/>
          <w:szCs w:val="25"/>
        </w:rPr>
        <w:t>,&gt;,"@</w:t>
      </w:r>
      <w:r w:rsidRPr="008B70C7">
        <w:rPr>
          <w:rFonts w:ascii="Times New Roman" w:hAnsi="Times New Roman" w:cs="Times New Roman"/>
          <w:vanish/>
          <w:sz w:val="25"/>
          <w:szCs w:val="25"/>
          <w:lang w:val="en-US"/>
        </w:rPr>
        <w:t>IF</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ERROR</w:t>
      </w:r>
      <w:r w:rsidRPr="008B70C7">
        <w:rPr>
          <w:rFonts w:ascii="Times New Roman" w:hAnsi="Times New Roman" w:cs="Times New Roman"/>
          <w:vanish/>
          <w:sz w:val="25"/>
          <w:szCs w:val="25"/>
        </w:rPr>
        <w:t>,</w:t>
      </w:r>
      <w:r w:rsidRPr="008B70C7">
        <w:rPr>
          <w:rFonts w:ascii="Times New Roman" w:hAnsi="Times New Roman" w:cs="Times New Roman"/>
          <w:vanish/>
          <w:sz w:val="25"/>
          <w:szCs w:val="25"/>
          <w:lang w:val="en-US"/>
        </w:rPr>
        <w:t>B</w:t>
      </w:r>
      <w:r w:rsidRPr="008B70C7">
        <w:rPr>
          <w:rFonts w:ascii="Times New Roman" w:hAnsi="Times New Roman" w:cs="Times New Roman"/>
          <w:vanish/>
          <w:sz w:val="25"/>
          <w:szCs w:val="25"/>
        </w:rPr>
        <w:t>22)",</w:t>
      </w:r>
      <w:r w:rsidRPr="008B70C7">
        <w:rPr>
          <w:rFonts w:ascii="Times New Roman" w:hAnsi="Times New Roman" w:cs="Times New Roman"/>
          <w:vanish/>
          <w:sz w:val="25"/>
          <w:szCs w:val="25"/>
          <w:lang w:val="en-US"/>
        </w:rPr>
        <w:t>last</w:t>
      </w:r>
      <w:r w:rsidRPr="008B70C7">
        <w:rPr>
          <w:rFonts w:ascii="Times New Roman" w:hAnsi="Times New Roman" w:cs="Times New Roman"/>
          <w:vanish/>
          <w:sz w:val="25"/>
          <w:szCs w:val="25"/>
        </w:rPr>
        <w:t>){</w:t>
      </w:r>
      <w:r w:rsidRPr="008B70C7">
        <w:rPr>
          <w:rFonts w:ascii="Times New Roman" w:hAnsi="Times New Roman" w:cs="Times New Roman"/>
          <w:sz w:val="25"/>
          <w:szCs w:val="25"/>
        </w:rPr>
        <w:t>хозяйственного оборота в период кризисных явлений в экономике</w:t>
      </w:r>
      <w:r w:rsidRPr="008B70C7">
        <w:rPr>
          <w:rFonts w:ascii="Times New Roman" w:hAnsi="Times New Roman" w:cs="Times New Roman"/>
          <w:vanish/>
          <w:sz w:val="25"/>
          <w:szCs w:val="25"/>
        </w:rPr>
        <w:t xml:space="preserve">видетельствует об оптимизации </w:t>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vanish/>
          <w:sz w:val="25"/>
          <w:szCs w:val="25"/>
        </w:rPr>
        <w:pgNum/>
      </w:r>
      <w:r w:rsidRPr="008B70C7">
        <w:rPr>
          <w:rFonts w:ascii="Times New Roman" w:hAnsi="Times New Roman" w:cs="Times New Roman"/>
          <w:sz w:val="25"/>
          <w:szCs w:val="25"/>
        </w:rPr>
        <w:t>.</w:t>
      </w:r>
    </w:p>
    <w:p w:rsidR="003713BE" w:rsidRPr="008B70C7" w:rsidRDefault="003713BE" w:rsidP="00264476">
      <w:pPr>
        <w:pStyle w:val="BodyText"/>
        <w:ind w:firstLine="426"/>
        <w:jc w:val="both"/>
        <w:rPr>
          <w:rFonts w:ascii="Times New Roman" w:hAnsi="Times New Roman" w:cs="Times New Roman"/>
          <w:color w:val="000000"/>
          <w:sz w:val="25"/>
          <w:szCs w:val="25"/>
        </w:rPr>
      </w:pP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На изменение структуры актива баланса повлиял рост</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На изменение структуры актива баланса повлияло</w:t>
      </w:r>
      <w:r w:rsidRPr="008B70C7">
        <w:rPr>
          <w:rFonts w:ascii="Times New Roman" w:hAnsi="Times New Roman" w:cs="Times New Roman"/>
          <w:vanish/>
          <w:color w:val="000000"/>
          <w:sz w:val="25"/>
          <w:szCs w:val="25"/>
        </w:rPr>
        <w:t xml:space="preserve"> </w:t>
      </w:r>
      <w:r w:rsidRPr="008B70C7">
        <w:rPr>
          <w:rFonts w:ascii="Times New Roman" w:hAnsi="Times New Roman" w:cs="Times New Roman"/>
          <w:vanish/>
          <w:sz w:val="25"/>
          <w:szCs w:val="25"/>
        </w:rPr>
        <w:t>сокращение</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суммы долгосрочных активов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82 519,00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тыс. руб.</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или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9,48</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16)",</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и рост суммы текущих активов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и уменьшение суммы текущих активов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389 280,00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тыс. руб.</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или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14,32</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С финансовой точки зрения это свидетельствует о положительных результатах, так как имущество становится более мобильным.</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w:t>
      </w:r>
      <w:r w:rsidRPr="008B70C7">
        <w:rPr>
          <w:rFonts w:ascii="Times New Roman" w:hAnsi="Times New Roman" w:cs="Times New Roman"/>
          <w:color w:val="000000"/>
          <w:sz w:val="25"/>
          <w:szCs w:val="25"/>
        </w:rPr>
        <w:t>Сокр</w:t>
      </w:r>
      <w:r w:rsidRPr="008B70C7">
        <w:rPr>
          <w:rFonts w:ascii="Times New Roman" w:hAnsi="Times New Roman" w:cs="Times New Roman"/>
          <w:sz w:val="25"/>
          <w:szCs w:val="25"/>
        </w:rPr>
        <w:t>ащение доли оборотных активов делает имущество предприятия менее мобильным.</w:t>
      </w:r>
      <w:r w:rsidRPr="008B70C7">
        <w:rPr>
          <w:rFonts w:ascii="Times New Roman" w:hAnsi="Times New Roman" w:cs="Times New Roman"/>
          <w:vanish/>
          <w:color w:val="0000FF"/>
          <w:sz w:val="25"/>
          <w:szCs w:val="25"/>
        </w:rPr>
        <w:t>})</w:t>
      </w:r>
    </w:p>
    <w:p w:rsidR="003713BE" w:rsidRPr="008B70C7" w:rsidRDefault="003713BE" w:rsidP="00264476">
      <w:pPr>
        <w:pStyle w:val="BodyText"/>
        <w:ind w:firstLine="426"/>
        <w:jc w:val="both"/>
        <w:rPr>
          <w:rFonts w:ascii="Times New Roman" w:hAnsi="Times New Roman" w:cs="Times New Roman"/>
          <w:vanish/>
          <w:color w:val="000000"/>
          <w:sz w:val="25"/>
          <w:szCs w:val="25"/>
        </w:rPr>
      </w:pPr>
    </w:p>
    <w:p w:rsidR="003713BE" w:rsidRPr="008B70C7" w:rsidRDefault="003713BE" w:rsidP="00264476">
      <w:pPr>
        <w:pStyle w:val="BodyText"/>
        <w:tabs>
          <w:tab w:val="right" w:pos="1134"/>
        </w:tabs>
        <w:rPr>
          <w:rFonts w:ascii="Times New Roman" w:hAnsi="Times New Roman" w:cs="Times New Roman"/>
          <w:color w:val="000000"/>
          <w:sz w:val="25"/>
          <w:szCs w:val="25"/>
        </w:rPr>
      </w:pPr>
    </w:p>
    <w:p w:rsidR="003713BE" w:rsidRPr="008B70C7" w:rsidRDefault="003713BE" w:rsidP="00264476">
      <w:pPr>
        <w:pStyle w:val="BodyText"/>
        <w:tabs>
          <w:tab w:val="right" w:pos="1134"/>
        </w:tabs>
        <w:rPr>
          <w:rFonts w:ascii="Times New Roman" w:hAnsi="Times New Roman" w:cs="Times New Roman"/>
          <w:vanish/>
          <w:color w:val="0000FF"/>
          <w:sz w:val="25"/>
          <w:szCs w:val="25"/>
        </w:rPr>
      </w:pPr>
      <w:r w:rsidRPr="008B70C7">
        <w:rPr>
          <w:rFonts w:ascii="Times New Roman" w:hAnsi="Times New Roman" w:cs="Times New Roman"/>
          <w:vanish/>
          <w:color w:val="0000FF"/>
          <w:sz w:val="25"/>
          <w:szCs w:val="25"/>
        </w:rPr>
        <w:t>~AEMacro(</w:t>
      </w:r>
      <w:r w:rsidRPr="008B70C7">
        <w:rPr>
          <w:rFonts w:ascii="Times New Roman" w:hAnsi="Times New Roman" w:cs="Times New Roman"/>
          <w:vanish/>
          <w:color w:val="0000FF"/>
          <w:sz w:val="25"/>
          <w:szCs w:val="25"/>
          <w:lang w:val="en-US"/>
        </w:rPr>
        <w:t>Chart</w:t>
      </w:r>
      <w:r w:rsidRPr="008B70C7">
        <w:rPr>
          <w:rFonts w:ascii="Times New Roman" w:hAnsi="Times New Roman" w:cs="Times New Roman"/>
          <w:vanish/>
          <w:color w:val="0000FF"/>
          <w:sz w:val="25"/>
          <w:szCs w:val="25"/>
        </w:rPr>
        <w:t>{</w:t>
      </w:r>
      <w:r w:rsidRPr="00C91D41">
        <w:rPr>
          <w:rFonts w:ascii="Times New Roman" w:hAnsi="Times New Roman" w:cs="Times New Roman"/>
          <w:noProof/>
          <w:sz w:val="25"/>
          <w:szCs w:val="25"/>
          <w:lang w:eastAsia="ru-RU"/>
        </w:rPr>
        <w:object w:dxaOrig="8746" w:dyaOrig="3735">
          <v:shape id="Объект 92" o:spid="_x0000_i1035" type="#_x0000_t75" style="width:456.75pt;height:198pt;visibility:visible" o:ole="">
            <v:imagedata r:id="rId19" o:title="" croptop="-1649f" cropbottom="-2369f" cropleft="-779f" cropright="-5020f"/>
            <o:lock v:ext="edit" aspectratio="f"/>
          </v:shape>
          <o:OLEObject Type="Embed" ProgID="Excel.Chart.8" ShapeID="Объект 92" DrawAspect="Content" ObjectID="_1339910799" r:id="rId20"/>
        </w:object>
      </w:r>
      <w:r w:rsidRPr="008B70C7">
        <w:rPr>
          <w:rFonts w:ascii="Times New Roman" w:hAnsi="Times New Roman" w:cs="Times New Roman"/>
          <w:vanish/>
          <w:color w:val="0000FF"/>
          <w:sz w:val="25"/>
          <w:szCs w:val="25"/>
        </w:rPr>
        <w:t>})</w:t>
      </w:r>
    </w:p>
    <w:p w:rsidR="003713BE" w:rsidRPr="008B70C7" w:rsidRDefault="003713BE" w:rsidP="00264476">
      <w:pPr>
        <w:pStyle w:val="BodyText"/>
        <w:tabs>
          <w:tab w:val="right" w:pos="1134"/>
        </w:tabs>
        <w:jc w:val="center"/>
        <w:rPr>
          <w:rFonts w:ascii="Times New Roman" w:hAnsi="Times New Roman" w:cs="Times New Roman"/>
          <w:b/>
          <w:bCs/>
          <w:sz w:val="25"/>
          <w:szCs w:val="25"/>
        </w:rPr>
      </w:pPr>
    </w:p>
    <w:p w:rsidR="003713BE" w:rsidRPr="008B70C7" w:rsidRDefault="003713BE" w:rsidP="00264476">
      <w:pPr>
        <w:pStyle w:val="BodyText"/>
        <w:tabs>
          <w:tab w:val="right" w:pos="1134"/>
        </w:tabs>
        <w:jc w:val="center"/>
        <w:rPr>
          <w:rFonts w:ascii="Times New Roman" w:hAnsi="Times New Roman" w:cs="Times New Roman"/>
          <w:b/>
          <w:bCs/>
          <w:sz w:val="25"/>
          <w:szCs w:val="25"/>
        </w:rPr>
      </w:pPr>
    </w:p>
    <w:p w:rsidR="003713BE" w:rsidRPr="008B70C7" w:rsidRDefault="003713BE" w:rsidP="00264476">
      <w:pPr>
        <w:pStyle w:val="BodyText"/>
        <w:tabs>
          <w:tab w:val="right" w:pos="1134"/>
        </w:tabs>
        <w:jc w:val="center"/>
        <w:rPr>
          <w:rFonts w:ascii="Times New Roman" w:hAnsi="Times New Roman" w:cs="Times New Roman"/>
          <w:b/>
          <w:bCs/>
          <w:sz w:val="25"/>
          <w:szCs w:val="25"/>
        </w:rPr>
      </w:pPr>
      <w:r w:rsidRPr="008B70C7">
        <w:rPr>
          <w:rFonts w:ascii="Times New Roman" w:hAnsi="Times New Roman" w:cs="Times New Roman"/>
          <w:b/>
          <w:bCs/>
          <w:sz w:val="25"/>
          <w:szCs w:val="25"/>
        </w:rPr>
        <w:t xml:space="preserve">График 1. Структура актива баланса, </w:t>
      </w:r>
      <w:r w:rsidRPr="008B70C7">
        <w:rPr>
          <w:rFonts w:ascii="Times New Roman" w:hAnsi="Times New Roman" w:cs="Times New Roman"/>
          <w:b/>
          <w:bCs/>
          <w:vanish/>
          <w:color w:val="0000FF"/>
          <w:sz w:val="25"/>
          <w:szCs w:val="25"/>
        </w:rPr>
        <w:t>~AEMacro(</w:t>
      </w:r>
      <w:r w:rsidRPr="008B70C7">
        <w:rPr>
          <w:rFonts w:ascii="Times New Roman" w:hAnsi="Times New Roman" w:cs="Times New Roman"/>
          <w:b/>
          <w:bCs/>
          <w:vanish/>
          <w:color w:val="0000FF"/>
          <w:sz w:val="25"/>
          <w:szCs w:val="25"/>
          <w:lang w:val="en-US"/>
        </w:rPr>
        <w:t>Currency</w:t>
      </w:r>
      <w:r w:rsidRPr="008B70C7">
        <w:rPr>
          <w:rFonts w:ascii="Times New Roman" w:hAnsi="Times New Roman" w:cs="Times New Roman"/>
          <w:b/>
          <w:bCs/>
          <w:vanish/>
          <w:color w:val="0000FF"/>
          <w:sz w:val="25"/>
          <w:szCs w:val="25"/>
        </w:rPr>
        <w:t>{</w:t>
      </w:r>
      <w:r w:rsidRPr="008B70C7">
        <w:rPr>
          <w:rFonts w:ascii="Times New Roman" w:hAnsi="Times New Roman" w:cs="Times New Roman"/>
          <w:b/>
          <w:bCs/>
          <w:sz w:val="25"/>
          <w:szCs w:val="25"/>
        </w:rPr>
        <w:t xml:space="preserve"> тыс. руб.</w:t>
      </w:r>
      <w:r w:rsidRPr="008B70C7">
        <w:rPr>
          <w:rFonts w:ascii="Times New Roman" w:hAnsi="Times New Roman" w:cs="Times New Roman"/>
          <w:b/>
          <w:bCs/>
          <w:vanish/>
          <w:color w:val="0000FF"/>
          <w:sz w:val="25"/>
          <w:szCs w:val="25"/>
        </w:rPr>
        <w:t>})</w:t>
      </w:r>
    </w:p>
    <w:p w:rsidR="003713BE" w:rsidRPr="008B70C7" w:rsidRDefault="003713BE" w:rsidP="00264476">
      <w:pPr>
        <w:pStyle w:val="BodyText"/>
        <w:ind w:firstLine="567"/>
        <w:jc w:val="both"/>
        <w:rPr>
          <w:rFonts w:ascii="Times New Roman" w:hAnsi="Times New Roman" w:cs="Times New Roman"/>
          <w:color w:val="000000"/>
          <w:sz w:val="25"/>
          <w:szCs w:val="25"/>
        </w:rPr>
      </w:pP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(B16/B1,B16/B1,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,B16/B1)",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(B16/B1,B16/B1,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,B16/B1)",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072C56" w:rsidRDefault="003713BE" w:rsidP="00264476">
      <w:pPr>
        <w:pStyle w:val="BodyText"/>
        <w:tabs>
          <w:tab w:val="right" w:pos="1134"/>
        </w:tabs>
        <w:ind w:firstLine="567"/>
        <w:jc w:val="both"/>
        <w:rPr>
          <w:rFonts w:ascii="Times New Roman" w:hAnsi="Times New Roman" w:cs="Times New Roman"/>
          <w:sz w:val="25"/>
          <w:szCs w:val="25"/>
        </w:rPr>
      </w:pPr>
      <w:r w:rsidRPr="008B70C7">
        <w:rPr>
          <w:rFonts w:ascii="Times New Roman" w:hAnsi="Times New Roman" w:cs="Times New Roman"/>
          <w:sz w:val="25"/>
          <w:szCs w:val="25"/>
        </w:rPr>
        <w:t>На изменение структуры актива баланса повлияло</w:t>
      </w:r>
      <w:r w:rsidRPr="008B70C7">
        <w:rPr>
          <w:rFonts w:ascii="Times New Roman" w:hAnsi="Times New Roman" w:cs="Times New Roman"/>
          <w:color w:val="000000"/>
          <w:sz w:val="25"/>
          <w:szCs w:val="25"/>
        </w:rPr>
        <w:t xml:space="preserve">, главным образом, </w:t>
      </w:r>
      <w:r w:rsidRPr="008B70C7">
        <w:rPr>
          <w:rFonts w:ascii="Times New Roman" w:hAnsi="Times New Roman" w:cs="Times New Roman"/>
          <w:sz w:val="25"/>
          <w:szCs w:val="25"/>
        </w:rPr>
        <w:t xml:space="preserve">изменение </w:t>
      </w:r>
      <w:r w:rsidRPr="00072C56">
        <w:rPr>
          <w:rFonts w:ascii="Times New Roman" w:hAnsi="Times New Roman" w:cs="Times New Roman"/>
          <w:sz w:val="25"/>
          <w:szCs w:val="25"/>
        </w:rPr>
        <w:t xml:space="preserve">суммы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(B16/B1,B16/B1,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,B16/B1)",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(B16/B1,B16/B1,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,B16/B1)",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b/>
          <w:bCs/>
          <w:sz w:val="25"/>
          <w:szCs w:val="25"/>
        </w:rPr>
        <w:t>долгосрочных активов.</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(B16/B1,B16/B1,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,B16/B1)",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(B16/B1,B16/B1,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,B16/B1)",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b/>
          <w:bCs/>
          <w:vanish/>
          <w:sz w:val="25"/>
          <w:szCs w:val="25"/>
        </w:rPr>
        <w:t>текущих активов.</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,16,</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,16,</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8B70C7" w:rsidRDefault="003713BE" w:rsidP="00264476">
      <w:pPr>
        <w:pStyle w:val="BodyText"/>
        <w:tabs>
          <w:tab w:val="right" w:pos="1134"/>
        </w:tabs>
        <w:ind w:firstLine="567"/>
        <w:jc w:val="both"/>
        <w:rPr>
          <w:rFonts w:ascii="Times New Roman" w:hAnsi="Times New Roman" w:cs="Times New Roman"/>
          <w:sz w:val="25"/>
          <w:szCs w:val="25"/>
        </w:rPr>
      </w:pPr>
      <w:r w:rsidRPr="00072C56">
        <w:rPr>
          <w:rFonts w:ascii="Times New Roman" w:hAnsi="Times New Roman" w:cs="Times New Roman"/>
          <w:sz w:val="25"/>
          <w:szCs w:val="25"/>
        </w:rPr>
        <w:t xml:space="preserve">Изменения в составе </w:t>
      </w:r>
      <w:r w:rsidRPr="00072C56">
        <w:rPr>
          <w:rFonts w:ascii="Times New Roman" w:hAnsi="Times New Roman" w:cs="Times New Roman"/>
          <w:b/>
          <w:bCs/>
          <w:sz w:val="25"/>
          <w:szCs w:val="25"/>
        </w:rPr>
        <w:t xml:space="preserve">долгосрочных активов </w:t>
      </w:r>
      <w:r w:rsidRPr="00072C56">
        <w:rPr>
          <w:rFonts w:ascii="Times New Roman" w:hAnsi="Times New Roman" w:cs="Times New Roman"/>
          <w:sz w:val="25"/>
          <w:szCs w:val="25"/>
        </w:rPr>
        <w:t>в анализируемом периоде связаны с</w:t>
      </w:r>
      <w:r w:rsidRPr="008B70C7">
        <w:rPr>
          <w:rFonts w:ascii="Times New Roman" w:hAnsi="Times New Roman" w:cs="Times New Roman"/>
          <w:sz w:val="25"/>
          <w:szCs w:val="25"/>
        </w:rPr>
        <w:t xml:space="preserve"> изменением следующих составляющих:</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
        <w:tabs>
          <w:tab w:val="right" w:pos="1134"/>
        </w:tabs>
        <w:ind w:firstLine="567"/>
        <w:jc w:val="both"/>
        <w:rPr>
          <w:rFonts w:ascii="Times New Roman" w:hAnsi="Times New Roman" w:cs="Times New Roman"/>
          <w:sz w:val="25"/>
          <w:szCs w:val="25"/>
        </w:rPr>
      </w:pPr>
      <w:r w:rsidRPr="008B70C7">
        <w:rPr>
          <w:rFonts w:ascii="Times New Roman" w:hAnsi="Times New Roman" w:cs="Times New Roman"/>
          <w:color w:val="0000FF"/>
          <w:sz w:val="25"/>
          <w:szCs w:val="25"/>
        </w:rPr>
        <w:tab/>
      </w:r>
      <w:r w:rsidRPr="008B70C7">
        <w:rPr>
          <w:rFonts w:ascii="Times New Roman" w:hAnsi="Times New Roman" w:cs="Times New Roman"/>
          <w:snapToGrid w:val="0"/>
          <w:sz w:val="25"/>
          <w:szCs w:val="25"/>
          <w:lang w:eastAsia="ru-RU"/>
        </w:rPr>
        <w:t></w:t>
      </w:r>
      <w:r w:rsidRPr="008B70C7">
        <w:rPr>
          <w:rFonts w:ascii="Times New Roman" w:hAnsi="Times New Roman" w:cs="Times New Roman"/>
          <w:sz w:val="25"/>
          <w:szCs w:val="25"/>
          <w:lang w:eastAsia="ru-RU"/>
        </w:rPr>
        <w:tab/>
      </w:r>
      <w:r w:rsidRPr="008B70C7">
        <w:rPr>
          <w:rFonts w:ascii="Times New Roman" w:hAnsi="Times New Roman" w:cs="Times New Roman"/>
          <w:sz w:val="25"/>
          <w:szCs w:val="25"/>
        </w:rPr>
        <w:t xml:space="preserve">сумма основных средств </w:t>
      </w:r>
      <w:r w:rsidRPr="008B70C7">
        <w:rPr>
          <w:rFonts w:ascii="Times New Roman" w:hAnsi="Times New Roman" w:cs="Times New Roman"/>
          <w:color w:val="000000"/>
          <w:sz w:val="25"/>
          <w:szCs w:val="25"/>
        </w:rPr>
        <w:t xml:space="preserve">в анализируемом периоде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уменьшилась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увеличилась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179 497,00</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тыс. руб.</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 xml:space="preserve">, </w:t>
      </w:r>
      <w:r w:rsidRPr="008B70C7">
        <w:rPr>
          <w:rFonts w:ascii="Times New Roman" w:hAnsi="Times New Roman" w:cs="Times New Roman"/>
          <w:sz w:val="25"/>
          <w:szCs w:val="25"/>
        </w:rPr>
        <w:t xml:space="preserve">или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3</w:t>
      </w:r>
      <w:r w:rsidRPr="008B70C7">
        <w:rPr>
          <w:rFonts w:ascii="Times New Roman" w:hAnsi="Times New Roman" w:cs="Times New Roman"/>
          <w:sz w:val="25"/>
          <w:szCs w:val="25"/>
          <w:lang w:val="en-US"/>
        </w:rPr>
        <w:t> </w:t>
      </w:r>
      <w:r w:rsidRPr="008B70C7">
        <w:rPr>
          <w:rFonts w:ascii="Times New Roman" w:hAnsi="Times New Roman" w:cs="Times New Roman"/>
          <w:sz w:val="25"/>
          <w:szCs w:val="25"/>
        </w:rPr>
        <w:t>037,17</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Pr>
          <w:rFonts w:ascii="Times New Roman" w:hAnsi="Times New Roman" w:cs="Times New Roman"/>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,17,</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Pr>
          <w:rFonts w:ascii="Times New Roman" w:hAnsi="Times New Roman" w:cs="Times New Roman"/>
          <w:sz w:val="25"/>
          <w:szCs w:val="25"/>
        </w:rPr>
        <w:t xml:space="preserve"> значительный рост стоимости основных фондов связан с вводом в эксплуатацию здания сервисного центра компании.</w:t>
      </w:r>
    </w:p>
    <w:p w:rsidR="003713BE" w:rsidRPr="008B70C7" w:rsidRDefault="003713BE" w:rsidP="00264476">
      <w:pPr>
        <w:pStyle w:val="BodyText"/>
        <w:tabs>
          <w:tab w:val="right" w:pos="1134"/>
        </w:tabs>
        <w:jc w:val="both"/>
        <w:rPr>
          <w:rFonts w:ascii="Times New Roman" w:hAnsi="Times New Roman" w:cs="Times New Roman"/>
          <w:vanish/>
          <w:sz w:val="25"/>
          <w:szCs w:val="25"/>
        </w:rPr>
      </w:pP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rPr>
        <w:tab/>
      </w:r>
      <w:r w:rsidRPr="008B70C7">
        <w:rPr>
          <w:rFonts w:ascii="Times New Roman" w:hAnsi="Times New Roman" w:cs="Times New Roman"/>
          <w:snapToGrid w:val="0"/>
          <w:vanish/>
          <w:sz w:val="25"/>
          <w:szCs w:val="25"/>
          <w:lang w:eastAsia="ru-RU"/>
        </w:rPr>
        <w:t></w:t>
      </w:r>
      <w:r w:rsidRPr="008B70C7">
        <w:rPr>
          <w:rFonts w:ascii="Times New Roman" w:hAnsi="Times New Roman" w:cs="Times New Roman"/>
          <w:vanish/>
          <w:sz w:val="25"/>
          <w:szCs w:val="25"/>
          <w:lang w:eastAsia="ru-RU"/>
        </w:rPr>
        <w:tab/>
      </w:r>
      <w:r w:rsidRPr="008B70C7">
        <w:rPr>
          <w:rFonts w:ascii="Times New Roman" w:hAnsi="Times New Roman" w:cs="Times New Roman"/>
          <w:vanish/>
          <w:sz w:val="25"/>
          <w:szCs w:val="25"/>
        </w:rPr>
        <w:t xml:space="preserve">величина нематериальных активов </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увеличилась на </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уменьшилась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189,10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00"/>
          <w:sz w:val="25"/>
          <w:szCs w:val="25"/>
        </w:rPr>
        <w:t xml:space="preserve"> тыс. руб.</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00"/>
          <w:sz w:val="25"/>
          <w:szCs w:val="25"/>
        </w:rPr>
        <w:t xml:space="preserve"> </w:t>
      </w:r>
      <w:r w:rsidRPr="008B70C7">
        <w:rPr>
          <w:rFonts w:ascii="Times New Roman" w:hAnsi="Times New Roman" w:cs="Times New Roman"/>
          <w:vanish/>
          <w:sz w:val="25"/>
          <w:szCs w:val="25"/>
        </w:rPr>
        <w:t>или</w:t>
      </w:r>
      <w:r w:rsidRPr="008B70C7">
        <w:rPr>
          <w:rFonts w:ascii="Times New Roman" w:hAnsi="Times New Roman" w:cs="Times New Roman"/>
          <w:vanish/>
          <w:color w:val="000000"/>
          <w:sz w:val="25"/>
          <w:szCs w:val="25"/>
        </w:rPr>
        <w:t xml:space="preserve">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3,51</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00"/>
          <w:sz w:val="25"/>
          <w:szCs w:val="25"/>
        </w:rPr>
        <w:t>;</w:t>
      </w:r>
    </w:p>
    <w:p w:rsidR="003713BE" w:rsidRPr="008B70C7" w:rsidRDefault="003713BE" w:rsidP="00264476">
      <w:pPr>
        <w:pStyle w:val="BodyText"/>
        <w:tabs>
          <w:tab w:val="right" w:pos="1134"/>
        </w:tabs>
        <w:jc w:val="both"/>
        <w:rPr>
          <w:rFonts w:ascii="Times New Roman" w:hAnsi="Times New Roman" w:cs="Times New Roman"/>
          <w:vanish/>
          <w:sz w:val="25"/>
          <w:szCs w:val="25"/>
        </w:rPr>
      </w:pP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rPr>
        <w:tab/>
      </w:r>
      <w:r w:rsidRPr="008B70C7">
        <w:rPr>
          <w:rFonts w:ascii="Times New Roman" w:hAnsi="Times New Roman" w:cs="Times New Roman"/>
          <w:snapToGrid w:val="0"/>
          <w:vanish/>
          <w:sz w:val="25"/>
          <w:szCs w:val="25"/>
          <w:lang w:eastAsia="ru-RU"/>
        </w:rPr>
        <w:t></w:t>
      </w:r>
      <w:r w:rsidRPr="008B70C7">
        <w:rPr>
          <w:rFonts w:ascii="Times New Roman" w:hAnsi="Times New Roman" w:cs="Times New Roman"/>
          <w:vanish/>
          <w:sz w:val="25"/>
          <w:szCs w:val="25"/>
          <w:lang w:eastAsia="ru-RU"/>
        </w:rPr>
        <w:tab/>
      </w:r>
      <w:r w:rsidRPr="008B70C7">
        <w:rPr>
          <w:rFonts w:ascii="Times New Roman" w:hAnsi="Times New Roman" w:cs="Times New Roman"/>
          <w:vanish/>
          <w:sz w:val="25"/>
          <w:szCs w:val="25"/>
        </w:rPr>
        <w:t xml:space="preserve">сумма долгосрочных инвестиций </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уменьшилась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увеличилась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42</w:t>
      </w:r>
      <w:r w:rsidRPr="008B70C7">
        <w:rPr>
          <w:rFonts w:ascii="Times New Roman" w:hAnsi="Times New Roman" w:cs="Times New Roman"/>
          <w:vanish/>
          <w:sz w:val="25"/>
          <w:szCs w:val="25"/>
          <w:lang w:val="en-US"/>
        </w:rPr>
        <w:t> </w:t>
      </w:r>
      <w:r w:rsidRPr="008B70C7">
        <w:rPr>
          <w:rFonts w:ascii="Times New Roman" w:hAnsi="Times New Roman" w:cs="Times New Roman"/>
          <w:vanish/>
          <w:sz w:val="25"/>
          <w:szCs w:val="25"/>
        </w:rPr>
        <w:t>664,97</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тыс. руб.</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00"/>
          <w:sz w:val="25"/>
          <w:szCs w:val="25"/>
        </w:rPr>
        <w:t xml:space="preserve">или </w:t>
      </w:r>
      <w:r w:rsidRPr="008B70C7">
        <w:rPr>
          <w:rFonts w:ascii="Times New Roman" w:hAnsi="Times New Roman" w:cs="Times New Roman"/>
          <w:vanish/>
          <w:sz w:val="25"/>
          <w:szCs w:val="25"/>
        </w:rPr>
        <w:t xml:space="preserve">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34,56</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00"/>
          <w:sz w:val="25"/>
          <w:szCs w:val="25"/>
        </w:rPr>
        <w:t>;</w:t>
      </w:r>
    </w:p>
    <w:p w:rsidR="003713BE" w:rsidRPr="008B70C7" w:rsidRDefault="003713BE" w:rsidP="00264476">
      <w:pPr>
        <w:pStyle w:val="BodyText"/>
        <w:tabs>
          <w:tab w:val="right" w:pos="1134"/>
        </w:tabs>
        <w:jc w:val="both"/>
        <w:rPr>
          <w:rFonts w:ascii="Times New Roman" w:hAnsi="Times New Roman" w:cs="Times New Roman"/>
          <w:vanish/>
          <w:sz w:val="25"/>
          <w:szCs w:val="25"/>
        </w:rPr>
      </w:pP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color w:val="0000FF"/>
          <w:sz w:val="25"/>
          <w:szCs w:val="25"/>
        </w:rPr>
        <w:tab/>
      </w:r>
      <w:r w:rsidRPr="008B70C7">
        <w:rPr>
          <w:rFonts w:ascii="Times New Roman" w:hAnsi="Times New Roman" w:cs="Times New Roman"/>
          <w:snapToGrid w:val="0"/>
          <w:sz w:val="25"/>
          <w:szCs w:val="25"/>
          <w:lang w:eastAsia="ru-RU"/>
        </w:rPr>
        <w:t></w:t>
      </w:r>
      <w:r w:rsidRPr="008B70C7">
        <w:rPr>
          <w:rFonts w:ascii="Times New Roman" w:hAnsi="Times New Roman" w:cs="Times New Roman"/>
          <w:sz w:val="25"/>
          <w:szCs w:val="25"/>
          <w:lang w:eastAsia="ru-RU"/>
        </w:rPr>
        <w:tab/>
      </w:r>
      <w:r w:rsidRPr="008B70C7">
        <w:rPr>
          <w:rFonts w:ascii="Times New Roman" w:hAnsi="Times New Roman" w:cs="Times New Roman"/>
          <w:sz w:val="25"/>
          <w:szCs w:val="25"/>
        </w:rPr>
        <w:t xml:space="preserve">сумма незавершенных инвестиций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уменьшилась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увеличилась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32</w:t>
      </w:r>
      <w:r w:rsidRPr="008B70C7">
        <w:rPr>
          <w:rFonts w:ascii="Times New Roman" w:hAnsi="Times New Roman" w:cs="Times New Roman"/>
          <w:sz w:val="25"/>
          <w:szCs w:val="25"/>
          <w:lang w:val="en-US"/>
        </w:rPr>
        <w:t> </w:t>
      </w:r>
      <w:r w:rsidRPr="008B70C7">
        <w:rPr>
          <w:rFonts w:ascii="Times New Roman" w:hAnsi="Times New Roman" w:cs="Times New Roman"/>
          <w:sz w:val="25"/>
          <w:szCs w:val="25"/>
        </w:rPr>
        <w:t>131,00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тыс. руб.</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w:t>
      </w:r>
      <w:r w:rsidRPr="008B70C7">
        <w:rPr>
          <w:rFonts w:ascii="Times New Roman" w:hAnsi="Times New Roman" w:cs="Times New Roman"/>
          <w:color w:val="000000"/>
          <w:sz w:val="25"/>
          <w:szCs w:val="25"/>
        </w:rPr>
        <w:t xml:space="preserve">или </w:t>
      </w:r>
      <w:r w:rsidRPr="008B70C7">
        <w:rPr>
          <w:rFonts w:ascii="Times New Roman" w:hAnsi="Times New Roman" w:cs="Times New Roman"/>
          <w:sz w:val="25"/>
          <w:szCs w:val="25"/>
        </w:rPr>
        <w:t xml:space="preserve">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29,93</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20)",</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ab/>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p>
    <w:p w:rsidR="003713BE" w:rsidRPr="008B70C7" w:rsidRDefault="003713BE" w:rsidP="00264476">
      <w:pPr>
        <w:pStyle w:val="BodyText"/>
        <w:tabs>
          <w:tab w:val="right" w:pos="1134"/>
        </w:tabs>
        <w:ind w:firstLine="567"/>
        <w:jc w:val="both"/>
        <w:rPr>
          <w:rFonts w:ascii="Times New Roman" w:hAnsi="Times New Roman" w:cs="Times New Roman"/>
          <w:vanish/>
          <w:color w:val="000000"/>
          <w:sz w:val="25"/>
          <w:szCs w:val="25"/>
        </w:rPr>
      </w:pPr>
      <w:r w:rsidRPr="008B70C7">
        <w:rPr>
          <w:rFonts w:ascii="Times New Roman" w:hAnsi="Times New Roman" w:cs="Times New Roman"/>
          <w:vanish/>
          <w:sz w:val="25"/>
          <w:szCs w:val="25"/>
        </w:rPr>
        <w:t xml:space="preserve">Увеличение величины нематериальных активов за последний период говорит об инновационной направленности деятельности предприятия.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p>
    <w:p w:rsidR="003713BE" w:rsidRPr="008B70C7" w:rsidRDefault="003713BE" w:rsidP="00264476">
      <w:pPr>
        <w:pStyle w:val="BodyText"/>
        <w:tabs>
          <w:tab w:val="right" w:pos="1134"/>
        </w:tabs>
        <w:ind w:firstLine="567"/>
        <w:jc w:val="both"/>
        <w:rPr>
          <w:rFonts w:ascii="Times New Roman" w:hAnsi="Times New Roman" w:cs="Times New Roman"/>
          <w:vanish/>
          <w:sz w:val="25"/>
          <w:szCs w:val="25"/>
        </w:rPr>
      </w:pPr>
      <w:r w:rsidRPr="008B70C7">
        <w:rPr>
          <w:rFonts w:ascii="Times New Roman" w:hAnsi="Times New Roman" w:cs="Times New Roman"/>
          <w:vanish/>
          <w:sz w:val="25"/>
          <w:szCs w:val="25"/>
        </w:rPr>
        <w:t>Уменьшение величины нематериальных активов за последний период говорит об отсутствии инновационной направленности деятельности предприятия.</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p>
    <w:p w:rsidR="003713BE" w:rsidRPr="008B70C7" w:rsidRDefault="003713BE" w:rsidP="00264476">
      <w:pPr>
        <w:pStyle w:val="BodyText"/>
        <w:tabs>
          <w:tab w:val="right" w:pos="1134"/>
        </w:tabs>
        <w:ind w:firstLine="567"/>
        <w:jc w:val="both"/>
        <w:rPr>
          <w:rFonts w:ascii="Times New Roman" w:hAnsi="Times New Roman" w:cs="Times New Roman"/>
          <w:vanish/>
          <w:sz w:val="25"/>
          <w:szCs w:val="25"/>
        </w:rPr>
      </w:pPr>
      <w:r w:rsidRPr="008B70C7">
        <w:rPr>
          <w:rFonts w:ascii="Times New Roman" w:hAnsi="Times New Roman" w:cs="Times New Roman"/>
          <w:vanish/>
          <w:sz w:val="25"/>
          <w:szCs w:val="25"/>
        </w:rPr>
        <w:t>Увеличение долгосрочных инвестиций, если они направлены на увеличение основных средств, может считаться положительным моментом, это увеличение произошло.</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p>
    <w:p w:rsidR="003713BE" w:rsidRPr="008B70C7" w:rsidRDefault="003713BE" w:rsidP="00264476">
      <w:pPr>
        <w:pStyle w:val="BodyText"/>
        <w:tabs>
          <w:tab w:val="right" w:pos="1134"/>
        </w:tabs>
        <w:ind w:firstLine="567"/>
        <w:jc w:val="both"/>
        <w:rPr>
          <w:rFonts w:ascii="Times New Roman" w:hAnsi="Times New Roman" w:cs="Times New Roman"/>
          <w:sz w:val="25"/>
          <w:szCs w:val="25"/>
        </w:rPr>
      </w:pPr>
      <w:r w:rsidRPr="008B70C7">
        <w:rPr>
          <w:rFonts w:ascii="Times New Roman" w:hAnsi="Times New Roman" w:cs="Times New Roman"/>
          <w:vanish/>
          <w:sz w:val="25"/>
          <w:szCs w:val="25"/>
        </w:rPr>
        <w:t>Уменьшение долгосрочных инвестиций может считаться отрицательным моментом, т.к. свидетельствует об отсутствии вложения средств в развитие предприятия, это уменьшение наблюдается.</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072C56" w:rsidRDefault="003713BE" w:rsidP="00264476">
      <w:pPr>
        <w:pStyle w:val="BodyText"/>
        <w:tabs>
          <w:tab w:val="right" w:pos="1134"/>
        </w:tabs>
        <w:ind w:firstLine="567"/>
        <w:jc w:val="both"/>
        <w:rPr>
          <w:rFonts w:ascii="Times New Roman" w:hAnsi="Times New Roman" w:cs="Times New Roman"/>
          <w:vanish/>
          <w:sz w:val="25"/>
          <w:szCs w:val="25"/>
        </w:rPr>
      </w:pPr>
      <w:r w:rsidRPr="00072C56">
        <w:rPr>
          <w:rFonts w:ascii="Times New Roman" w:hAnsi="Times New Roman" w:cs="Times New Roman"/>
          <w:sz w:val="25"/>
          <w:szCs w:val="25"/>
        </w:rPr>
        <w:t xml:space="preserve">В составе </w:t>
      </w:r>
      <w:r w:rsidRPr="00072C56">
        <w:rPr>
          <w:rFonts w:ascii="Times New Roman" w:hAnsi="Times New Roman" w:cs="Times New Roman"/>
          <w:b/>
          <w:bCs/>
          <w:sz w:val="25"/>
          <w:szCs w:val="25"/>
        </w:rPr>
        <w:t xml:space="preserve">текущих активов </w:t>
      </w:r>
      <w:r w:rsidRPr="00072C56">
        <w:rPr>
          <w:rFonts w:ascii="Times New Roman" w:hAnsi="Times New Roman" w:cs="Times New Roman"/>
          <w:sz w:val="25"/>
          <w:szCs w:val="25"/>
        </w:rPr>
        <w:t>произошли следующие изменения:</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(B1,</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(B1,</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tabs>
          <w:tab w:val="right" w:pos="1134"/>
        </w:tabs>
        <w:ind w:firstLine="567"/>
        <w:jc w:val="both"/>
        <w:rPr>
          <w:rFonts w:ascii="Times New Roman" w:hAnsi="Times New Roman" w:cs="Times New Roman"/>
          <w:sz w:val="25"/>
          <w:szCs w:val="25"/>
        </w:rPr>
      </w:pPr>
      <w:r w:rsidRPr="00072C56">
        <w:rPr>
          <w:rFonts w:ascii="Times New Roman" w:hAnsi="Times New Roman" w:cs="Times New Roman"/>
          <w:vanish/>
          <w:sz w:val="25"/>
          <w:szCs w:val="25"/>
        </w:rPr>
        <w:t xml:space="preserve">В составе </w:t>
      </w:r>
      <w:r w:rsidRPr="00072C56">
        <w:rPr>
          <w:rFonts w:ascii="Times New Roman" w:hAnsi="Times New Roman" w:cs="Times New Roman"/>
          <w:b/>
          <w:bCs/>
          <w:vanish/>
          <w:sz w:val="25"/>
          <w:szCs w:val="25"/>
        </w:rPr>
        <w:t xml:space="preserve">текущих активов </w:t>
      </w:r>
      <w:r w:rsidRPr="00072C56">
        <w:rPr>
          <w:rFonts w:ascii="Times New Roman" w:hAnsi="Times New Roman" w:cs="Times New Roman"/>
          <w:vanish/>
          <w:sz w:val="25"/>
          <w:szCs w:val="25"/>
        </w:rPr>
        <w:t>изменений не произошло.</w:t>
      </w:r>
      <w:r w:rsidRPr="00072C56">
        <w:rPr>
          <w:rFonts w:ascii="Times New Roman" w:hAnsi="Times New Roman" w:cs="Times New Roman"/>
          <w:vanish/>
          <w:color w:val="0000FF"/>
          <w:sz w:val="25"/>
          <w:szCs w:val="25"/>
        </w:rPr>
        <w:t xml:space="preserve"> })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8B70C7" w:rsidRDefault="003713BE" w:rsidP="00264476">
      <w:pPr>
        <w:pStyle w:val="BodyText"/>
        <w:tabs>
          <w:tab w:val="right" w:pos="1134"/>
        </w:tabs>
        <w:jc w:val="both"/>
        <w:rPr>
          <w:rFonts w:ascii="Times New Roman" w:hAnsi="Times New Roman" w:cs="Times New Roman"/>
          <w:sz w:val="25"/>
          <w:szCs w:val="25"/>
        </w:rPr>
      </w:pPr>
      <w:r w:rsidRPr="008B70C7">
        <w:rPr>
          <w:rFonts w:ascii="Times New Roman" w:hAnsi="Times New Roman" w:cs="Times New Roman"/>
          <w:color w:val="0000FF"/>
          <w:sz w:val="25"/>
          <w:szCs w:val="25"/>
        </w:rPr>
        <w:tab/>
      </w:r>
      <w:r w:rsidRPr="008B70C7">
        <w:rPr>
          <w:rFonts w:ascii="Times New Roman" w:hAnsi="Times New Roman" w:cs="Times New Roman"/>
          <w:snapToGrid w:val="0"/>
          <w:sz w:val="25"/>
          <w:szCs w:val="25"/>
          <w:lang w:eastAsia="ru-RU"/>
        </w:rPr>
        <w:t></w:t>
      </w:r>
      <w:r w:rsidRPr="008B70C7">
        <w:rPr>
          <w:rFonts w:ascii="Times New Roman" w:hAnsi="Times New Roman" w:cs="Times New Roman"/>
          <w:sz w:val="25"/>
          <w:szCs w:val="25"/>
          <w:lang w:eastAsia="ru-RU"/>
        </w:rPr>
        <w:tab/>
      </w:r>
      <w:r w:rsidRPr="008B70C7">
        <w:rPr>
          <w:rFonts w:ascii="Times New Roman" w:hAnsi="Times New Roman" w:cs="Times New Roman"/>
          <w:sz w:val="25"/>
          <w:szCs w:val="25"/>
        </w:rPr>
        <w:t xml:space="preserve">сумма денежных средств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уменьшилась </w:t>
      </w:r>
      <w:r w:rsidRPr="008B70C7">
        <w:rPr>
          <w:rFonts w:ascii="Times New Roman" w:hAnsi="Times New Roman" w:cs="Times New Roman"/>
          <w:vanish/>
          <w:color w:val="000000"/>
          <w:sz w:val="25"/>
          <w:szCs w:val="25"/>
        </w:rPr>
        <w:t xml:space="preserve">в рассматриваемом периоде на </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увеличилась </w:t>
      </w:r>
      <w:r w:rsidRPr="008B70C7">
        <w:rPr>
          <w:rFonts w:ascii="Times New Roman" w:hAnsi="Times New Roman" w:cs="Times New Roman"/>
          <w:color w:val="000000"/>
          <w:sz w:val="25"/>
          <w:szCs w:val="25"/>
        </w:rPr>
        <w:t xml:space="preserve">в рассматриваемом периоде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44 187,00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тыс. руб.</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или на</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54,50</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p>
    <w:p w:rsidR="003713BE" w:rsidRPr="008B70C7" w:rsidRDefault="003713BE" w:rsidP="00264476">
      <w:pPr>
        <w:pStyle w:val="BodyText"/>
        <w:tabs>
          <w:tab w:val="right" w:pos="1134"/>
        </w:tabs>
        <w:jc w:val="both"/>
        <w:rPr>
          <w:rFonts w:ascii="Times New Roman" w:hAnsi="Times New Roman" w:cs="Times New Roman"/>
          <w:sz w:val="25"/>
          <w:szCs w:val="25"/>
        </w:rPr>
      </w:pP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color w:val="0000FF"/>
          <w:sz w:val="25"/>
          <w:szCs w:val="25"/>
        </w:rPr>
        <w:tab/>
      </w:r>
      <w:r w:rsidRPr="008B70C7">
        <w:rPr>
          <w:rFonts w:ascii="Times New Roman" w:hAnsi="Times New Roman" w:cs="Times New Roman"/>
          <w:snapToGrid w:val="0"/>
          <w:sz w:val="25"/>
          <w:szCs w:val="25"/>
          <w:lang w:eastAsia="ru-RU"/>
        </w:rPr>
        <w:t></w:t>
      </w:r>
      <w:r w:rsidRPr="008B70C7">
        <w:rPr>
          <w:rFonts w:ascii="Times New Roman" w:hAnsi="Times New Roman" w:cs="Times New Roman"/>
          <w:sz w:val="25"/>
          <w:szCs w:val="25"/>
          <w:lang w:eastAsia="ru-RU"/>
        </w:rPr>
        <w:tab/>
      </w:r>
      <w:r w:rsidRPr="008B70C7">
        <w:rPr>
          <w:rFonts w:ascii="Times New Roman" w:hAnsi="Times New Roman" w:cs="Times New Roman"/>
          <w:sz w:val="25"/>
          <w:szCs w:val="25"/>
        </w:rPr>
        <w:t xml:space="preserve">сумма краткосрочных инвестиций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уменьшилась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увеличилась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7</w:t>
      </w:r>
      <w:r w:rsidRPr="008B70C7">
        <w:rPr>
          <w:rFonts w:ascii="Times New Roman" w:hAnsi="Times New Roman" w:cs="Times New Roman"/>
          <w:sz w:val="25"/>
          <w:szCs w:val="25"/>
          <w:lang w:val="en-US"/>
        </w:rPr>
        <w:t> </w:t>
      </w:r>
      <w:r w:rsidRPr="008B70C7">
        <w:rPr>
          <w:rFonts w:ascii="Times New Roman" w:hAnsi="Times New Roman" w:cs="Times New Roman"/>
          <w:sz w:val="25"/>
          <w:szCs w:val="25"/>
        </w:rPr>
        <w:t>527,00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тыс. руб.</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или на </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9,45</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sidRPr="008B70C7">
        <w:rPr>
          <w:rFonts w:ascii="Times New Roman" w:hAnsi="Times New Roman" w:cs="Times New Roman"/>
          <w:color w:val="000000"/>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
        <w:tabs>
          <w:tab w:val="right" w:pos="1134"/>
        </w:tabs>
        <w:jc w:val="both"/>
        <w:rPr>
          <w:rFonts w:ascii="Times New Roman" w:hAnsi="Times New Roman" w:cs="Times New Roman"/>
          <w:sz w:val="25"/>
          <w:szCs w:val="25"/>
        </w:rPr>
      </w:pPr>
      <w:r w:rsidRPr="008B70C7">
        <w:rPr>
          <w:rFonts w:ascii="Times New Roman" w:hAnsi="Times New Roman" w:cs="Times New Roman"/>
          <w:color w:val="0000FF"/>
          <w:sz w:val="25"/>
          <w:szCs w:val="25"/>
        </w:rPr>
        <w:tab/>
      </w:r>
      <w:r w:rsidRPr="008B70C7">
        <w:rPr>
          <w:rFonts w:ascii="Times New Roman" w:hAnsi="Times New Roman" w:cs="Times New Roman"/>
          <w:snapToGrid w:val="0"/>
          <w:sz w:val="25"/>
          <w:szCs w:val="25"/>
          <w:lang w:eastAsia="ru-RU"/>
        </w:rPr>
        <w:t></w:t>
      </w:r>
      <w:r w:rsidRPr="008B70C7">
        <w:rPr>
          <w:rFonts w:ascii="Times New Roman" w:hAnsi="Times New Roman" w:cs="Times New Roman"/>
          <w:sz w:val="25"/>
          <w:szCs w:val="25"/>
          <w:lang w:eastAsia="ru-RU"/>
        </w:rPr>
        <w:tab/>
      </w:r>
      <w:r w:rsidRPr="008B70C7">
        <w:rPr>
          <w:rFonts w:ascii="Times New Roman" w:hAnsi="Times New Roman" w:cs="Times New Roman"/>
          <w:sz w:val="25"/>
          <w:szCs w:val="25"/>
        </w:rPr>
        <w:t xml:space="preserve">величина краткосрочной дебиторской задолженности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уменьшилась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увеличилась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218</w:t>
      </w:r>
      <w:r w:rsidRPr="008B70C7">
        <w:rPr>
          <w:rFonts w:ascii="Times New Roman" w:hAnsi="Times New Roman" w:cs="Times New Roman"/>
          <w:sz w:val="25"/>
          <w:szCs w:val="25"/>
          <w:lang w:val="en-US"/>
        </w:rPr>
        <w:t> </w:t>
      </w:r>
      <w:r w:rsidRPr="008B70C7">
        <w:rPr>
          <w:rFonts w:ascii="Times New Roman" w:hAnsi="Times New Roman" w:cs="Times New Roman"/>
          <w:sz w:val="25"/>
          <w:szCs w:val="25"/>
        </w:rPr>
        <w:t>568,00</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тыс. руб.</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 xml:space="preserve"> </w:t>
      </w:r>
      <w:r w:rsidRPr="008B70C7">
        <w:rPr>
          <w:rFonts w:ascii="Times New Roman" w:hAnsi="Times New Roman" w:cs="Times New Roman"/>
          <w:sz w:val="25"/>
          <w:szCs w:val="25"/>
        </w:rPr>
        <w:t xml:space="preserve">или на </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52,97</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
        <w:tabs>
          <w:tab w:val="right" w:pos="1134"/>
        </w:tabs>
        <w:jc w:val="both"/>
        <w:rPr>
          <w:rFonts w:ascii="Times New Roman" w:hAnsi="Times New Roman" w:cs="Times New Roman"/>
          <w:sz w:val="25"/>
          <w:szCs w:val="25"/>
        </w:rPr>
      </w:pPr>
      <w:r w:rsidRPr="008B70C7">
        <w:rPr>
          <w:rFonts w:ascii="Times New Roman" w:hAnsi="Times New Roman" w:cs="Times New Roman"/>
          <w:color w:val="0000FF"/>
          <w:sz w:val="25"/>
          <w:szCs w:val="25"/>
        </w:rPr>
        <w:tab/>
      </w:r>
      <w:r w:rsidRPr="008B70C7">
        <w:rPr>
          <w:rFonts w:ascii="Times New Roman" w:hAnsi="Times New Roman" w:cs="Times New Roman"/>
          <w:snapToGrid w:val="0"/>
          <w:sz w:val="25"/>
          <w:szCs w:val="25"/>
          <w:lang w:eastAsia="ru-RU"/>
        </w:rPr>
        <w:t></w:t>
      </w:r>
      <w:r w:rsidRPr="008B70C7">
        <w:rPr>
          <w:rFonts w:ascii="Times New Roman" w:hAnsi="Times New Roman" w:cs="Times New Roman"/>
          <w:sz w:val="25"/>
          <w:szCs w:val="25"/>
          <w:lang w:eastAsia="ru-RU"/>
        </w:rPr>
        <w:tab/>
      </w:r>
      <w:r w:rsidRPr="008B70C7">
        <w:rPr>
          <w:rFonts w:ascii="Times New Roman" w:hAnsi="Times New Roman" w:cs="Times New Roman"/>
          <w:sz w:val="25"/>
          <w:szCs w:val="25"/>
        </w:rPr>
        <w:t xml:space="preserve">величина товарно-материальных запасов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уменьшилась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увеличилась на </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90</w:t>
      </w:r>
      <w:r w:rsidRPr="008B70C7">
        <w:rPr>
          <w:rFonts w:ascii="Times New Roman" w:hAnsi="Times New Roman" w:cs="Times New Roman"/>
          <w:sz w:val="25"/>
          <w:szCs w:val="25"/>
          <w:lang w:val="en-US"/>
        </w:rPr>
        <w:t> </w:t>
      </w:r>
      <w:r w:rsidRPr="008B70C7">
        <w:rPr>
          <w:rFonts w:ascii="Times New Roman" w:hAnsi="Times New Roman" w:cs="Times New Roman"/>
          <w:sz w:val="25"/>
          <w:szCs w:val="25"/>
        </w:rPr>
        <w:t>394,00</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тыс. руб.</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 xml:space="preserve"> </w:t>
      </w:r>
      <w:r w:rsidRPr="008B70C7">
        <w:rPr>
          <w:rFonts w:ascii="Times New Roman" w:hAnsi="Times New Roman" w:cs="Times New Roman"/>
          <w:sz w:val="25"/>
          <w:szCs w:val="25"/>
        </w:rPr>
        <w:t xml:space="preserve">или на </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1</w:t>
      </w:r>
      <w:r w:rsidRPr="008B70C7">
        <w:rPr>
          <w:rFonts w:ascii="Times New Roman" w:hAnsi="Times New Roman" w:cs="Times New Roman"/>
          <w:sz w:val="25"/>
          <w:szCs w:val="25"/>
          <w:lang w:val="en-US"/>
        </w:rPr>
        <w:t> </w:t>
      </w:r>
      <w:r w:rsidRPr="008B70C7">
        <w:rPr>
          <w:rFonts w:ascii="Times New Roman" w:hAnsi="Times New Roman" w:cs="Times New Roman"/>
          <w:sz w:val="25"/>
          <w:szCs w:val="25"/>
        </w:rPr>
        <w:t>082,04</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Pr>
          <w:rFonts w:ascii="Times New Roman" w:hAnsi="Times New Roman" w:cs="Times New Roman"/>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6A521C">
        <w:rPr>
          <w:rFonts w:ascii="Times New Roman" w:hAnsi="Times New Roman" w:cs="Times New Roman"/>
          <w:sz w:val="25"/>
          <w:szCs w:val="25"/>
        </w:rPr>
        <w:t xml:space="preserve"> </w:t>
      </w:r>
      <w:r>
        <w:rPr>
          <w:rFonts w:ascii="Times New Roman" w:hAnsi="Times New Roman" w:cs="Times New Roman"/>
          <w:sz w:val="25"/>
          <w:szCs w:val="25"/>
        </w:rPr>
        <w:t>основная причина роста – приобретение запасных частей для перепродажи, прочих товарно-материальных ценностей для сервиного центра, увеличение количества изъятой у лизингополучателей техники.</w:t>
      </w:r>
    </w:p>
    <w:p w:rsidR="003713BE" w:rsidRPr="008B70C7" w:rsidRDefault="003713BE" w:rsidP="00264476">
      <w:pPr>
        <w:pStyle w:val="BodyText"/>
        <w:tabs>
          <w:tab w:val="right" w:pos="1134"/>
        </w:tabs>
        <w:jc w:val="both"/>
        <w:rPr>
          <w:rFonts w:ascii="Times New Roman" w:hAnsi="Times New Roman" w:cs="Times New Roman"/>
          <w:sz w:val="25"/>
          <w:szCs w:val="25"/>
        </w:rPr>
      </w:pP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color w:val="0000FF"/>
          <w:sz w:val="25"/>
          <w:szCs w:val="25"/>
        </w:rPr>
        <w:tab/>
      </w:r>
      <w:r w:rsidRPr="008B70C7">
        <w:rPr>
          <w:rFonts w:ascii="Times New Roman" w:hAnsi="Times New Roman" w:cs="Times New Roman"/>
          <w:snapToGrid w:val="0"/>
          <w:sz w:val="25"/>
          <w:szCs w:val="25"/>
          <w:lang w:eastAsia="ru-RU"/>
        </w:rPr>
        <w:t></w:t>
      </w:r>
      <w:r w:rsidRPr="008B70C7">
        <w:rPr>
          <w:rFonts w:ascii="Times New Roman" w:hAnsi="Times New Roman" w:cs="Times New Roman"/>
          <w:sz w:val="25"/>
          <w:szCs w:val="25"/>
          <w:lang w:eastAsia="ru-RU"/>
        </w:rPr>
        <w:tab/>
      </w:r>
      <w:r w:rsidRPr="008B70C7">
        <w:rPr>
          <w:rFonts w:ascii="Times New Roman" w:hAnsi="Times New Roman" w:cs="Times New Roman"/>
          <w:sz w:val="25"/>
          <w:szCs w:val="25"/>
        </w:rPr>
        <w:t xml:space="preserve">величина расходов будущих периодов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уменьшилась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увеличилась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82</w:t>
      </w:r>
      <w:r w:rsidRPr="008B70C7">
        <w:rPr>
          <w:rFonts w:ascii="Times New Roman" w:hAnsi="Times New Roman" w:cs="Times New Roman"/>
          <w:sz w:val="25"/>
          <w:szCs w:val="25"/>
          <w:lang w:val="en-US"/>
        </w:rPr>
        <w:t> </w:t>
      </w:r>
      <w:r w:rsidRPr="008B70C7">
        <w:rPr>
          <w:rFonts w:ascii="Times New Roman" w:hAnsi="Times New Roman" w:cs="Times New Roman"/>
          <w:sz w:val="25"/>
          <w:szCs w:val="25"/>
        </w:rPr>
        <w:t>519,00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тыс. руб.</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 xml:space="preserve"> </w:t>
      </w:r>
      <w:r w:rsidRPr="008B70C7">
        <w:rPr>
          <w:rFonts w:ascii="Times New Roman" w:hAnsi="Times New Roman" w:cs="Times New Roman"/>
          <w:sz w:val="25"/>
          <w:szCs w:val="25"/>
        </w:rPr>
        <w:t xml:space="preserve">или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7,64</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rPr>
        <w:tab/>
      </w:r>
      <w:r w:rsidRPr="008B70C7">
        <w:rPr>
          <w:rFonts w:ascii="Times New Roman" w:hAnsi="Times New Roman" w:cs="Times New Roman"/>
          <w:snapToGrid w:val="0"/>
          <w:vanish/>
          <w:sz w:val="25"/>
          <w:szCs w:val="25"/>
          <w:lang w:eastAsia="ru-RU"/>
        </w:rPr>
        <w:t></w:t>
      </w:r>
      <w:r w:rsidRPr="008B70C7">
        <w:rPr>
          <w:rFonts w:ascii="Times New Roman" w:hAnsi="Times New Roman" w:cs="Times New Roman"/>
          <w:vanish/>
          <w:sz w:val="25"/>
          <w:szCs w:val="25"/>
          <w:lang w:eastAsia="ru-RU"/>
        </w:rPr>
        <w:tab/>
      </w:r>
      <w:r w:rsidRPr="008B70C7">
        <w:rPr>
          <w:rFonts w:ascii="Times New Roman" w:hAnsi="Times New Roman" w:cs="Times New Roman"/>
          <w:vanish/>
          <w:sz w:val="25"/>
          <w:szCs w:val="25"/>
        </w:rPr>
        <w:t xml:space="preserve">сумма прочих текущих активов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уменьшилась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увеличилась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143,37</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тыс. руб.</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или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100,00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Default="003713BE" w:rsidP="006A521C">
      <w:pPr>
        <w:pStyle w:val="BodyText"/>
        <w:tabs>
          <w:tab w:val="right" w:pos="1134"/>
        </w:tabs>
        <w:ind w:firstLine="567"/>
        <w:jc w:val="both"/>
        <w:rPr>
          <w:rFonts w:ascii="Times New Roman" w:hAnsi="Times New Roman" w:cs="Times New Roman"/>
          <w:sz w:val="25"/>
          <w:szCs w:val="25"/>
        </w:rPr>
      </w:pPr>
      <w:r w:rsidRPr="00072C56">
        <w:rPr>
          <w:rFonts w:ascii="Times New Roman" w:hAnsi="Times New Roman" w:cs="Times New Roman"/>
          <w:b/>
          <w:bCs/>
          <w:sz w:val="25"/>
          <w:szCs w:val="25"/>
        </w:rPr>
        <w:t>Доля оборотных активов</w:t>
      </w:r>
      <w:r w:rsidRPr="00072C56">
        <w:rPr>
          <w:rFonts w:ascii="Times New Roman" w:hAnsi="Times New Roman" w:cs="Times New Roman"/>
          <w:sz w:val="25"/>
          <w:szCs w:val="25"/>
        </w:rPr>
        <w:t xml:space="preserve"> в структуре имущества предприятия изменилась в</w:t>
      </w:r>
      <w:r w:rsidRPr="008B70C7">
        <w:rPr>
          <w:rFonts w:ascii="Times New Roman" w:hAnsi="Times New Roman" w:cs="Times New Roman"/>
          <w:sz w:val="25"/>
          <w:szCs w:val="25"/>
        </w:rPr>
        <w:t xml:space="preserve"> рассматриваемом периоде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-4,78</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и составила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IfCalc</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70,97</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1*100/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Pr>
          <w:rFonts w:ascii="Times New Roman" w:hAnsi="Times New Roman" w:cs="Times New Roman"/>
          <w:sz w:val="25"/>
          <w:szCs w:val="25"/>
        </w:rPr>
        <w:t xml:space="preserve"> Уменьшение доли оборотных активов связано со значительным ростом основных фондов, который привел к перераспределению структуры баланса.</w:t>
      </w:r>
    </w:p>
    <w:p w:rsidR="003713BE" w:rsidRPr="008B70C7" w:rsidRDefault="003713BE" w:rsidP="006A521C">
      <w:pPr>
        <w:pStyle w:val="BodyText"/>
        <w:tabs>
          <w:tab w:val="right" w:pos="1134"/>
        </w:tabs>
        <w:ind w:firstLine="567"/>
        <w:jc w:val="both"/>
        <w:rPr>
          <w:rFonts w:ascii="Times New Roman" w:hAnsi="Times New Roman" w:cs="Times New Roman"/>
          <w:sz w:val="25"/>
          <w:szCs w:val="25"/>
        </w:rPr>
      </w:pPr>
      <w:r w:rsidRPr="000B1D76">
        <w:rPr>
          <w:rFonts w:ascii="Times New Roman" w:hAnsi="Times New Roman" w:cs="Times New Roman"/>
          <w:vanish/>
          <w:color w:val="0000FF"/>
          <w:sz w:val="25"/>
          <w:szCs w:val="25"/>
        </w:rPr>
        <w:t>}) ~</w:t>
      </w:r>
      <w:r w:rsidRPr="000B1D76">
        <w:rPr>
          <w:rFonts w:ascii="Times New Roman" w:hAnsi="Times New Roman" w:cs="Times New Roman"/>
          <w:vanish/>
          <w:color w:val="0000FF"/>
          <w:sz w:val="25"/>
          <w:szCs w:val="25"/>
          <w:lang w:val="en-US"/>
        </w:rPr>
        <w:t>AEMacro</w:t>
      </w:r>
      <w:r w:rsidRPr="000B1D76">
        <w:rPr>
          <w:rFonts w:ascii="Times New Roman" w:hAnsi="Times New Roman" w:cs="Times New Roman"/>
          <w:vanish/>
          <w:color w:val="0000FF"/>
          <w:sz w:val="25"/>
          <w:szCs w:val="25"/>
        </w:rPr>
        <w:t>(</w:t>
      </w:r>
      <w:r w:rsidRPr="000B1D76">
        <w:rPr>
          <w:rFonts w:ascii="Times New Roman" w:hAnsi="Times New Roman" w:cs="Times New Roman"/>
          <w:vanish/>
          <w:color w:val="0000FF"/>
          <w:sz w:val="25"/>
          <w:szCs w:val="25"/>
          <w:lang w:val="en-US"/>
        </w:rPr>
        <w:t>If</w:t>
      </w:r>
      <w:r w:rsidRPr="000B1D76">
        <w:rPr>
          <w:rFonts w:ascii="Times New Roman" w:hAnsi="Times New Roman" w:cs="Times New Roman"/>
          <w:vanish/>
          <w:color w:val="0000FF"/>
          <w:sz w:val="25"/>
          <w:szCs w:val="25"/>
        </w:rPr>
        <w:t>(</w:t>
      </w:r>
      <w:r w:rsidRPr="000B1D76">
        <w:rPr>
          <w:rFonts w:ascii="Times New Roman" w:hAnsi="Times New Roman" w:cs="Times New Roman"/>
          <w:vanish/>
          <w:color w:val="0000FF"/>
          <w:sz w:val="25"/>
          <w:szCs w:val="25"/>
          <w:lang w:val="en-US"/>
        </w:rPr>
        <w:t>B</w:t>
      </w:r>
      <w:r w:rsidRPr="000B1D76">
        <w:rPr>
          <w:rFonts w:ascii="Times New Roman" w:hAnsi="Times New Roman" w:cs="Times New Roman"/>
          <w:vanish/>
          <w:color w:val="0000FF"/>
          <w:sz w:val="25"/>
          <w:szCs w:val="25"/>
        </w:rPr>
        <w:t>,2,</w:t>
      </w:r>
      <w:r w:rsidRPr="000B1D76">
        <w:rPr>
          <w:rFonts w:ascii="Times New Roman" w:hAnsi="Times New Roman" w:cs="Times New Roman"/>
          <w:vanish/>
          <w:color w:val="0000FF"/>
          <w:sz w:val="25"/>
          <w:szCs w:val="25"/>
          <w:lang w:val="en-US"/>
        </w:rPr>
        <w:t>first</w:t>
      </w:r>
      <w:r w:rsidRPr="000B1D76">
        <w:rPr>
          <w:rFonts w:ascii="Times New Roman" w:hAnsi="Times New Roman" w:cs="Times New Roman"/>
          <w:vanish/>
          <w:color w:val="0000FF"/>
          <w:sz w:val="25"/>
          <w:szCs w:val="25"/>
        </w:rPr>
        <w:t>,&lt;,</w:t>
      </w:r>
      <w:r w:rsidRPr="000B1D76">
        <w:rPr>
          <w:rFonts w:ascii="Times New Roman" w:hAnsi="Times New Roman" w:cs="Times New Roman"/>
          <w:vanish/>
          <w:color w:val="0000FF"/>
          <w:sz w:val="25"/>
          <w:szCs w:val="25"/>
          <w:lang w:val="en-US"/>
        </w:rPr>
        <w:t>B</w:t>
      </w:r>
      <w:r w:rsidRPr="000B1D76">
        <w:rPr>
          <w:rFonts w:ascii="Times New Roman" w:hAnsi="Times New Roman" w:cs="Times New Roman"/>
          <w:vanish/>
          <w:color w:val="0000FF"/>
          <w:sz w:val="25"/>
          <w:szCs w:val="25"/>
        </w:rPr>
        <w:t>,2,</w:t>
      </w:r>
      <w:r w:rsidRPr="000B1D76">
        <w:rPr>
          <w:rFonts w:ascii="Times New Roman" w:hAnsi="Times New Roman" w:cs="Times New Roman"/>
          <w:vanish/>
          <w:color w:val="0000FF"/>
          <w:sz w:val="25"/>
          <w:szCs w:val="25"/>
          <w:lang w:val="en-US"/>
        </w:rPr>
        <w:t>last</w:t>
      </w:r>
      <w:r w:rsidRPr="000B1D76">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Default="003713BE" w:rsidP="00264476">
      <w:pPr>
        <w:pStyle w:val="Heading1"/>
        <w:tabs>
          <w:tab w:val="right" w:pos="1134"/>
        </w:tabs>
        <w:jc w:val="center"/>
        <w:rPr>
          <w:rFonts w:ascii="Times New Roman" w:hAnsi="Times New Roman" w:cs="Times New Roman"/>
          <w:sz w:val="25"/>
          <w:szCs w:val="25"/>
        </w:rPr>
      </w:pPr>
      <w:r w:rsidRPr="008B70C7">
        <w:rPr>
          <w:rFonts w:ascii="Times New Roman" w:hAnsi="Times New Roman" w:cs="Times New Roman"/>
          <w:sz w:val="25"/>
          <w:szCs w:val="25"/>
        </w:rPr>
        <w:t>Анализ состава и структуры пассива баланса</w:t>
      </w:r>
    </w:p>
    <w:p w:rsidR="003713BE" w:rsidRPr="00072C56" w:rsidRDefault="003713BE" w:rsidP="00072C56"/>
    <w:p w:rsidR="003713BE" w:rsidRPr="008B70C7" w:rsidRDefault="003713BE" w:rsidP="00264476">
      <w:pPr>
        <w:pStyle w:val="BodyText"/>
        <w:tabs>
          <w:tab w:val="right" w:pos="1134"/>
        </w:tabs>
        <w:jc w:val="both"/>
        <w:rPr>
          <w:rFonts w:ascii="Times New Roman" w:hAnsi="Times New Roman" w:cs="Times New Roman"/>
          <w:vanish/>
          <w:sz w:val="25"/>
          <w:szCs w:val="25"/>
        </w:rPr>
      </w:pPr>
    </w:p>
    <w:p w:rsidR="003713BE" w:rsidRPr="008B70C7" w:rsidRDefault="003713BE" w:rsidP="00264476">
      <w:pPr>
        <w:pStyle w:val="BodyText"/>
        <w:tabs>
          <w:tab w:val="right" w:pos="1134"/>
        </w:tabs>
        <w:ind w:firstLine="567"/>
        <w:jc w:val="both"/>
        <w:rPr>
          <w:rFonts w:ascii="Times New Roman" w:hAnsi="Times New Roman" w:cs="Times New Roman"/>
          <w:sz w:val="25"/>
          <w:szCs w:val="25"/>
        </w:rPr>
      </w:pPr>
      <w:r w:rsidRPr="008B70C7">
        <w:rPr>
          <w:rFonts w:ascii="Times New Roman" w:hAnsi="Times New Roman" w:cs="Times New Roman"/>
          <w:sz w:val="25"/>
          <w:szCs w:val="25"/>
        </w:rPr>
        <w:t>Формирование имущества предприятия может осуществляться как за счет собственных, так и за счет заемных средств, значения которых отображаются в пассиве баланса. Для определения финансовой устойчивости предприятия и степени зависимости от заемных средств необходимо проанализировать структуру пассива баланса.</w:t>
      </w:r>
      <w:r w:rsidRPr="008B70C7">
        <w:rPr>
          <w:rFonts w:ascii="Times New Roman" w:hAnsi="Times New Roman" w:cs="Times New Roman"/>
          <w:vanish/>
          <w:color w:val="0000FF"/>
          <w:sz w:val="25"/>
          <w:szCs w:val="25"/>
        </w:rPr>
        <w:t xml:space="preserve">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
        <w:tabs>
          <w:tab w:val="right" w:pos="1134"/>
        </w:tabs>
        <w:ind w:firstLine="567"/>
        <w:jc w:val="both"/>
        <w:rPr>
          <w:rFonts w:ascii="Times New Roman" w:hAnsi="Times New Roman" w:cs="Times New Roman"/>
          <w:vanish/>
          <w:sz w:val="25"/>
          <w:szCs w:val="25"/>
        </w:rPr>
      </w:pPr>
      <w:r w:rsidRPr="00072C56">
        <w:rPr>
          <w:rFonts w:ascii="Times New Roman" w:hAnsi="Times New Roman" w:cs="Times New Roman"/>
          <w:sz w:val="25"/>
          <w:szCs w:val="25"/>
        </w:rPr>
        <w:t xml:space="preserve">На конец анализируемого периода </w:t>
      </w:r>
      <w:r w:rsidRPr="00072C56">
        <w:rPr>
          <w:rFonts w:ascii="Times New Roman" w:hAnsi="Times New Roman" w:cs="Times New Roman"/>
          <w:b/>
          <w:bCs/>
          <w:sz w:val="25"/>
          <w:szCs w:val="25"/>
        </w:rPr>
        <w:t>доля собственного капитала</w:t>
      </w:r>
      <w:r w:rsidRPr="00072C56">
        <w:rPr>
          <w:rFonts w:ascii="Times New Roman" w:hAnsi="Times New Roman" w:cs="Times New Roman"/>
          <w:sz w:val="25"/>
          <w:szCs w:val="25"/>
        </w:rPr>
        <w:t>, основного</w:t>
      </w:r>
      <w:r w:rsidRPr="008B70C7">
        <w:rPr>
          <w:rFonts w:ascii="Times New Roman" w:hAnsi="Times New Roman" w:cs="Times New Roman"/>
          <w:sz w:val="25"/>
          <w:szCs w:val="25"/>
        </w:rPr>
        <w:t xml:space="preserve"> источника формирования имущества предприятия, в структуре пассивов увеличилась и составила </w:t>
      </w:r>
      <w:r w:rsidRPr="008B70C7">
        <w:rPr>
          <w:rFonts w:ascii="Times New Roman" w:hAnsi="Times New Roman" w:cs="Times New Roman"/>
          <w:vanish/>
          <w:color w:val="0000FF"/>
          <w:sz w:val="25"/>
          <w:szCs w:val="25"/>
        </w:rPr>
        <w:t>}) ~AEMacro(If("@IF(B38*100/B44,B38*100/B44,ERROR,B38*100/B44)",first,&gt;,"@IF(B38*100/B44,B38*100/B44,ERROR,B38*100/B44)",last){</w:t>
      </w:r>
    </w:p>
    <w:p w:rsidR="003713BE" w:rsidRPr="008B70C7" w:rsidRDefault="003713BE" w:rsidP="00264476">
      <w:pPr>
        <w:pStyle w:val="BodyText"/>
        <w:tabs>
          <w:tab w:val="right" w:pos="1134"/>
        </w:tabs>
        <w:ind w:firstLine="567"/>
        <w:jc w:val="both"/>
        <w:rPr>
          <w:rFonts w:ascii="Times New Roman" w:hAnsi="Times New Roman" w:cs="Times New Roman"/>
          <w:vanish/>
          <w:sz w:val="25"/>
          <w:szCs w:val="25"/>
        </w:rPr>
      </w:pPr>
      <w:r w:rsidRPr="008B70C7">
        <w:rPr>
          <w:rFonts w:ascii="Times New Roman" w:hAnsi="Times New Roman" w:cs="Times New Roman"/>
          <w:vanish/>
          <w:sz w:val="25"/>
          <w:szCs w:val="25"/>
        </w:rPr>
        <w:t xml:space="preserve">На конец анализируемого периода доля собственного капитала, основного источника формирования имущества предприятия, в структуре пассивов уменьшилась и составила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IfCalc</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1,77</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38*100/</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44)",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
        <w:tabs>
          <w:tab w:val="right" w:pos="1134"/>
        </w:tabs>
        <w:ind w:firstLine="567"/>
        <w:jc w:val="both"/>
        <w:rPr>
          <w:rFonts w:ascii="Times New Roman" w:hAnsi="Times New Roman" w:cs="Times New Roman"/>
          <w:vanish/>
          <w:sz w:val="25"/>
          <w:szCs w:val="25"/>
        </w:rPr>
      </w:pPr>
      <w:r w:rsidRPr="008B70C7">
        <w:rPr>
          <w:rFonts w:ascii="Times New Roman" w:hAnsi="Times New Roman" w:cs="Times New Roman"/>
          <w:vanish/>
          <w:sz w:val="25"/>
          <w:szCs w:val="25"/>
        </w:rPr>
        <w:t>Коэффициент соотношения суммарных обязательств и собственного капитала на протяжении анализируемого периода не изменился и составил:</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00"/>
          <w:sz w:val="25"/>
          <w:szCs w:val="25"/>
        </w:rPr>
        <w:t xml:space="preserve"> </w:t>
      </w:r>
      <w:r w:rsidRPr="008B70C7">
        <w:rPr>
          <w:rFonts w:ascii="Times New Roman" w:hAnsi="Times New Roman" w:cs="Times New Roman"/>
          <w:vanish/>
          <w:sz w:val="25"/>
          <w:szCs w:val="25"/>
        </w:rPr>
        <w:t>При этом коэффициент соотношения суммарных обязательств и собственного капитала на протяжении анализируемого периода имел тенденцию к росту и увеличился на</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 xml:space="preserve"> </w:t>
      </w:r>
      <w:r w:rsidRPr="008B70C7">
        <w:rPr>
          <w:rFonts w:ascii="Times New Roman" w:hAnsi="Times New Roman" w:cs="Times New Roman"/>
          <w:sz w:val="25"/>
          <w:szCs w:val="25"/>
        </w:rPr>
        <w:t>При этом коэффициент соотношения суммарных обязательств и собственного капитала на протяжении анализируемого периода имел тенденцию к падению и уменьшился на</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0,10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10,68</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составив </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64,27</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Pr>
          <w:rFonts w:ascii="Times New Roman" w:hAnsi="Times New Roman" w:cs="Times New Roman"/>
          <w:color w:val="0000FF"/>
          <w:sz w:val="25"/>
          <w:szCs w:val="25"/>
        </w:rPr>
        <w:fldChar w:fldCharType="begin"/>
      </w:r>
      <w:r>
        <w:rPr>
          <w:rFonts w:ascii="Times New Roman" w:hAnsi="Times New Roman" w:cs="Times New Roman"/>
          <w:color w:val="0000FF"/>
          <w:sz w:val="25"/>
          <w:szCs w:val="25"/>
        </w:rPr>
        <w:instrText xml:space="preserve"> HYPERLINK "mailto:</w:instrText>
      </w:r>
      <w:r w:rsidRPr="008B70C7">
        <w:rPr>
          <w:rFonts w:ascii="Times New Roman" w:hAnsi="Times New Roman" w:cs="Times New Roman"/>
          <w:vanish/>
          <w:color w:val="0000FF"/>
          <w:sz w:val="25"/>
          <w:szCs w:val="25"/>
        </w:rPr>
        <w:instrText>\",</w:instrText>
      </w:r>
      <w:r w:rsidRPr="008B70C7">
        <w:rPr>
          <w:rFonts w:ascii="Times New Roman" w:hAnsi="Times New Roman" w:cs="Times New Roman"/>
          <w:vanish/>
          <w:color w:val="0000FF"/>
          <w:sz w:val="25"/>
          <w:szCs w:val="25"/>
          <w:lang w:val="en-US"/>
        </w:rPr>
        <w:instrText>last</w:instrText>
      </w:r>
      <w:r w:rsidRPr="008B70C7">
        <w:rPr>
          <w:rFonts w:ascii="Times New Roman" w:hAnsi="Times New Roman" w:cs="Times New Roman"/>
          <w:vanish/>
          <w:color w:val="0000FF"/>
          <w:sz w:val="25"/>
          <w:szCs w:val="25"/>
        </w:rPr>
        <w:instrText>){</w:instrText>
      </w:r>
      <w:r w:rsidRPr="008B70C7">
        <w:rPr>
          <w:rFonts w:ascii="Times New Roman" w:hAnsi="Times New Roman" w:cs="Times New Roman"/>
          <w:vanish/>
          <w:sz w:val="25"/>
          <w:szCs w:val="25"/>
        </w:rPr>
        <w:instrText>.</w:instrText>
      </w:r>
    </w:p>
    <w:p w:rsidR="003713BE" w:rsidRPr="00B66FCD" w:rsidRDefault="003713BE" w:rsidP="00264476">
      <w:pPr>
        <w:pStyle w:val="BodyText"/>
        <w:tabs>
          <w:tab w:val="right" w:pos="1134"/>
        </w:tabs>
        <w:ind w:firstLine="567"/>
        <w:jc w:val="both"/>
        <w:rPr>
          <w:rStyle w:val="Hyperlink"/>
          <w:rFonts w:ascii="Times New Roman" w:hAnsi="Times New Roman" w:cs="Times New Roman"/>
          <w:vanish/>
          <w:sz w:val="25"/>
          <w:szCs w:val="25"/>
        </w:rPr>
      </w:pPr>
      <w:r w:rsidRPr="008B70C7">
        <w:rPr>
          <w:rFonts w:ascii="Times New Roman" w:hAnsi="Times New Roman" w:cs="Times New Roman"/>
          <w:vanish/>
          <w:sz w:val="25"/>
          <w:szCs w:val="25"/>
        </w:rPr>
        <w:instrText>Это может свидетельствовать об относительном падении финансовой независимости предприятия, и, следовательно, о повышении финансовых рисков, т.к. основным источником формирования имущества являются заемные средства.</w:instrText>
      </w:r>
      <w:r w:rsidRPr="008B70C7">
        <w:rPr>
          <w:rFonts w:ascii="Times New Roman" w:hAnsi="Times New Roman" w:cs="Times New Roman"/>
          <w:vanish/>
          <w:color w:val="0000FF"/>
          <w:sz w:val="25"/>
          <w:szCs w:val="25"/>
        </w:rPr>
        <w:instrText xml:space="preserve"> }) ~</w:instrText>
      </w:r>
      <w:r w:rsidRPr="008B70C7">
        <w:rPr>
          <w:rFonts w:ascii="Times New Roman" w:hAnsi="Times New Roman" w:cs="Times New Roman"/>
          <w:vanish/>
          <w:color w:val="0000FF"/>
          <w:sz w:val="25"/>
          <w:szCs w:val="25"/>
          <w:lang w:val="en-US"/>
        </w:rPr>
        <w:instrText>AEMacro</w:instrText>
      </w:r>
      <w:r w:rsidRPr="008B70C7">
        <w:rPr>
          <w:rFonts w:ascii="Times New Roman" w:hAnsi="Times New Roman" w:cs="Times New Roman"/>
          <w:vanish/>
          <w:color w:val="0000FF"/>
          <w:sz w:val="25"/>
          <w:szCs w:val="25"/>
        </w:rPr>
        <w:instrText>(</w:instrText>
      </w:r>
      <w:r w:rsidRPr="008B70C7">
        <w:rPr>
          <w:rFonts w:ascii="Times New Roman" w:hAnsi="Times New Roman" w:cs="Times New Roman"/>
          <w:vanish/>
          <w:color w:val="0000FF"/>
          <w:sz w:val="25"/>
          <w:szCs w:val="25"/>
          <w:lang w:val="en-US"/>
        </w:rPr>
        <w:instrText>If</w:instrText>
      </w:r>
      <w:r w:rsidRPr="008B70C7">
        <w:rPr>
          <w:rFonts w:ascii="Times New Roman" w:hAnsi="Times New Roman" w:cs="Times New Roman"/>
          <w:vanish/>
          <w:color w:val="0000FF"/>
          <w:sz w:val="25"/>
          <w:szCs w:val="25"/>
        </w:rPr>
        <w:instrText>(\"@</w:instrText>
      </w:r>
      <w:r w:rsidRPr="008B70C7">
        <w:rPr>
          <w:rFonts w:ascii="Times New Roman" w:hAnsi="Times New Roman" w:cs="Times New Roman"/>
          <w:vanish/>
          <w:color w:val="0000FF"/>
          <w:sz w:val="25"/>
          <w:szCs w:val="25"/>
          <w:lang w:val="en-US"/>
        </w:rPr>
        <w:instrText>IF</w:instrText>
      </w:r>
      <w:r w:rsidRPr="008B70C7">
        <w:rPr>
          <w:rFonts w:ascii="Times New Roman" w:hAnsi="Times New Roman" w:cs="Times New Roman"/>
          <w:vanish/>
          <w:color w:val="0000FF"/>
          <w:sz w:val="25"/>
          <w:szCs w:val="25"/>
        </w:rPr>
        <w:instrText>(</w:instrText>
      </w:r>
      <w:r w:rsidRPr="008B70C7">
        <w:rPr>
          <w:rFonts w:ascii="Times New Roman" w:hAnsi="Times New Roman" w:cs="Times New Roman"/>
          <w:vanish/>
          <w:color w:val="0000FF"/>
          <w:sz w:val="25"/>
          <w:szCs w:val="25"/>
          <w:lang w:val="en-US"/>
        </w:rPr>
        <w:instrText>F</w:instrText>
      </w:r>
      <w:r w:rsidRPr="008B70C7">
        <w:rPr>
          <w:rFonts w:ascii="Times New Roman" w:hAnsi="Times New Roman" w:cs="Times New Roman"/>
          <w:vanish/>
          <w:color w:val="0000FF"/>
          <w:sz w:val="25"/>
          <w:szCs w:val="25"/>
        </w:rPr>
        <w:instrText>9,</w:instrText>
      </w:r>
      <w:r w:rsidRPr="008B70C7">
        <w:rPr>
          <w:rFonts w:ascii="Times New Roman" w:hAnsi="Times New Roman" w:cs="Times New Roman"/>
          <w:vanish/>
          <w:color w:val="0000FF"/>
          <w:sz w:val="25"/>
          <w:szCs w:val="25"/>
          <w:lang w:val="en-US"/>
        </w:rPr>
        <w:instrText>F</w:instrText>
      </w:r>
      <w:r w:rsidRPr="008B70C7">
        <w:rPr>
          <w:rFonts w:ascii="Times New Roman" w:hAnsi="Times New Roman" w:cs="Times New Roman"/>
          <w:vanish/>
          <w:color w:val="0000FF"/>
          <w:sz w:val="25"/>
          <w:szCs w:val="25"/>
        </w:rPr>
        <w:instrText>9,</w:instrText>
      </w:r>
      <w:r w:rsidRPr="008B70C7">
        <w:rPr>
          <w:rFonts w:ascii="Times New Roman" w:hAnsi="Times New Roman" w:cs="Times New Roman"/>
          <w:vanish/>
          <w:color w:val="0000FF"/>
          <w:sz w:val="25"/>
          <w:szCs w:val="25"/>
          <w:lang w:val="en-US"/>
        </w:rPr>
        <w:instrText>ERROR</w:instrText>
      </w:r>
      <w:r w:rsidRPr="008B70C7">
        <w:rPr>
          <w:rFonts w:ascii="Times New Roman" w:hAnsi="Times New Roman" w:cs="Times New Roman"/>
          <w:vanish/>
          <w:color w:val="0000FF"/>
          <w:sz w:val="25"/>
          <w:szCs w:val="25"/>
        </w:rPr>
        <w:instrText>,</w:instrText>
      </w:r>
      <w:r w:rsidRPr="008B70C7">
        <w:rPr>
          <w:rFonts w:ascii="Times New Roman" w:hAnsi="Times New Roman" w:cs="Times New Roman"/>
          <w:vanish/>
          <w:color w:val="0000FF"/>
          <w:sz w:val="25"/>
          <w:szCs w:val="25"/>
          <w:lang w:val="en-US"/>
        </w:rPr>
        <w:instrText>F</w:instrText>
      </w:r>
      <w:r w:rsidRPr="008B70C7">
        <w:rPr>
          <w:rFonts w:ascii="Times New Roman" w:hAnsi="Times New Roman" w:cs="Times New Roman"/>
          <w:vanish/>
          <w:color w:val="0000FF"/>
          <w:sz w:val="25"/>
          <w:szCs w:val="25"/>
        </w:rPr>
        <w:instrText>9)\",</w:instrText>
      </w:r>
      <w:r w:rsidRPr="008B70C7">
        <w:rPr>
          <w:rFonts w:ascii="Times New Roman" w:hAnsi="Times New Roman" w:cs="Times New Roman"/>
          <w:vanish/>
          <w:color w:val="0000FF"/>
          <w:sz w:val="25"/>
          <w:szCs w:val="25"/>
          <w:lang w:val="en-US"/>
        </w:rPr>
        <w:instrText>first</w:instrText>
      </w:r>
      <w:r w:rsidRPr="008B70C7">
        <w:rPr>
          <w:rFonts w:ascii="Times New Roman" w:hAnsi="Times New Roman" w:cs="Times New Roman"/>
          <w:vanish/>
          <w:color w:val="0000FF"/>
          <w:sz w:val="25"/>
          <w:szCs w:val="25"/>
        </w:rPr>
        <w:instrText>,&gt;,\"@</w:instrText>
      </w:r>
      <w:r w:rsidRPr="008B70C7">
        <w:rPr>
          <w:rFonts w:ascii="Times New Roman" w:hAnsi="Times New Roman" w:cs="Times New Roman"/>
          <w:vanish/>
          <w:color w:val="0000FF"/>
          <w:sz w:val="25"/>
          <w:szCs w:val="25"/>
          <w:lang w:val="en-US"/>
        </w:rPr>
        <w:instrText>IF</w:instrText>
      </w:r>
      <w:r w:rsidRPr="008B70C7">
        <w:rPr>
          <w:rFonts w:ascii="Times New Roman" w:hAnsi="Times New Roman" w:cs="Times New Roman"/>
          <w:vanish/>
          <w:color w:val="0000FF"/>
          <w:sz w:val="25"/>
          <w:szCs w:val="25"/>
        </w:rPr>
        <w:instrText>(</w:instrText>
      </w:r>
      <w:r w:rsidRPr="008B70C7">
        <w:rPr>
          <w:rFonts w:ascii="Times New Roman" w:hAnsi="Times New Roman" w:cs="Times New Roman"/>
          <w:vanish/>
          <w:color w:val="0000FF"/>
          <w:sz w:val="25"/>
          <w:szCs w:val="25"/>
          <w:lang w:val="en-US"/>
        </w:rPr>
        <w:instrText>F</w:instrText>
      </w:r>
      <w:r w:rsidRPr="008B70C7">
        <w:rPr>
          <w:rFonts w:ascii="Times New Roman" w:hAnsi="Times New Roman" w:cs="Times New Roman"/>
          <w:vanish/>
          <w:color w:val="0000FF"/>
          <w:sz w:val="25"/>
          <w:szCs w:val="25"/>
        </w:rPr>
        <w:instrText>9,</w:instrText>
      </w:r>
      <w:r w:rsidRPr="008B70C7">
        <w:rPr>
          <w:rFonts w:ascii="Times New Roman" w:hAnsi="Times New Roman" w:cs="Times New Roman"/>
          <w:vanish/>
          <w:color w:val="0000FF"/>
          <w:sz w:val="25"/>
          <w:szCs w:val="25"/>
          <w:lang w:val="en-US"/>
        </w:rPr>
        <w:instrText>F</w:instrText>
      </w:r>
      <w:r w:rsidRPr="008B70C7">
        <w:rPr>
          <w:rFonts w:ascii="Times New Roman" w:hAnsi="Times New Roman" w:cs="Times New Roman"/>
          <w:vanish/>
          <w:color w:val="0000FF"/>
          <w:sz w:val="25"/>
          <w:szCs w:val="25"/>
        </w:rPr>
        <w:instrText>9,</w:instrText>
      </w:r>
      <w:r w:rsidRPr="008B70C7">
        <w:rPr>
          <w:rFonts w:ascii="Times New Roman" w:hAnsi="Times New Roman" w:cs="Times New Roman"/>
          <w:vanish/>
          <w:color w:val="0000FF"/>
          <w:sz w:val="25"/>
          <w:szCs w:val="25"/>
          <w:lang w:val="en-US"/>
        </w:rPr>
        <w:instrText>ERROR</w:instrText>
      </w:r>
      <w:r w:rsidRPr="008B70C7">
        <w:rPr>
          <w:rFonts w:ascii="Times New Roman" w:hAnsi="Times New Roman" w:cs="Times New Roman"/>
          <w:vanish/>
          <w:color w:val="0000FF"/>
          <w:sz w:val="25"/>
          <w:szCs w:val="25"/>
        </w:rPr>
        <w:instrText>,</w:instrText>
      </w:r>
      <w:r w:rsidRPr="008B70C7">
        <w:rPr>
          <w:rFonts w:ascii="Times New Roman" w:hAnsi="Times New Roman" w:cs="Times New Roman"/>
          <w:vanish/>
          <w:color w:val="0000FF"/>
          <w:sz w:val="25"/>
          <w:szCs w:val="25"/>
          <w:lang w:val="en-US"/>
        </w:rPr>
        <w:instrText>F</w:instrText>
      </w:r>
      <w:r w:rsidRPr="008B70C7">
        <w:rPr>
          <w:rFonts w:ascii="Times New Roman" w:hAnsi="Times New Roman" w:cs="Times New Roman"/>
          <w:vanish/>
          <w:color w:val="0000FF"/>
          <w:sz w:val="25"/>
          <w:szCs w:val="25"/>
        </w:rPr>
        <w:instrText>9)\",</w:instrText>
      </w:r>
      <w:r w:rsidRPr="008B70C7">
        <w:rPr>
          <w:rFonts w:ascii="Times New Roman" w:hAnsi="Times New Roman" w:cs="Times New Roman"/>
          <w:vanish/>
          <w:color w:val="0000FF"/>
          <w:sz w:val="25"/>
          <w:szCs w:val="25"/>
          <w:lang w:val="en-US"/>
        </w:rPr>
        <w:instrText>last</w:instrText>
      </w:r>
      <w:r w:rsidRPr="008B70C7">
        <w:rPr>
          <w:rFonts w:ascii="Times New Roman" w:hAnsi="Times New Roman" w:cs="Times New Roman"/>
          <w:vanish/>
          <w:color w:val="0000FF"/>
          <w:sz w:val="25"/>
          <w:szCs w:val="25"/>
        </w:rPr>
        <w:instrText>)</w:instrText>
      </w:r>
      <w:r>
        <w:rPr>
          <w:rFonts w:ascii="Times New Roman" w:hAnsi="Times New Roman" w:cs="Times New Roman"/>
          <w:color w:val="0000FF"/>
          <w:sz w:val="25"/>
          <w:szCs w:val="25"/>
        </w:rPr>
        <w:instrText xml:space="preserve">" </w:instrText>
      </w:r>
      <w:r w:rsidRPr="00196AB9">
        <w:rPr>
          <w:rFonts w:ascii="Times New Roman" w:hAnsi="Times New Roman" w:cs="Times New Roman"/>
          <w:color w:val="0000FF"/>
          <w:sz w:val="25"/>
          <w:szCs w:val="25"/>
        </w:rPr>
      </w:r>
      <w:r>
        <w:rPr>
          <w:rFonts w:ascii="Times New Roman" w:hAnsi="Times New Roman" w:cs="Times New Roman"/>
          <w:color w:val="0000FF"/>
          <w:sz w:val="25"/>
          <w:szCs w:val="25"/>
        </w:rPr>
        <w:fldChar w:fldCharType="separate"/>
      </w:r>
      <w:r w:rsidRPr="00B66FCD">
        <w:rPr>
          <w:rStyle w:val="Hyperlink"/>
          <w:rFonts w:ascii="Times New Roman" w:hAnsi="Times New Roman" w:cs="Times New Roman"/>
          <w:vanish/>
          <w:sz w:val="25"/>
          <w:szCs w:val="25"/>
        </w:rPr>
        <w:t>",</w:t>
      </w:r>
      <w:r w:rsidRPr="00B66FCD">
        <w:rPr>
          <w:rStyle w:val="Hyperlink"/>
          <w:rFonts w:ascii="Times New Roman" w:hAnsi="Times New Roman" w:cs="Times New Roman"/>
          <w:vanish/>
          <w:sz w:val="25"/>
          <w:szCs w:val="25"/>
          <w:lang w:val="en-US"/>
        </w:rPr>
        <w:t>last</w:t>
      </w:r>
      <w:r w:rsidRPr="00B66FCD">
        <w:rPr>
          <w:rStyle w:val="Hyperlink"/>
          <w:rFonts w:ascii="Times New Roman" w:hAnsi="Times New Roman" w:cs="Times New Roman"/>
          <w:vanish/>
          <w:sz w:val="25"/>
          <w:szCs w:val="25"/>
        </w:rPr>
        <w:t>){.</w:t>
      </w:r>
    </w:p>
    <w:p w:rsidR="003713BE" w:rsidRPr="008B70C7" w:rsidRDefault="003713BE" w:rsidP="00264476">
      <w:pPr>
        <w:pStyle w:val="BodyTextIndent"/>
        <w:tabs>
          <w:tab w:val="right" w:pos="1134"/>
        </w:tabs>
        <w:rPr>
          <w:rFonts w:ascii="Times New Roman" w:hAnsi="Times New Roman" w:cs="Times New Roman"/>
          <w:sz w:val="25"/>
          <w:szCs w:val="25"/>
        </w:rPr>
      </w:pPr>
      <w:r w:rsidRPr="00B66FCD">
        <w:rPr>
          <w:rStyle w:val="Hyperlink"/>
          <w:rFonts w:ascii="Times New Roman" w:hAnsi="Times New Roman" w:cs="Times New Roman"/>
          <w:vanish/>
          <w:sz w:val="25"/>
          <w:szCs w:val="25"/>
        </w:rPr>
        <w:t>Это может свидетельствовать об относительном падении финансовой независимости предприятия, и, следовательно, о повышении финансовых рисков, т.к. основным источником формирования имущества являются заемные средства. }) ~</w:t>
      </w:r>
      <w:r w:rsidRPr="00B66FCD">
        <w:rPr>
          <w:rStyle w:val="Hyperlink"/>
          <w:rFonts w:ascii="Times New Roman" w:hAnsi="Times New Roman" w:cs="Times New Roman"/>
          <w:vanish/>
          <w:sz w:val="25"/>
          <w:szCs w:val="25"/>
          <w:lang w:val="en-US"/>
        </w:rPr>
        <w:t>AEMacro</w:t>
      </w:r>
      <w:r w:rsidRPr="00B66FCD">
        <w:rPr>
          <w:rStyle w:val="Hyperlink"/>
          <w:rFonts w:ascii="Times New Roman" w:hAnsi="Times New Roman" w:cs="Times New Roman"/>
          <w:vanish/>
          <w:sz w:val="25"/>
          <w:szCs w:val="25"/>
        </w:rPr>
        <w:t>(</w:t>
      </w:r>
      <w:r w:rsidRPr="00B66FCD">
        <w:rPr>
          <w:rStyle w:val="Hyperlink"/>
          <w:rFonts w:ascii="Times New Roman" w:hAnsi="Times New Roman" w:cs="Times New Roman"/>
          <w:vanish/>
          <w:sz w:val="25"/>
          <w:szCs w:val="25"/>
          <w:lang w:val="en-US"/>
        </w:rPr>
        <w:t>If</w:t>
      </w:r>
      <w:r w:rsidRPr="00B66FCD">
        <w:rPr>
          <w:rStyle w:val="Hyperlink"/>
          <w:rFonts w:ascii="Times New Roman" w:hAnsi="Times New Roman" w:cs="Times New Roman"/>
          <w:vanish/>
          <w:sz w:val="25"/>
          <w:szCs w:val="25"/>
        </w:rPr>
        <w:t>("@</w:t>
      </w:r>
      <w:r w:rsidRPr="00B66FCD">
        <w:rPr>
          <w:rStyle w:val="Hyperlink"/>
          <w:rFonts w:ascii="Times New Roman" w:hAnsi="Times New Roman" w:cs="Times New Roman"/>
          <w:vanish/>
          <w:sz w:val="25"/>
          <w:szCs w:val="25"/>
          <w:lang w:val="en-US"/>
        </w:rPr>
        <w:t>IF</w:t>
      </w:r>
      <w:r w:rsidRPr="00B66FCD">
        <w:rPr>
          <w:rStyle w:val="Hyperlink"/>
          <w:rFonts w:ascii="Times New Roman" w:hAnsi="Times New Roman" w:cs="Times New Roman"/>
          <w:vanish/>
          <w:sz w:val="25"/>
          <w:szCs w:val="25"/>
        </w:rPr>
        <w:t>(</w:t>
      </w:r>
      <w:r w:rsidRPr="00B66FCD">
        <w:rPr>
          <w:rStyle w:val="Hyperlink"/>
          <w:rFonts w:ascii="Times New Roman" w:hAnsi="Times New Roman" w:cs="Times New Roman"/>
          <w:vanish/>
          <w:sz w:val="25"/>
          <w:szCs w:val="25"/>
          <w:lang w:val="en-US"/>
        </w:rPr>
        <w:t>F</w:t>
      </w:r>
      <w:r w:rsidRPr="00B66FCD">
        <w:rPr>
          <w:rStyle w:val="Hyperlink"/>
          <w:rFonts w:ascii="Times New Roman" w:hAnsi="Times New Roman" w:cs="Times New Roman"/>
          <w:vanish/>
          <w:sz w:val="25"/>
          <w:szCs w:val="25"/>
        </w:rPr>
        <w:t>9,</w:t>
      </w:r>
      <w:r w:rsidRPr="00B66FCD">
        <w:rPr>
          <w:rStyle w:val="Hyperlink"/>
          <w:rFonts w:ascii="Times New Roman" w:hAnsi="Times New Roman" w:cs="Times New Roman"/>
          <w:vanish/>
          <w:sz w:val="25"/>
          <w:szCs w:val="25"/>
          <w:lang w:val="en-US"/>
        </w:rPr>
        <w:t>F</w:t>
      </w:r>
      <w:r w:rsidRPr="00B66FCD">
        <w:rPr>
          <w:rStyle w:val="Hyperlink"/>
          <w:rFonts w:ascii="Times New Roman" w:hAnsi="Times New Roman" w:cs="Times New Roman"/>
          <w:vanish/>
          <w:sz w:val="25"/>
          <w:szCs w:val="25"/>
        </w:rPr>
        <w:t>9,</w:t>
      </w:r>
      <w:r w:rsidRPr="00B66FCD">
        <w:rPr>
          <w:rStyle w:val="Hyperlink"/>
          <w:rFonts w:ascii="Times New Roman" w:hAnsi="Times New Roman" w:cs="Times New Roman"/>
          <w:vanish/>
          <w:sz w:val="25"/>
          <w:szCs w:val="25"/>
          <w:lang w:val="en-US"/>
        </w:rPr>
        <w:t>ERROR</w:t>
      </w:r>
      <w:r w:rsidRPr="00B66FCD">
        <w:rPr>
          <w:rStyle w:val="Hyperlink"/>
          <w:rFonts w:ascii="Times New Roman" w:hAnsi="Times New Roman" w:cs="Times New Roman"/>
          <w:vanish/>
          <w:sz w:val="25"/>
          <w:szCs w:val="25"/>
        </w:rPr>
        <w:t>,</w:t>
      </w:r>
      <w:r w:rsidRPr="00B66FCD">
        <w:rPr>
          <w:rStyle w:val="Hyperlink"/>
          <w:rFonts w:ascii="Times New Roman" w:hAnsi="Times New Roman" w:cs="Times New Roman"/>
          <w:vanish/>
          <w:sz w:val="25"/>
          <w:szCs w:val="25"/>
          <w:lang w:val="en-US"/>
        </w:rPr>
        <w:t>F</w:t>
      </w:r>
      <w:r w:rsidRPr="00B66FCD">
        <w:rPr>
          <w:rStyle w:val="Hyperlink"/>
          <w:rFonts w:ascii="Times New Roman" w:hAnsi="Times New Roman" w:cs="Times New Roman"/>
          <w:vanish/>
          <w:sz w:val="25"/>
          <w:szCs w:val="25"/>
        </w:rPr>
        <w:t>9)",</w:t>
      </w:r>
      <w:r w:rsidRPr="00B66FCD">
        <w:rPr>
          <w:rStyle w:val="Hyperlink"/>
          <w:rFonts w:ascii="Times New Roman" w:hAnsi="Times New Roman" w:cs="Times New Roman"/>
          <w:vanish/>
          <w:sz w:val="25"/>
          <w:szCs w:val="25"/>
          <w:lang w:val="en-US"/>
        </w:rPr>
        <w:t>first</w:t>
      </w:r>
      <w:r w:rsidRPr="00B66FCD">
        <w:rPr>
          <w:rStyle w:val="Hyperlink"/>
          <w:rFonts w:ascii="Times New Roman" w:hAnsi="Times New Roman" w:cs="Times New Roman"/>
          <w:vanish/>
          <w:sz w:val="25"/>
          <w:szCs w:val="25"/>
        </w:rPr>
        <w:t>,&gt;,"@</w:t>
      </w:r>
      <w:r w:rsidRPr="00B66FCD">
        <w:rPr>
          <w:rStyle w:val="Hyperlink"/>
          <w:rFonts w:ascii="Times New Roman" w:hAnsi="Times New Roman" w:cs="Times New Roman"/>
          <w:vanish/>
          <w:sz w:val="25"/>
          <w:szCs w:val="25"/>
          <w:lang w:val="en-US"/>
        </w:rPr>
        <w:t>IF</w:t>
      </w:r>
      <w:r w:rsidRPr="00B66FCD">
        <w:rPr>
          <w:rStyle w:val="Hyperlink"/>
          <w:rFonts w:ascii="Times New Roman" w:hAnsi="Times New Roman" w:cs="Times New Roman"/>
          <w:vanish/>
          <w:sz w:val="25"/>
          <w:szCs w:val="25"/>
        </w:rPr>
        <w:t>(</w:t>
      </w:r>
      <w:r w:rsidRPr="00B66FCD">
        <w:rPr>
          <w:rStyle w:val="Hyperlink"/>
          <w:rFonts w:ascii="Times New Roman" w:hAnsi="Times New Roman" w:cs="Times New Roman"/>
          <w:vanish/>
          <w:sz w:val="25"/>
          <w:szCs w:val="25"/>
          <w:lang w:val="en-US"/>
        </w:rPr>
        <w:t>F</w:t>
      </w:r>
      <w:r w:rsidRPr="00B66FCD">
        <w:rPr>
          <w:rStyle w:val="Hyperlink"/>
          <w:rFonts w:ascii="Times New Roman" w:hAnsi="Times New Roman" w:cs="Times New Roman"/>
          <w:vanish/>
          <w:sz w:val="25"/>
          <w:szCs w:val="25"/>
        </w:rPr>
        <w:t>9,</w:t>
      </w:r>
      <w:r w:rsidRPr="00B66FCD">
        <w:rPr>
          <w:rStyle w:val="Hyperlink"/>
          <w:rFonts w:ascii="Times New Roman" w:hAnsi="Times New Roman" w:cs="Times New Roman"/>
          <w:vanish/>
          <w:sz w:val="25"/>
          <w:szCs w:val="25"/>
          <w:lang w:val="en-US"/>
        </w:rPr>
        <w:t>F</w:t>
      </w:r>
      <w:r w:rsidRPr="00B66FCD">
        <w:rPr>
          <w:rStyle w:val="Hyperlink"/>
          <w:rFonts w:ascii="Times New Roman" w:hAnsi="Times New Roman" w:cs="Times New Roman"/>
          <w:vanish/>
          <w:sz w:val="25"/>
          <w:szCs w:val="25"/>
        </w:rPr>
        <w:t>9,</w:t>
      </w:r>
      <w:r w:rsidRPr="00B66FCD">
        <w:rPr>
          <w:rStyle w:val="Hyperlink"/>
          <w:rFonts w:ascii="Times New Roman" w:hAnsi="Times New Roman" w:cs="Times New Roman"/>
          <w:vanish/>
          <w:sz w:val="25"/>
          <w:szCs w:val="25"/>
          <w:lang w:val="en-US"/>
        </w:rPr>
        <w:t>ERROR</w:t>
      </w:r>
      <w:r w:rsidRPr="00B66FCD">
        <w:rPr>
          <w:rStyle w:val="Hyperlink"/>
          <w:rFonts w:ascii="Times New Roman" w:hAnsi="Times New Roman" w:cs="Times New Roman"/>
          <w:vanish/>
          <w:sz w:val="25"/>
          <w:szCs w:val="25"/>
        </w:rPr>
        <w:t>,</w:t>
      </w:r>
      <w:r w:rsidRPr="00B66FCD">
        <w:rPr>
          <w:rStyle w:val="Hyperlink"/>
          <w:rFonts w:ascii="Times New Roman" w:hAnsi="Times New Roman" w:cs="Times New Roman"/>
          <w:vanish/>
          <w:sz w:val="25"/>
          <w:szCs w:val="25"/>
          <w:lang w:val="en-US"/>
        </w:rPr>
        <w:t>F</w:t>
      </w:r>
      <w:r w:rsidRPr="00B66FCD">
        <w:rPr>
          <w:rStyle w:val="Hyperlink"/>
          <w:rFonts w:ascii="Times New Roman" w:hAnsi="Times New Roman" w:cs="Times New Roman"/>
          <w:vanish/>
          <w:sz w:val="25"/>
          <w:szCs w:val="25"/>
        </w:rPr>
        <w:t>9)",</w:t>
      </w:r>
      <w:r w:rsidRPr="00B66FCD">
        <w:rPr>
          <w:rStyle w:val="Hyperlink"/>
          <w:rFonts w:ascii="Times New Roman" w:hAnsi="Times New Roman" w:cs="Times New Roman"/>
          <w:vanish/>
          <w:sz w:val="25"/>
          <w:szCs w:val="25"/>
          <w:lang w:val="en-US"/>
        </w:rPr>
        <w:t>last</w:t>
      </w:r>
      <w:r w:rsidRPr="00B66FCD">
        <w:rPr>
          <w:rStyle w:val="Hyperlink"/>
          <w:rFonts w:ascii="Times New Roman" w:hAnsi="Times New Roman" w:cs="Times New Roman"/>
          <w:vanish/>
          <w:sz w:val="25"/>
          <w:szCs w:val="25"/>
        </w:rPr>
        <w:t>)</w:t>
      </w:r>
      <w:r>
        <w:rPr>
          <w:rFonts w:ascii="Times New Roman" w:hAnsi="Times New Roman" w:cs="Times New Roman"/>
          <w:color w:val="0000FF"/>
          <w:sz w:val="25"/>
          <w:szCs w:val="25"/>
        </w:rPr>
        <w:fldChar w:fldCharType="end"/>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w:t>
      </w:r>
      <w:r>
        <w:rPr>
          <w:rFonts w:ascii="Times New Roman" w:hAnsi="Times New Roman" w:cs="Times New Roman"/>
          <w:sz w:val="25"/>
          <w:szCs w:val="25"/>
        </w:rPr>
        <w:t xml:space="preserve"> На начало периода значение коэффициента составило 74,95.</w:t>
      </w:r>
    </w:p>
    <w:p w:rsidR="003713BE" w:rsidRPr="008B70C7" w:rsidRDefault="003713BE" w:rsidP="00264476">
      <w:pPr>
        <w:pStyle w:val="BodyTextIndent"/>
        <w:tabs>
          <w:tab w:val="right" w:pos="1134"/>
        </w:tabs>
        <w:rPr>
          <w:rFonts w:ascii="Times New Roman" w:hAnsi="Times New Roman" w:cs="Times New Roman"/>
          <w:vanish/>
          <w:color w:val="000000"/>
          <w:sz w:val="25"/>
          <w:szCs w:val="25"/>
        </w:rPr>
      </w:pPr>
      <w:r>
        <w:rPr>
          <w:rFonts w:ascii="Times New Roman" w:hAnsi="Times New Roman" w:cs="Times New Roman"/>
          <w:sz w:val="25"/>
          <w:szCs w:val="25"/>
        </w:rPr>
        <w:t>Уменьшение коэффициента с одной стороны свидетельствует  об относительном повышении финансовой независимости предприятия и снижении финансовых рисков, однако, с другой стороны из-за недостаточности уставного капитала у компании значительно усложнился доступ к кредитным ресурсам, и как результат снизились объемы кредитования.</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Indent"/>
        <w:rPr>
          <w:rFonts w:ascii="Times New Roman" w:hAnsi="Times New Roman" w:cs="Times New Roman"/>
          <w:sz w:val="25"/>
          <w:szCs w:val="25"/>
        </w:rPr>
      </w:pPr>
      <w:r w:rsidRPr="008B70C7">
        <w:rPr>
          <w:rFonts w:ascii="Times New Roman" w:hAnsi="Times New Roman" w:cs="Times New Roman"/>
          <w:vanish/>
          <w:sz w:val="25"/>
          <w:szCs w:val="25"/>
        </w:rPr>
        <w:t xml:space="preserve">В абсолютном выражении </w:t>
      </w:r>
      <w:r w:rsidRPr="008B70C7">
        <w:rPr>
          <w:rFonts w:ascii="Times New Roman" w:hAnsi="Times New Roman" w:cs="Times New Roman"/>
          <w:b/>
          <w:bCs/>
          <w:i/>
          <w:iCs/>
          <w:vanish/>
          <w:sz w:val="25"/>
          <w:szCs w:val="25"/>
        </w:rPr>
        <w:t>величина собственного капитала</w:t>
      </w:r>
      <w:r w:rsidRPr="008B70C7">
        <w:rPr>
          <w:rFonts w:ascii="Times New Roman" w:hAnsi="Times New Roman" w:cs="Times New Roman"/>
          <w:vanish/>
          <w:sz w:val="25"/>
          <w:szCs w:val="25"/>
        </w:rPr>
        <w:t xml:space="preserve"> не изменилась.</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38)",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072C56" w:rsidRDefault="003713BE" w:rsidP="00264476">
      <w:pPr>
        <w:pStyle w:val="BodyTextIndent"/>
        <w:tabs>
          <w:tab w:val="right" w:pos="1134"/>
        </w:tabs>
        <w:rPr>
          <w:rFonts w:ascii="Times New Roman" w:hAnsi="Times New Roman" w:cs="Times New Roman"/>
          <w:vanish/>
          <w:sz w:val="25"/>
          <w:szCs w:val="25"/>
        </w:rPr>
      </w:pPr>
      <w:r w:rsidRPr="00072C56">
        <w:rPr>
          <w:rFonts w:ascii="Times New Roman" w:hAnsi="Times New Roman" w:cs="Times New Roman"/>
          <w:sz w:val="25"/>
          <w:szCs w:val="25"/>
        </w:rPr>
        <w:t xml:space="preserve">В абсолютном выражении </w:t>
      </w:r>
      <w:r w:rsidRPr="00072C56">
        <w:rPr>
          <w:rFonts w:ascii="Times New Roman" w:hAnsi="Times New Roman" w:cs="Times New Roman"/>
          <w:b/>
          <w:bCs/>
          <w:sz w:val="25"/>
          <w:szCs w:val="25"/>
        </w:rPr>
        <w:t>величина собственного капитала</w:t>
      </w:r>
      <w:r w:rsidRPr="00072C56">
        <w:rPr>
          <w:rFonts w:ascii="Times New Roman" w:hAnsi="Times New Roman" w:cs="Times New Roman"/>
          <w:sz w:val="25"/>
          <w:szCs w:val="25"/>
        </w:rPr>
        <w:t xml:space="preserve"> увеличилась на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Indent"/>
        <w:rPr>
          <w:rFonts w:ascii="Times New Roman" w:hAnsi="Times New Roman" w:cs="Times New Roman"/>
          <w:sz w:val="25"/>
          <w:szCs w:val="25"/>
        </w:rPr>
      </w:pPr>
      <w:r w:rsidRPr="00072C56">
        <w:rPr>
          <w:rFonts w:ascii="Times New Roman" w:hAnsi="Times New Roman" w:cs="Times New Roman"/>
          <w:vanish/>
          <w:sz w:val="25"/>
          <w:szCs w:val="25"/>
        </w:rPr>
        <w:t xml:space="preserve">В абсолютном выражении </w:t>
      </w:r>
      <w:r w:rsidRPr="00072C56">
        <w:rPr>
          <w:rFonts w:ascii="Times New Roman" w:hAnsi="Times New Roman" w:cs="Times New Roman"/>
          <w:b/>
          <w:bCs/>
          <w:vanish/>
          <w:sz w:val="25"/>
          <w:szCs w:val="25"/>
        </w:rPr>
        <w:t>величина собственного капитала</w:t>
      </w:r>
      <w:r w:rsidRPr="00072C56">
        <w:rPr>
          <w:rFonts w:ascii="Times New Roman" w:hAnsi="Times New Roman" w:cs="Times New Roman"/>
          <w:vanish/>
          <w:sz w:val="25"/>
          <w:szCs w:val="25"/>
        </w:rPr>
        <w:t xml:space="preserve"> уменьшилась на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10 763,00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sz w:val="25"/>
          <w:szCs w:val="25"/>
        </w:rPr>
        <w:t>){</w:t>
      </w:r>
      <w:r w:rsidRPr="00072C56">
        <w:rPr>
          <w:rFonts w:ascii="Times New Roman" w:hAnsi="Times New Roman" w:cs="Times New Roman"/>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т.е.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22,79</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tabs>
          <w:tab w:val="right" w:pos="1134"/>
        </w:tabs>
        <w:ind w:firstLine="567"/>
        <w:jc w:val="both"/>
        <w:rPr>
          <w:rFonts w:ascii="Times New Roman" w:hAnsi="Times New Roman" w:cs="Times New Roman"/>
          <w:vanish/>
          <w:sz w:val="25"/>
          <w:szCs w:val="25"/>
        </w:rPr>
      </w:pP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или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8,13</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40,</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40)",</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40,</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40)",</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sz w:val="25"/>
          <w:szCs w:val="25"/>
        </w:rPr>
      </w:pPr>
      <w:r w:rsidRPr="00072C56">
        <w:rPr>
          <w:rFonts w:ascii="Times New Roman" w:hAnsi="Times New Roman" w:cs="Times New Roman"/>
          <w:sz w:val="25"/>
          <w:szCs w:val="25"/>
        </w:rPr>
        <w:t>В структуре собственного капитала на конец анализируемого периода удельный вес:</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39/</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p>
    <w:p w:rsidR="003713BE" w:rsidRPr="00072C56" w:rsidRDefault="003713BE" w:rsidP="00264476">
      <w:pPr>
        <w:pStyle w:val="BodyText"/>
        <w:tabs>
          <w:tab w:val="right" w:pos="1134"/>
        </w:tabs>
        <w:ind w:firstLine="567"/>
        <w:jc w:val="both"/>
        <w:rPr>
          <w:rFonts w:ascii="Times New Roman" w:hAnsi="Times New Roman" w:cs="Times New Roman"/>
          <w:vanish/>
          <w:sz w:val="25"/>
          <w:szCs w:val="25"/>
        </w:rPr>
      </w:pPr>
      <w:r w:rsidRPr="00072C56">
        <w:rPr>
          <w:rFonts w:ascii="Times New Roman" w:hAnsi="Times New Roman" w:cs="Times New Roman"/>
          <w:sz w:val="25"/>
          <w:szCs w:val="25"/>
        </w:rPr>
        <w:tab/>
      </w:r>
      <w:r w:rsidRPr="00072C56">
        <w:rPr>
          <w:rFonts w:ascii="Times New Roman" w:hAnsi="Times New Roman" w:cs="Times New Roman"/>
          <w:snapToGrid w:val="0"/>
          <w:sz w:val="25"/>
          <w:szCs w:val="25"/>
          <w:lang w:eastAsia="ru-RU"/>
        </w:rPr>
        <w:t></w:t>
      </w:r>
      <w:r w:rsidRPr="00072C56">
        <w:rPr>
          <w:rFonts w:ascii="Times New Roman" w:hAnsi="Times New Roman" w:cs="Times New Roman"/>
          <w:sz w:val="25"/>
          <w:szCs w:val="25"/>
          <w:lang w:eastAsia="ru-RU"/>
        </w:rPr>
        <w:tab/>
      </w:r>
      <w:r w:rsidRPr="00072C56">
        <w:rPr>
          <w:rFonts w:ascii="Times New Roman" w:hAnsi="Times New Roman" w:cs="Times New Roman"/>
          <w:sz w:val="25"/>
          <w:szCs w:val="25"/>
        </w:rPr>
        <w:t xml:space="preserve">акционерного капитала составил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39/</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39*100/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0,34</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39/</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41/</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p>
    <w:p w:rsidR="003713BE" w:rsidRPr="00072C56" w:rsidRDefault="003713BE" w:rsidP="00264476">
      <w:pPr>
        <w:pStyle w:val="BodyText"/>
        <w:tabs>
          <w:tab w:val="right" w:pos="1134"/>
        </w:tabs>
        <w:ind w:firstLine="567"/>
        <w:jc w:val="both"/>
        <w:rPr>
          <w:rFonts w:ascii="Times New Roman" w:hAnsi="Times New Roman" w:cs="Times New Roman"/>
          <w:sz w:val="25"/>
          <w:szCs w:val="25"/>
        </w:rPr>
      </w:pPr>
      <w:r w:rsidRPr="00072C56">
        <w:rPr>
          <w:rFonts w:ascii="Times New Roman" w:hAnsi="Times New Roman" w:cs="Times New Roman"/>
          <w:vanish/>
          <w:color w:val="0000FF"/>
          <w:sz w:val="25"/>
          <w:szCs w:val="25"/>
        </w:rPr>
        <w:tab/>
      </w:r>
      <w:r w:rsidRPr="00072C56">
        <w:rPr>
          <w:rFonts w:ascii="Times New Roman" w:hAnsi="Times New Roman" w:cs="Times New Roman"/>
          <w:snapToGrid w:val="0"/>
          <w:vanish/>
          <w:sz w:val="25"/>
          <w:szCs w:val="25"/>
          <w:lang w:eastAsia="ru-RU"/>
        </w:rPr>
        <w:t></w:t>
      </w:r>
      <w:r w:rsidRPr="00072C56">
        <w:rPr>
          <w:rFonts w:ascii="Times New Roman" w:hAnsi="Times New Roman" w:cs="Times New Roman"/>
          <w:vanish/>
          <w:sz w:val="25"/>
          <w:szCs w:val="25"/>
          <w:lang w:eastAsia="ru-RU"/>
        </w:rPr>
        <w:tab/>
      </w:r>
      <w:r w:rsidRPr="00072C56">
        <w:rPr>
          <w:rFonts w:ascii="Times New Roman" w:hAnsi="Times New Roman" w:cs="Times New Roman"/>
          <w:vanish/>
          <w:sz w:val="25"/>
          <w:szCs w:val="25"/>
        </w:rPr>
        <w:t xml:space="preserve">добавочного капитала составил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41/</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41*100/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77,95</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41/</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vanish/>
          <w:sz w:val="25"/>
          <w:szCs w:val="25"/>
        </w:rPr>
        <w:t>%;</w:t>
      </w:r>
      <w:r w:rsidRPr="00072C56">
        <w:rPr>
          <w:rFonts w:ascii="Times New Roman" w:hAnsi="Times New Roman" w:cs="Times New Roman"/>
          <w:vanish/>
          <w:color w:val="0000FF"/>
          <w:sz w:val="25"/>
          <w:szCs w:val="25"/>
        </w:rPr>
        <w:t>})</w:t>
      </w:r>
      <w:r w:rsidRPr="00072C56">
        <w:rPr>
          <w:rFonts w:ascii="Times New Roman" w:hAnsi="Times New Roman" w:cs="Times New Roman"/>
          <w:color w:val="0000FF"/>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p>
    <w:p w:rsidR="003713BE" w:rsidRPr="00072C56" w:rsidRDefault="003713BE" w:rsidP="00264476">
      <w:pPr>
        <w:pStyle w:val="BodyText"/>
        <w:tabs>
          <w:tab w:val="right" w:pos="1134"/>
        </w:tabs>
        <w:ind w:firstLine="567"/>
        <w:jc w:val="both"/>
        <w:rPr>
          <w:rFonts w:ascii="Times New Roman" w:hAnsi="Times New Roman" w:cs="Times New Roman"/>
          <w:sz w:val="25"/>
          <w:szCs w:val="25"/>
        </w:rPr>
      </w:pPr>
      <w:r w:rsidRPr="00072C56">
        <w:rPr>
          <w:rFonts w:ascii="Times New Roman" w:hAnsi="Times New Roman" w:cs="Times New Roman"/>
          <w:color w:val="0000FF"/>
          <w:sz w:val="25"/>
          <w:szCs w:val="25"/>
        </w:rPr>
        <w:tab/>
      </w:r>
      <w:r w:rsidRPr="00072C56">
        <w:rPr>
          <w:rFonts w:ascii="Times New Roman" w:hAnsi="Times New Roman" w:cs="Times New Roman"/>
          <w:snapToGrid w:val="0"/>
          <w:sz w:val="25"/>
          <w:szCs w:val="25"/>
          <w:lang w:eastAsia="ru-RU"/>
        </w:rPr>
        <w:t></w:t>
      </w:r>
      <w:r w:rsidRPr="00072C56">
        <w:rPr>
          <w:rFonts w:ascii="Times New Roman" w:hAnsi="Times New Roman" w:cs="Times New Roman"/>
          <w:sz w:val="25"/>
          <w:szCs w:val="25"/>
          <w:lang w:eastAsia="ru-RU"/>
        </w:rPr>
        <w:tab/>
      </w:r>
      <w:r w:rsidRPr="00072C56">
        <w:rPr>
          <w:rFonts w:ascii="Times New Roman" w:hAnsi="Times New Roman" w:cs="Times New Roman"/>
          <w:sz w:val="25"/>
          <w:szCs w:val="25"/>
        </w:rPr>
        <w:t xml:space="preserve">резервов и фондов составил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40*100/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14,07</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p>
    <w:p w:rsidR="003713BE" w:rsidRPr="00072C56" w:rsidRDefault="003713BE" w:rsidP="00264476">
      <w:pPr>
        <w:pStyle w:val="BodyText"/>
        <w:tabs>
          <w:tab w:val="right" w:pos="1134"/>
        </w:tabs>
        <w:ind w:firstLine="567"/>
        <w:jc w:val="both"/>
        <w:rPr>
          <w:rFonts w:ascii="Times New Roman" w:hAnsi="Times New Roman" w:cs="Times New Roman"/>
          <w:vanish/>
          <w:sz w:val="25"/>
          <w:szCs w:val="25"/>
        </w:rPr>
      </w:pPr>
      <w:r w:rsidRPr="00072C56">
        <w:rPr>
          <w:rFonts w:ascii="Times New Roman" w:hAnsi="Times New Roman" w:cs="Times New Roman"/>
          <w:color w:val="0000FF"/>
          <w:sz w:val="25"/>
          <w:szCs w:val="25"/>
        </w:rPr>
        <w:tab/>
      </w:r>
      <w:r w:rsidRPr="00072C56">
        <w:rPr>
          <w:rFonts w:ascii="Times New Roman" w:hAnsi="Times New Roman" w:cs="Times New Roman"/>
          <w:snapToGrid w:val="0"/>
          <w:sz w:val="25"/>
          <w:szCs w:val="25"/>
          <w:lang w:eastAsia="ru-RU"/>
        </w:rPr>
        <w:t></w:t>
      </w:r>
      <w:r w:rsidRPr="00072C56">
        <w:rPr>
          <w:rFonts w:ascii="Times New Roman" w:hAnsi="Times New Roman" w:cs="Times New Roman"/>
          <w:sz w:val="25"/>
          <w:szCs w:val="25"/>
          <w:lang w:eastAsia="ru-RU"/>
        </w:rPr>
        <w:tab/>
      </w:r>
      <w:r w:rsidRPr="00072C56">
        <w:rPr>
          <w:rFonts w:ascii="Times New Roman" w:hAnsi="Times New Roman" w:cs="Times New Roman"/>
          <w:sz w:val="25"/>
          <w:szCs w:val="25"/>
        </w:rPr>
        <w:t xml:space="preserve">нераспределенной прибыли составил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42*100/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85,59</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p>
    <w:p w:rsidR="003713BE" w:rsidRPr="00072C56" w:rsidRDefault="003713BE" w:rsidP="00264476">
      <w:pPr>
        <w:pStyle w:val="BodyText"/>
        <w:tabs>
          <w:tab w:val="right" w:pos="1134"/>
        </w:tabs>
        <w:ind w:firstLine="567"/>
        <w:jc w:val="both"/>
        <w:rPr>
          <w:rFonts w:ascii="Times New Roman" w:hAnsi="Times New Roman" w:cs="Times New Roman"/>
          <w:vanish/>
          <w:sz w:val="25"/>
          <w:szCs w:val="25"/>
        </w:rPr>
      </w:pPr>
      <w:r w:rsidRPr="00072C56">
        <w:rPr>
          <w:rFonts w:ascii="Times New Roman" w:hAnsi="Times New Roman" w:cs="Times New Roman"/>
          <w:vanish/>
          <w:color w:val="0000FF"/>
          <w:sz w:val="25"/>
          <w:szCs w:val="25"/>
        </w:rPr>
        <w:tab/>
      </w:r>
      <w:r w:rsidRPr="00072C56">
        <w:rPr>
          <w:rFonts w:ascii="Times New Roman" w:hAnsi="Times New Roman" w:cs="Times New Roman"/>
          <w:snapToGrid w:val="0"/>
          <w:vanish/>
          <w:sz w:val="25"/>
          <w:szCs w:val="25"/>
          <w:lang w:eastAsia="ru-RU"/>
        </w:rPr>
        <w:t></w:t>
      </w:r>
      <w:r w:rsidRPr="00072C56">
        <w:rPr>
          <w:rFonts w:ascii="Times New Roman" w:hAnsi="Times New Roman" w:cs="Times New Roman"/>
          <w:vanish/>
          <w:sz w:val="25"/>
          <w:szCs w:val="25"/>
          <w:lang w:eastAsia="ru-RU"/>
        </w:rPr>
        <w:tab/>
      </w:r>
      <w:r w:rsidRPr="00072C56">
        <w:rPr>
          <w:rFonts w:ascii="Times New Roman" w:hAnsi="Times New Roman" w:cs="Times New Roman"/>
          <w:vanish/>
          <w:sz w:val="25"/>
          <w:szCs w:val="25"/>
        </w:rPr>
        <w:t xml:space="preserve">прочего собственного капитала составил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0,65</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vanish/>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tabs>
          <w:tab w:val="right" w:pos="1134"/>
        </w:tabs>
        <w:ind w:firstLine="567"/>
        <w:jc w:val="both"/>
        <w:rPr>
          <w:rFonts w:ascii="Times New Roman" w:hAnsi="Times New Roman" w:cs="Times New Roman"/>
          <w:sz w:val="25"/>
          <w:szCs w:val="25"/>
        </w:rPr>
      </w:pPr>
      <w:r w:rsidRPr="00072C56">
        <w:rPr>
          <w:rFonts w:ascii="Times New Roman" w:hAnsi="Times New Roman" w:cs="Times New Roman"/>
          <w:vanish/>
          <w:sz w:val="25"/>
          <w:szCs w:val="25"/>
        </w:rPr>
        <w:t xml:space="preserve">Сумма </w:t>
      </w:r>
      <w:r w:rsidRPr="00072C56">
        <w:rPr>
          <w:rFonts w:ascii="Times New Roman" w:hAnsi="Times New Roman" w:cs="Times New Roman"/>
          <w:b/>
          <w:bCs/>
          <w:vanish/>
          <w:sz w:val="25"/>
          <w:szCs w:val="25"/>
        </w:rPr>
        <w:t>долгосрочных обязательств</w:t>
      </w:r>
      <w:r w:rsidRPr="00072C56">
        <w:rPr>
          <w:rFonts w:ascii="Times New Roman" w:hAnsi="Times New Roman" w:cs="Times New Roman"/>
          <w:vanish/>
          <w:sz w:val="25"/>
          <w:szCs w:val="25"/>
        </w:rPr>
        <w:t xml:space="preserve"> на конец анализируемого периода увеличилась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tabs>
          <w:tab w:val="right" w:pos="1134"/>
        </w:tabs>
        <w:ind w:firstLine="567"/>
        <w:jc w:val="both"/>
        <w:rPr>
          <w:rFonts w:ascii="Times New Roman" w:hAnsi="Times New Roman" w:cs="Times New Roman"/>
          <w:sz w:val="25"/>
          <w:szCs w:val="25"/>
        </w:rPr>
      </w:pPr>
      <w:r w:rsidRPr="00072C56">
        <w:rPr>
          <w:rFonts w:ascii="Times New Roman" w:hAnsi="Times New Roman" w:cs="Times New Roman"/>
          <w:sz w:val="25"/>
          <w:szCs w:val="25"/>
        </w:rPr>
        <w:t>Таким образом, основная часть собственного капитала сформирована за счет нераспределенной прибыли компании.</w:t>
      </w:r>
    </w:p>
    <w:p w:rsidR="003713BE" w:rsidRPr="00072C56" w:rsidRDefault="003713BE" w:rsidP="00264476">
      <w:pPr>
        <w:pStyle w:val="BodyText"/>
        <w:tabs>
          <w:tab w:val="right" w:pos="1134"/>
        </w:tabs>
        <w:ind w:firstLine="567"/>
        <w:jc w:val="both"/>
        <w:rPr>
          <w:rFonts w:ascii="Times New Roman" w:hAnsi="Times New Roman" w:cs="Times New Roman"/>
          <w:sz w:val="25"/>
          <w:szCs w:val="25"/>
        </w:rPr>
      </w:pPr>
      <w:r w:rsidRPr="00072C56">
        <w:rPr>
          <w:rFonts w:ascii="Times New Roman" w:hAnsi="Times New Roman" w:cs="Times New Roman"/>
          <w:sz w:val="25"/>
          <w:szCs w:val="25"/>
        </w:rPr>
        <w:t xml:space="preserve">Сумма </w:t>
      </w:r>
      <w:r w:rsidRPr="00072C56">
        <w:rPr>
          <w:rFonts w:ascii="Times New Roman" w:hAnsi="Times New Roman" w:cs="Times New Roman"/>
          <w:b/>
          <w:bCs/>
          <w:sz w:val="25"/>
          <w:szCs w:val="25"/>
        </w:rPr>
        <w:t>долгосрочных обязательств</w:t>
      </w:r>
      <w:r w:rsidRPr="00072C56">
        <w:rPr>
          <w:rFonts w:ascii="Times New Roman" w:hAnsi="Times New Roman" w:cs="Times New Roman"/>
          <w:sz w:val="25"/>
          <w:szCs w:val="25"/>
        </w:rPr>
        <w:t xml:space="preserve"> на конец анализируемого периода уменьшилась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5,78</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и составила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2 351 000,00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тыс. руб., что свидетельствует о снижении темпов кредитования.</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vanish/>
          <w:color w:val="000000"/>
          <w:sz w:val="25"/>
          <w:szCs w:val="25"/>
        </w:rPr>
      </w:pPr>
      <w:r w:rsidRPr="00072C56">
        <w:rPr>
          <w:rFonts w:ascii="Times New Roman" w:hAnsi="Times New Roman" w:cs="Times New Roman"/>
          <w:sz w:val="25"/>
          <w:szCs w:val="25"/>
        </w:rPr>
        <w:t xml:space="preserve">Величина </w:t>
      </w:r>
      <w:r w:rsidRPr="00072C56">
        <w:rPr>
          <w:rFonts w:ascii="Times New Roman" w:hAnsi="Times New Roman" w:cs="Times New Roman"/>
          <w:b/>
          <w:bCs/>
          <w:sz w:val="25"/>
          <w:szCs w:val="25"/>
        </w:rPr>
        <w:t>текущих обязательств</w:t>
      </w:r>
      <w:r w:rsidRPr="00072C56">
        <w:rPr>
          <w:rFonts w:ascii="Times New Roman" w:hAnsi="Times New Roman" w:cs="Times New Roman"/>
          <w:sz w:val="25"/>
          <w:szCs w:val="25"/>
        </w:rPr>
        <w:t xml:space="preserve"> в анализируемом периоде составила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871 787,00</w:t>
      </w:r>
      <w:r w:rsidRPr="00072C56">
        <w:rPr>
          <w:rFonts w:ascii="Times New Roman" w:hAnsi="Times New Roman" w:cs="Times New Roman"/>
          <w:vanish/>
          <w:color w:val="0000FF"/>
          <w:sz w:val="25"/>
          <w:szCs w:val="25"/>
        </w:rPr>
        <w:t>}) ~AEMacro(</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и уменьшилась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и увеличилась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16,58</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color w:val="000000"/>
          <w:sz w:val="25"/>
          <w:szCs w:val="25"/>
        </w:rPr>
      </w:pPr>
      <w:r w:rsidRPr="00072C56">
        <w:rPr>
          <w:rFonts w:ascii="Times New Roman" w:hAnsi="Times New Roman" w:cs="Times New Roman"/>
          <w:vanish/>
          <w:color w:val="000000"/>
          <w:sz w:val="25"/>
          <w:szCs w:val="25"/>
        </w:rPr>
        <w:t>У</w:t>
      </w:r>
      <w:r w:rsidRPr="00072C56">
        <w:rPr>
          <w:rFonts w:ascii="Times New Roman" w:hAnsi="Times New Roman" w:cs="Times New Roman"/>
          <w:vanish/>
          <w:sz w:val="25"/>
          <w:szCs w:val="25"/>
        </w:rPr>
        <w:t>величение текущих обязательств связано с  изменением следующих составляющих:</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vanish/>
          <w:sz w:val="25"/>
          <w:szCs w:val="25"/>
        </w:rPr>
      </w:pPr>
      <w:r w:rsidRPr="00072C56">
        <w:rPr>
          <w:rFonts w:ascii="Times New Roman" w:hAnsi="Times New Roman" w:cs="Times New Roman"/>
          <w:color w:val="000000"/>
          <w:sz w:val="25"/>
          <w:szCs w:val="25"/>
        </w:rPr>
        <w:t>У</w:t>
      </w:r>
      <w:r w:rsidRPr="00072C56">
        <w:rPr>
          <w:rFonts w:ascii="Times New Roman" w:hAnsi="Times New Roman" w:cs="Times New Roman"/>
          <w:sz w:val="25"/>
          <w:szCs w:val="25"/>
        </w:rPr>
        <w:t>меньшение текущих обязательств связано с изменением следующих составляющих:</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tabs>
          <w:tab w:val="right" w:pos="1134"/>
        </w:tabs>
        <w:ind w:firstLine="567"/>
        <w:jc w:val="both"/>
        <w:rPr>
          <w:rFonts w:ascii="Times New Roman" w:hAnsi="Times New Roman" w:cs="Times New Roman"/>
          <w:sz w:val="25"/>
          <w:szCs w:val="25"/>
        </w:rPr>
      </w:pPr>
      <w:r w:rsidRPr="00072C56">
        <w:rPr>
          <w:rFonts w:ascii="Times New Roman" w:hAnsi="Times New Roman" w:cs="Times New Roman"/>
          <w:b/>
          <w:bCs/>
          <w:vanish/>
          <w:sz w:val="25"/>
          <w:szCs w:val="25"/>
        </w:rPr>
        <w:t>Текущие обязательства</w:t>
      </w:r>
      <w:r w:rsidRPr="00072C56">
        <w:rPr>
          <w:rFonts w:ascii="Times New Roman" w:hAnsi="Times New Roman" w:cs="Times New Roman"/>
          <w:vanish/>
          <w:sz w:val="25"/>
          <w:szCs w:val="25"/>
        </w:rPr>
        <w:t xml:space="preserve"> не изменились в рассматриваемом периоде.</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sz w:val="25"/>
          <w:szCs w:val="25"/>
        </w:rPr>
      </w:pPr>
      <w:r w:rsidRPr="00072C56">
        <w:rPr>
          <w:rFonts w:ascii="Times New Roman" w:hAnsi="Times New Roman" w:cs="Times New Roman"/>
          <w:color w:val="0000FF"/>
          <w:sz w:val="25"/>
          <w:szCs w:val="25"/>
        </w:rPr>
        <w:tab/>
      </w:r>
      <w:r w:rsidRPr="00072C56">
        <w:rPr>
          <w:rFonts w:ascii="Times New Roman" w:hAnsi="Times New Roman" w:cs="Times New Roman"/>
          <w:snapToGrid w:val="0"/>
          <w:sz w:val="25"/>
          <w:szCs w:val="25"/>
          <w:lang w:eastAsia="ru-RU"/>
        </w:rPr>
        <w:t></w:t>
      </w:r>
      <w:r w:rsidRPr="00072C56">
        <w:rPr>
          <w:rFonts w:ascii="Times New Roman" w:hAnsi="Times New Roman" w:cs="Times New Roman"/>
          <w:sz w:val="25"/>
          <w:szCs w:val="25"/>
          <w:lang w:eastAsia="ru-RU"/>
        </w:rPr>
        <w:tab/>
      </w:r>
      <w:r w:rsidRPr="00072C56">
        <w:rPr>
          <w:rFonts w:ascii="Times New Roman" w:hAnsi="Times New Roman" w:cs="Times New Roman"/>
          <w:sz w:val="25"/>
          <w:szCs w:val="25"/>
        </w:rPr>
        <w:t xml:space="preserve">сумма краткосрочных займов составила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59 263,00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и увеличилась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и уменьшилась на </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2,66</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w:t>
      </w:r>
      <w:r w:rsidRPr="00072C56">
        <w:rPr>
          <w:rFonts w:ascii="Times New Roman" w:hAnsi="Times New Roman" w:cs="Times New Roman"/>
          <w:color w:val="000000"/>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sz w:val="25"/>
          <w:szCs w:val="25"/>
        </w:rPr>
      </w:pPr>
      <w:r w:rsidRPr="00072C56">
        <w:rPr>
          <w:rFonts w:ascii="Times New Roman" w:hAnsi="Times New Roman" w:cs="Times New Roman"/>
          <w:color w:val="0000FF"/>
          <w:sz w:val="25"/>
          <w:szCs w:val="25"/>
        </w:rPr>
        <w:tab/>
      </w:r>
      <w:r w:rsidRPr="00072C56">
        <w:rPr>
          <w:rFonts w:ascii="Times New Roman" w:hAnsi="Times New Roman" w:cs="Times New Roman"/>
          <w:snapToGrid w:val="0"/>
          <w:sz w:val="25"/>
          <w:szCs w:val="25"/>
          <w:lang w:eastAsia="ru-RU"/>
        </w:rPr>
        <w:t></w:t>
      </w:r>
      <w:r w:rsidRPr="00072C56">
        <w:rPr>
          <w:rFonts w:ascii="Times New Roman" w:hAnsi="Times New Roman" w:cs="Times New Roman"/>
          <w:sz w:val="25"/>
          <w:szCs w:val="25"/>
          <w:lang w:eastAsia="ru-RU"/>
        </w:rPr>
        <w:tab/>
      </w:r>
      <w:r w:rsidRPr="00072C56">
        <w:rPr>
          <w:rFonts w:ascii="Times New Roman" w:hAnsi="Times New Roman" w:cs="Times New Roman"/>
          <w:sz w:val="25"/>
          <w:szCs w:val="25"/>
        </w:rPr>
        <w:t xml:space="preserve">сумма кредиторской задолженности составила </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209 636,00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color w:val="000000"/>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и увеличилась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и уменьшилась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56,43</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w:t>
      </w:r>
      <w:r w:rsidRPr="00072C56">
        <w:rPr>
          <w:rFonts w:ascii="Times New Roman" w:hAnsi="Times New Roman" w:cs="Times New Roman"/>
          <w:color w:val="000000"/>
          <w:sz w:val="25"/>
          <w:szCs w:val="25"/>
        </w:rPr>
        <w:t>;</w:t>
      </w:r>
      <w:r w:rsidRPr="00072C56">
        <w:rPr>
          <w:rFonts w:ascii="Times New Roman" w:hAnsi="Times New Roman" w:cs="Times New Roman"/>
          <w:vanish/>
          <w:color w:val="0000FF"/>
          <w:sz w:val="25"/>
          <w:szCs w:val="25"/>
        </w:rPr>
        <w:t>})</w:t>
      </w:r>
      <w:r w:rsidRPr="00072C56">
        <w:rPr>
          <w:rFonts w:ascii="Times New Roman" w:hAnsi="Times New Roman" w:cs="Times New Roman"/>
          <w:color w:val="000000"/>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vanish/>
          <w:sz w:val="25"/>
          <w:szCs w:val="25"/>
        </w:rPr>
      </w:pPr>
      <w:r w:rsidRPr="00072C56">
        <w:rPr>
          <w:rFonts w:ascii="Times New Roman" w:hAnsi="Times New Roman" w:cs="Times New Roman"/>
          <w:color w:val="0000FF"/>
          <w:sz w:val="25"/>
          <w:szCs w:val="25"/>
        </w:rPr>
        <w:tab/>
      </w:r>
      <w:r w:rsidRPr="00072C56">
        <w:rPr>
          <w:rFonts w:ascii="Times New Roman" w:hAnsi="Times New Roman" w:cs="Times New Roman"/>
          <w:snapToGrid w:val="0"/>
          <w:sz w:val="25"/>
          <w:szCs w:val="25"/>
          <w:lang w:eastAsia="ru-RU"/>
        </w:rPr>
        <w:t></w:t>
      </w:r>
      <w:r w:rsidRPr="00072C56">
        <w:rPr>
          <w:rFonts w:ascii="Times New Roman" w:hAnsi="Times New Roman" w:cs="Times New Roman"/>
          <w:sz w:val="25"/>
          <w:szCs w:val="25"/>
          <w:lang w:eastAsia="ru-RU"/>
        </w:rPr>
        <w:tab/>
      </w:r>
      <w:r w:rsidRPr="00072C56">
        <w:rPr>
          <w:rFonts w:ascii="Times New Roman" w:hAnsi="Times New Roman" w:cs="Times New Roman"/>
          <w:sz w:val="25"/>
          <w:szCs w:val="25"/>
        </w:rPr>
        <w:t xml:space="preserve">доходы будущих периодов составили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602 888,00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и увеличились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и уменьшились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19,86</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color w:val="000000"/>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vanish/>
          <w:color w:val="000000"/>
          <w:sz w:val="25"/>
          <w:szCs w:val="25"/>
        </w:rPr>
      </w:pPr>
      <w:r w:rsidRPr="00072C56">
        <w:rPr>
          <w:rFonts w:ascii="Times New Roman" w:hAnsi="Times New Roman" w:cs="Times New Roman"/>
          <w:vanish/>
          <w:color w:val="0000FF"/>
          <w:sz w:val="25"/>
          <w:szCs w:val="25"/>
        </w:rPr>
        <w:tab/>
      </w:r>
      <w:r w:rsidRPr="00072C56">
        <w:rPr>
          <w:rFonts w:ascii="Times New Roman" w:hAnsi="Times New Roman" w:cs="Times New Roman"/>
          <w:snapToGrid w:val="0"/>
          <w:vanish/>
          <w:sz w:val="25"/>
          <w:szCs w:val="25"/>
          <w:lang w:eastAsia="ru-RU"/>
        </w:rPr>
        <w:t></w:t>
      </w:r>
      <w:r w:rsidRPr="00072C56">
        <w:rPr>
          <w:rFonts w:ascii="Times New Roman" w:hAnsi="Times New Roman" w:cs="Times New Roman"/>
          <w:vanish/>
          <w:sz w:val="25"/>
          <w:szCs w:val="25"/>
          <w:lang w:eastAsia="ru-RU"/>
        </w:rPr>
        <w:tab/>
      </w:r>
      <w:r w:rsidRPr="00072C56">
        <w:rPr>
          <w:rFonts w:ascii="Times New Roman" w:hAnsi="Times New Roman" w:cs="Times New Roman"/>
          <w:vanish/>
          <w:sz w:val="25"/>
          <w:szCs w:val="25"/>
        </w:rPr>
        <w:t xml:space="preserve">резервы предстоящих расходов и платежей составили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1 040,00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и увеличились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и уменьшились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980,37</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00"/>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vanish/>
          <w:sz w:val="25"/>
          <w:szCs w:val="25"/>
        </w:rPr>
      </w:pPr>
      <w:r w:rsidRPr="00072C56">
        <w:rPr>
          <w:rFonts w:ascii="Times New Roman" w:hAnsi="Times New Roman" w:cs="Times New Roman"/>
          <w:vanish/>
          <w:color w:val="0000FF"/>
          <w:sz w:val="25"/>
          <w:szCs w:val="25"/>
        </w:rPr>
        <w:tab/>
      </w:r>
      <w:r w:rsidRPr="00072C56">
        <w:rPr>
          <w:rFonts w:ascii="Times New Roman" w:hAnsi="Times New Roman" w:cs="Times New Roman"/>
          <w:snapToGrid w:val="0"/>
          <w:vanish/>
          <w:sz w:val="25"/>
          <w:szCs w:val="25"/>
          <w:lang w:eastAsia="ru-RU"/>
        </w:rPr>
        <w:t></w:t>
      </w:r>
      <w:r w:rsidRPr="00072C56">
        <w:rPr>
          <w:rFonts w:ascii="Times New Roman" w:hAnsi="Times New Roman" w:cs="Times New Roman"/>
          <w:vanish/>
          <w:sz w:val="25"/>
          <w:szCs w:val="25"/>
          <w:lang w:eastAsia="ru-RU"/>
        </w:rPr>
        <w:tab/>
      </w:r>
      <w:r w:rsidRPr="00072C56">
        <w:rPr>
          <w:rFonts w:ascii="Times New Roman" w:hAnsi="Times New Roman" w:cs="Times New Roman"/>
          <w:vanish/>
          <w:sz w:val="25"/>
          <w:szCs w:val="25"/>
        </w:rPr>
        <w:t xml:space="preserve">сумма прочих текущих обязательств составила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0.18</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 US</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и увеличилась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и уменьшилась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97,44</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p>
    <w:p w:rsidR="003713BE" w:rsidRPr="00072C56" w:rsidRDefault="003713BE" w:rsidP="00264476">
      <w:pPr>
        <w:pStyle w:val="BodyText"/>
        <w:ind w:firstLine="567"/>
        <w:jc w:val="both"/>
        <w:rPr>
          <w:rFonts w:ascii="Times New Roman" w:hAnsi="Times New Roman" w:cs="Times New Roman"/>
          <w:sz w:val="25"/>
          <w:szCs w:val="25"/>
        </w:rPr>
      </w:pPr>
      <w:r w:rsidRPr="00072C56">
        <w:rPr>
          <w:rFonts w:ascii="Times New Roman" w:hAnsi="Times New Roman" w:cs="Times New Roman"/>
          <w:vanish/>
          <w:sz w:val="25"/>
          <w:szCs w:val="25"/>
        </w:rPr>
        <w:t>Анализ структуры финансовых обязательств говорит о преобладании краткосрочных источников в структуре заемных средств, что является негативным фактором, который характеризует неэффективную структуру баланса и высокий риск утраты финансовой устойчивости.</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23+</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tabs>
          <w:tab w:val="right" w:pos="1134"/>
        </w:tabs>
        <w:ind w:firstLine="567"/>
        <w:jc w:val="both"/>
        <w:rPr>
          <w:rFonts w:ascii="Times New Roman" w:hAnsi="Times New Roman" w:cs="Times New Roman"/>
          <w:sz w:val="25"/>
          <w:szCs w:val="25"/>
        </w:rPr>
      </w:pPr>
      <w:r w:rsidRPr="00072C56">
        <w:rPr>
          <w:rFonts w:ascii="Times New Roman" w:hAnsi="Times New Roman" w:cs="Times New Roman"/>
          <w:color w:val="000000"/>
          <w:sz w:val="25"/>
          <w:szCs w:val="25"/>
        </w:rPr>
        <w:t>С</w:t>
      </w:r>
      <w:r w:rsidRPr="00072C56">
        <w:rPr>
          <w:rFonts w:ascii="Times New Roman" w:hAnsi="Times New Roman" w:cs="Times New Roman"/>
          <w:sz w:val="25"/>
          <w:szCs w:val="25"/>
        </w:rPr>
        <w:t>окращение краткосрочных источников в структуре заемных средств в анализируемом периоде является позитивным фактором, который свидетельствует об улучшении структуры баланса и понижении риска утраты финансовой устойчивости.</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p>
    <w:p w:rsidR="003713BE" w:rsidRPr="00072C56" w:rsidRDefault="003713BE" w:rsidP="00264476">
      <w:pPr>
        <w:pStyle w:val="BodyText"/>
        <w:ind w:firstLine="567"/>
        <w:jc w:val="both"/>
        <w:rPr>
          <w:rFonts w:ascii="Times New Roman" w:hAnsi="Times New Roman" w:cs="Times New Roman"/>
          <w:sz w:val="25"/>
          <w:szCs w:val="25"/>
        </w:rPr>
      </w:pPr>
      <w:r w:rsidRPr="00072C56">
        <w:rPr>
          <w:rFonts w:ascii="Times New Roman" w:hAnsi="Times New Roman" w:cs="Times New Roman"/>
          <w:sz w:val="25"/>
          <w:szCs w:val="25"/>
        </w:rPr>
        <w:t>В структуре кредиторской задолженности на конец анализируемого периода удельный вес:</w:t>
      </w:r>
      <w:r w:rsidRPr="00072C56">
        <w:rPr>
          <w:rFonts w:ascii="Times New Roman" w:hAnsi="Times New Roman" w:cs="Times New Roman"/>
          <w:color w:val="0000FF"/>
          <w:sz w:val="25"/>
          <w:szCs w:val="25"/>
        </w:rPr>
        <w:t xml:space="preserve">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,26,</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p>
    <w:p w:rsidR="003713BE" w:rsidRPr="00072C56" w:rsidRDefault="003713BE" w:rsidP="00264476">
      <w:pPr>
        <w:pStyle w:val="BodyText"/>
        <w:ind w:firstLine="567"/>
        <w:jc w:val="both"/>
        <w:rPr>
          <w:rFonts w:ascii="Times New Roman" w:hAnsi="Times New Roman" w:cs="Times New Roman"/>
          <w:sz w:val="25"/>
          <w:szCs w:val="25"/>
        </w:rPr>
      </w:pPr>
      <w:r w:rsidRPr="00072C56">
        <w:rPr>
          <w:rFonts w:ascii="Times New Roman" w:hAnsi="Times New Roman" w:cs="Times New Roman"/>
          <w:color w:val="0000FF"/>
          <w:sz w:val="25"/>
          <w:szCs w:val="25"/>
        </w:rPr>
        <w:tab/>
      </w:r>
      <w:r w:rsidRPr="00072C56">
        <w:rPr>
          <w:rFonts w:ascii="Times New Roman" w:hAnsi="Times New Roman" w:cs="Times New Roman"/>
          <w:snapToGrid w:val="0"/>
          <w:sz w:val="25"/>
          <w:szCs w:val="25"/>
          <w:lang w:eastAsia="ru-RU"/>
        </w:rPr>
        <w:t></w:t>
      </w:r>
      <w:r w:rsidRPr="00072C56">
        <w:rPr>
          <w:rFonts w:ascii="Times New Roman" w:hAnsi="Times New Roman" w:cs="Times New Roman"/>
          <w:sz w:val="25"/>
          <w:szCs w:val="25"/>
          <w:lang w:eastAsia="ru-RU"/>
        </w:rPr>
        <w:tab/>
      </w:r>
      <w:r w:rsidRPr="00072C56">
        <w:rPr>
          <w:rFonts w:ascii="Times New Roman" w:hAnsi="Times New Roman" w:cs="Times New Roman"/>
          <w:sz w:val="25"/>
          <w:szCs w:val="25"/>
        </w:rPr>
        <w:t xml:space="preserve">счетов и векселей к оплате составил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,26,</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26*100/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6,10</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,26,</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p>
    <w:p w:rsidR="003713BE" w:rsidRPr="00072C56" w:rsidRDefault="003713BE" w:rsidP="00264476">
      <w:pPr>
        <w:pStyle w:val="BodyText"/>
        <w:ind w:firstLine="567"/>
        <w:jc w:val="both"/>
        <w:rPr>
          <w:rFonts w:ascii="Times New Roman" w:hAnsi="Times New Roman" w:cs="Times New Roman"/>
          <w:vanish/>
          <w:sz w:val="25"/>
          <w:szCs w:val="25"/>
        </w:rPr>
      </w:pPr>
      <w:r w:rsidRPr="00072C56">
        <w:rPr>
          <w:rFonts w:ascii="Times New Roman" w:hAnsi="Times New Roman" w:cs="Times New Roman"/>
          <w:color w:val="0000FF"/>
          <w:sz w:val="25"/>
          <w:szCs w:val="25"/>
        </w:rPr>
        <w:tab/>
      </w:r>
      <w:r w:rsidRPr="00072C56">
        <w:rPr>
          <w:rFonts w:ascii="Times New Roman" w:hAnsi="Times New Roman" w:cs="Times New Roman"/>
          <w:snapToGrid w:val="0"/>
          <w:sz w:val="25"/>
          <w:szCs w:val="25"/>
          <w:lang w:eastAsia="ru-RU"/>
        </w:rPr>
        <w:t></w:t>
      </w:r>
      <w:r w:rsidRPr="00072C56">
        <w:rPr>
          <w:rFonts w:ascii="Times New Roman" w:hAnsi="Times New Roman" w:cs="Times New Roman"/>
          <w:sz w:val="25"/>
          <w:szCs w:val="25"/>
          <w:lang w:eastAsia="ru-RU"/>
        </w:rPr>
        <w:tab/>
      </w:r>
      <w:r w:rsidRPr="00072C56">
        <w:rPr>
          <w:rFonts w:ascii="Times New Roman" w:hAnsi="Times New Roman" w:cs="Times New Roman"/>
          <w:sz w:val="25"/>
          <w:szCs w:val="25"/>
        </w:rPr>
        <w:t xml:space="preserve">налогов к оплате составил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27*100/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2,97</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p>
    <w:p w:rsidR="003713BE" w:rsidRPr="00072C56" w:rsidRDefault="003713BE" w:rsidP="00264476">
      <w:pPr>
        <w:pStyle w:val="BodyText"/>
        <w:ind w:firstLine="567"/>
        <w:jc w:val="both"/>
        <w:rPr>
          <w:rFonts w:ascii="Times New Roman" w:hAnsi="Times New Roman" w:cs="Times New Roman"/>
          <w:vanish/>
          <w:sz w:val="25"/>
          <w:szCs w:val="25"/>
        </w:rPr>
      </w:pPr>
      <w:r w:rsidRPr="00072C56">
        <w:rPr>
          <w:rFonts w:ascii="Times New Roman" w:hAnsi="Times New Roman" w:cs="Times New Roman"/>
          <w:vanish/>
          <w:color w:val="0000FF"/>
          <w:sz w:val="25"/>
          <w:szCs w:val="25"/>
        </w:rPr>
        <w:tab/>
      </w:r>
      <w:r w:rsidRPr="00072C56">
        <w:rPr>
          <w:rFonts w:ascii="Times New Roman" w:hAnsi="Times New Roman" w:cs="Times New Roman"/>
          <w:snapToGrid w:val="0"/>
          <w:vanish/>
          <w:sz w:val="25"/>
          <w:szCs w:val="25"/>
          <w:lang w:eastAsia="ru-RU"/>
        </w:rPr>
        <w:t></w:t>
      </w:r>
      <w:r w:rsidRPr="00072C56">
        <w:rPr>
          <w:rFonts w:ascii="Times New Roman" w:hAnsi="Times New Roman" w:cs="Times New Roman"/>
          <w:vanish/>
          <w:sz w:val="25"/>
          <w:szCs w:val="25"/>
          <w:lang w:eastAsia="ru-RU"/>
        </w:rPr>
        <w:tab/>
      </w:r>
      <w:r w:rsidRPr="00072C56">
        <w:rPr>
          <w:rFonts w:ascii="Times New Roman" w:hAnsi="Times New Roman" w:cs="Times New Roman"/>
          <w:vanish/>
          <w:sz w:val="25"/>
          <w:szCs w:val="25"/>
        </w:rPr>
        <w:t>межфирменной кредиторской задолженности составил</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28*100/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0,00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,28,</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vanish/>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,29,</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p>
    <w:p w:rsidR="003713BE" w:rsidRPr="00072C56" w:rsidRDefault="003713BE" w:rsidP="00264476">
      <w:pPr>
        <w:pStyle w:val="BodyText"/>
        <w:ind w:firstLine="567"/>
        <w:jc w:val="both"/>
        <w:rPr>
          <w:rFonts w:ascii="Times New Roman" w:hAnsi="Times New Roman" w:cs="Times New Roman"/>
          <w:vanish/>
          <w:sz w:val="25"/>
          <w:szCs w:val="25"/>
        </w:rPr>
      </w:pPr>
      <w:r w:rsidRPr="00072C56">
        <w:rPr>
          <w:rFonts w:ascii="Times New Roman" w:hAnsi="Times New Roman" w:cs="Times New Roman"/>
          <w:vanish/>
          <w:color w:val="0000FF"/>
          <w:sz w:val="25"/>
          <w:szCs w:val="25"/>
        </w:rPr>
        <w:tab/>
      </w:r>
      <w:r w:rsidRPr="00072C56">
        <w:rPr>
          <w:rFonts w:ascii="Times New Roman" w:hAnsi="Times New Roman" w:cs="Times New Roman"/>
          <w:snapToGrid w:val="0"/>
          <w:vanish/>
          <w:sz w:val="25"/>
          <w:szCs w:val="25"/>
          <w:lang w:eastAsia="ru-RU"/>
        </w:rPr>
        <w:t></w:t>
      </w:r>
      <w:r w:rsidRPr="00072C56">
        <w:rPr>
          <w:rFonts w:ascii="Times New Roman" w:hAnsi="Times New Roman" w:cs="Times New Roman"/>
          <w:vanish/>
          <w:sz w:val="25"/>
          <w:szCs w:val="25"/>
          <w:lang w:eastAsia="ru-RU"/>
        </w:rPr>
        <w:tab/>
      </w:r>
      <w:r w:rsidRPr="00072C56">
        <w:rPr>
          <w:rFonts w:ascii="Times New Roman" w:hAnsi="Times New Roman" w:cs="Times New Roman"/>
          <w:vanish/>
          <w:sz w:val="25"/>
          <w:szCs w:val="25"/>
        </w:rPr>
        <w:t>полученных авансов составил</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,29,</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29*100/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0,49</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,29,</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vanish/>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,30,</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p>
    <w:p w:rsidR="003713BE" w:rsidRPr="00072C56" w:rsidRDefault="003713BE" w:rsidP="00264476">
      <w:pPr>
        <w:pStyle w:val="BodyText"/>
        <w:ind w:firstLine="567"/>
        <w:jc w:val="both"/>
        <w:rPr>
          <w:rFonts w:ascii="Times New Roman" w:hAnsi="Times New Roman" w:cs="Times New Roman"/>
          <w:sz w:val="25"/>
          <w:szCs w:val="25"/>
        </w:rPr>
      </w:pPr>
      <w:r w:rsidRPr="00072C56">
        <w:rPr>
          <w:rFonts w:ascii="Times New Roman" w:hAnsi="Times New Roman" w:cs="Times New Roman"/>
          <w:vanish/>
          <w:color w:val="0000FF"/>
          <w:sz w:val="25"/>
          <w:szCs w:val="25"/>
        </w:rPr>
        <w:tab/>
      </w:r>
      <w:r w:rsidRPr="00072C56">
        <w:rPr>
          <w:rFonts w:ascii="Times New Roman" w:hAnsi="Times New Roman" w:cs="Times New Roman"/>
          <w:snapToGrid w:val="0"/>
          <w:vanish/>
          <w:sz w:val="25"/>
          <w:szCs w:val="25"/>
          <w:lang w:eastAsia="ru-RU"/>
        </w:rPr>
        <w:t></w:t>
      </w:r>
      <w:r w:rsidRPr="00072C56">
        <w:rPr>
          <w:rFonts w:ascii="Times New Roman" w:hAnsi="Times New Roman" w:cs="Times New Roman"/>
          <w:vanish/>
          <w:sz w:val="25"/>
          <w:szCs w:val="25"/>
          <w:lang w:eastAsia="ru-RU"/>
        </w:rPr>
        <w:tab/>
      </w:r>
      <w:r w:rsidRPr="00072C56">
        <w:rPr>
          <w:rFonts w:ascii="Times New Roman" w:hAnsi="Times New Roman" w:cs="Times New Roman"/>
          <w:vanish/>
          <w:sz w:val="25"/>
          <w:szCs w:val="25"/>
        </w:rPr>
        <w:t>дивидендов к выплате составил</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,30,</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30*100/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0,12</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,30,</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vanish/>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p>
    <w:p w:rsidR="003713BE" w:rsidRPr="00072C56" w:rsidRDefault="003713BE" w:rsidP="00264476">
      <w:pPr>
        <w:pStyle w:val="BodyText"/>
        <w:ind w:firstLine="567"/>
        <w:jc w:val="both"/>
        <w:rPr>
          <w:rFonts w:ascii="Times New Roman" w:hAnsi="Times New Roman" w:cs="Times New Roman"/>
          <w:vanish/>
          <w:sz w:val="25"/>
          <w:szCs w:val="25"/>
        </w:rPr>
      </w:pPr>
      <w:r w:rsidRPr="00072C56">
        <w:rPr>
          <w:rFonts w:ascii="Times New Roman" w:hAnsi="Times New Roman" w:cs="Times New Roman"/>
          <w:color w:val="0000FF"/>
          <w:sz w:val="25"/>
          <w:szCs w:val="25"/>
        </w:rPr>
        <w:tab/>
      </w:r>
      <w:r w:rsidRPr="00072C56">
        <w:rPr>
          <w:rFonts w:ascii="Times New Roman" w:hAnsi="Times New Roman" w:cs="Times New Roman"/>
          <w:snapToGrid w:val="0"/>
          <w:sz w:val="25"/>
          <w:szCs w:val="25"/>
          <w:lang w:eastAsia="ru-RU"/>
        </w:rPr>
        <w:t></w:t>
      </w:r>
      <w:r w:rsidRPr="00072C56">
        <w:rPr>
          <w:rFonts w:ascii="Times New Roman" w:hAnsi="Times New Roman" w:cs="Times New Roman"/>
          <w:sz w:val="25"/>
          <w:szCs w:val="25"/>
          <w:lang w:eastAsia="ru-RU"/>
        </w:rPr>
        <w:tab/>
      </w:r>
      <w:r w:rsidRPr="00072C56">
        <w:rPr>
          <w:rFonts w:ascii="Times New Roman" w:hAnsi="Times New Roman" w:cs="Times New Roman"/>
          <w:sz w:val="25"/>
          <w:szCs w:val="25"/>
        </w:rPr>
        <w:t>прочей кредиторской задолженности составил</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31*100/</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90,92</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,31,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,&lt;,0){</w:t>
      </w:r>
    </w:p>
    <w:p w:rsidR="003713BE" w:rsidRPr="00072C56" w:rsidRDefault="003713BE" w:rsidP="00264476">
      <w:pPr>
        <w:pStyle w:val="BodyText"/>
        <w:keepLines/>
        <w:ind w:firstLine="567"/>
        <w:rPr>
          <w:rFonts w:ascii="Times New Roman" w:hAnsi="Times New Roman" w:cs="Times New Roman"/>
          <w:sz w:val="25"/>
          <w:szCs w:val="25"/>
        </w:rPr>
      </w:pPr>
      <w:r w:rsidRPr="00072C56">
        <w:rPr>
          <w:rFonts w:ascii="Times New Roman" w:hAnsi="Times New Roman" w:cs="Times New Roman"/>
          <w:vanish/>
          <w:sz w:val="25"/>
          <w:szCs w:val="25"/>
        </w:rPr>
        <w:t xml:space="preserve">Сопоставление сумм дебиторской и кредиторской задолженности показывает, что на начало анализируемого периода кредиторская задолженность превышала дебиторскую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,&lt;,0,"@</w:t>
      </w:r>
      <w:r w:rsidRPr="00072C56">
        <w:rPr>
          <w:rFonts w:ascii="Times New Roman" w:hAnsi="Times New Roman" w:cs="Times New Roman"/>
          <w:vanish/>
          <w:color w:val="0000FF"/>
          <w:sz w:val="25"/>
          <w:szCs w:val="25"/>
          <w:lang w:val="en-US"/>
        </w:rPr>
        <w:t>ABS</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927 260,37</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,&lt;,0){</w:t>
      </w:r>
      <w:r w:rsidRPr="00072C56">
        <w:rPr>
          <w:rFonts w:ascii="Times New Roman" w:hAnsi="Times New Roman" w:cs="Times New Roman"/>
          <w:vanish/>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,&lt;,0){</w:t>
      </w:r>
      <w:r w:rsidRPr="00072C56">
        <w:rPr>
          <w:rFonts w:ascii="Times New Roman" w:hAnsi="Times New Roman" w:cs="Times New Roman"/>
          <w:vanish/>
          <w:sz w:val="25"/>
          <w:szCs w:val="25"/>
        </w:rPr>
        <w:t>, т.е. отсрочки платежей должников финансировались за счет неплатежей кредиторам.</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,&gt;,0){</w:t>
      </w:r>
    </w:p>
    <w:p w:rsidR="003713BE" w:rsidRPr="00072C56" w:rsidRDefault="003713BE" w:rsidP="00264476">
      <w:pPr>
        <w:pStyle w:val="BodyText"/>
        <w:keepLines/>
        <w:ind w:firstLine="567"/>
        <w:rPr>
          <w:rFonts w:ascii="Times New Roman" w:hAnsi="Times New Roman" w:cs="Times New Roman"/>
          <w:vanish/>
          <w:color w:val="000000"/>
          <w:sz w:val="25"/>
          <w:szCs w:val="25"/>
        </w:rPr>
      </w:pPr>
      <w:r w:rsidRPr="00072C56">
        <w:rPr>
          <w:rFonts w:ascii="Times New Roman" w:hAnsi="Times New Roman" w:cs="Times New Roman"/>
          <w:color w:val="000000"/>
          <w:sz w:val="25"/>
          <w:szCs w:val="25"/>
        </w:rPr>
        <w:t>Сопоставление сумм дебиторской и кредиторской задолженности на начало анализируемого периода предприятие дебиторская задолженность превышала кредиторскую, т.е. предприятие имело активное сальдо.</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,&lt;,0){</w:t>
      </w:r>
    </w:p>
    <w:p w:rsidR="003713BE" w:rsidRPr="00072C56" w:rsidRDefault="003713BE" w:rsidP="00264476">
      <w:pPr>
        <w:pStyle w:val="BodyText"/>
        <w:keepLines/>
        <w:ind w:firstLine="567"/>
        <w:rPr>
          <w:rFonts w:ascii="Times New Roman" w:hAnsi="Times New Roman" w:cs="Times New Roman"/>
          <w:color w:val="000000"/>
          <w:sz w:val="25"/>
          <w:szCs w:val="25"/>
        </w:rPr>
      </w:pPr>
      <w:r w:rsidRPr="00072C56">
        <w:rPr>
          <w:rFonts w:ascii="Times New Roman" w:hAnsi="Times New Roman" w:cs="Times New Roman"/>
          <w:vanish/>
          <w:sz w:val="25"/>
          <w:szCs w:val="25"/>
        </w:rPr>
        <w:t xml:space="preserve">На конец анализируемого периода кредиторская задолженность превышала дебиторскую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IfCalc</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,&lt;,0,"@</w:t>
      </w:r>
      <w:r w:rsidRPr="00072C56">
        <w:rPr>
          <w:rFonts w:ascii="Times New Roman" w:hAnsi="Times New Roman" w:cs="Times New Roman"/>
          <w:vanish/>
          <w:color w:val="0000FF"/>
          <w:sz w:val="25"/>
          <w:szCs w:val="25"/>
          <w:lang w:val="en-US"/>
        </w:rPr>
        <w:t>ABS</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7</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,&lt;,0){</w:t>
      </w:r>
      <w:r w:rsidRPr="00072C56">
        <w:rPr>
          <w:rFonts w:ascii="Times New Roman" w:hAnsi="Times New Roman" w:cs="Times New Roman"/>
          <w:vanish/>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,&lt;,0){</w:t>
      </w:r>
      <w:r w:rsidRPr="00072C56">
        <w:rPr>
          <w:rFonts w:ascii="Times New Roman" w:hAnsi="Times New Roman" w:cs="Times New Roman"/>
          <w:vanish/>
          <w:sz w:val="25"/>
          <w:szCs w:val="25"/>
        </w:rPr>
        <w:t>, т.е. отсрочки платежей должников финансировались за счет неплатежей кредиторам.</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4+</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B</w:t>
      </w:r>
      <w:r w:rsidRPr="00072C56">
        <w:rPr>
          <w:rFonts w:ascii="Times New Roman" w:hAnsi="Times New Roman" w:cs="Times New Roman"/>
          <w:vanish/>
          <w:color w:val="0000FF"/>
          <w:sz w:val="25"/>
          <w:szCs w:val="25"/>
        </w:rPr>
        <w:t>25))",</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,&gt;,0){</w:t>
      </w:r>
    </w:p>
    <w:p w:rsidR="003713BE" w:rsidRPr="00072C56" w:rsidRDefault="003713BE" w:rsidP="00264476">
      <w:pPr>
        <w:pStyle w:val="BodyText"/>
        <w:keepLines/>
        <w:ind w:firstLine="567"/>
        <w:rPr>
          <w:rFonts w:ascii="Times New Roman" w:hAnsi="Times New Roman" w:cs="Times New Roman"/>
          <w:color w:val="000000"/>
          <w:sz w:val="25"/>
          <w:szCs w:val="25"/>
        </w:rPr>
      </w:pPr>
      <w:r w:rsidRPr="00072C56">
        <w:rPr>
          <w:rFonts w:ascii="Times New Roman" w:hAnsi="Times New Roman" w:cs="Times New Roman"/>
          <w:color w:val="000000"/>
          <w:sz w:val="25"/>
          <w:szCs w:val="25"/>
        </w:rPr>
        <w:t>На конец анализируемого периода предприятие имело активное сальдо задолженности, т.е. предприятие имеет возможность предоставлять дебиторам кредит, превышающий средства, полученные в виде отсрочек платежей кредиторам.</w:t>
      </w:r>
      <w:r w:rsidRPr="00072C56">
        <w:rPr>
          <w:rFonts w:ascii="Times New Roman" w:hAnsi="Times New Roman" w:cs="Times New Roman"/>
          <w:vanish/>
          <w:color w:val="0000FF"/>
          <w:sz w:val="25"/>
          <w:szCs w:val="25"/>
        </w:rPr>
        <w:t>})</w:t>
      </w:r>
    </w:p>
    <w:p w:rsidR="003713BE" w:rsidRPr="008B70C7" w:rsidRDefault="003713BE" w:rsidP="00264476">
      <w:pPr>
        <w:pStyle w:val="BodyText"/>
        <w:rPr>
          <w:rFonts w:ascii="Times New Roman" w:hAnsi="Times New Roman" w:cs="Times New Roman"/>
          <w:b/>
          <w:bCs/>
          <w:sz w:val="25"/>
          <w:szCs w:val="25"/>
          <w:lang w:val="en-US"/>
        </w:rPr>
      </w:pPr>
      <w:r w:rsidRPr="008B70C7">
        <w:rPr>
          <w:rFonts w:ascii="Times New Roman" w:hAnsi="Times New Roman" w:cs="Times New Roman"/>
          <w:vanish/>
          <w:color w:val="0000FF"/>
          <w:sz w:val="25"/>
          <w:szCs w:val="25"/>
        </w:rPr>
        <w:t>~AEMacro(</w:t>
      </w:r>
      <w:r w:rsidRPr="008B70C7">
        <w:rPr>
          <w:rFonts w:ascii="Times New Roman" w:hAnsi="Times New Roman" w:cs="Times New Roman"/>
          <w:vanish/>
          <w:color w:val="0000FF"/>
          <w:sz w:val="25"/>
          <w:szCs w:val="25"/>
          <w:lang w:val="en-US"/>
        </w:rPr>
        <w:t>Chart</w:t>
      </w:r>
      <w:r w:rsidRPr="008B70C7">
        <w:rPr>
          <w:rFonts w:ascii="Times New Roman" w:hAnsi="Times New Roman" w:cs="Times New Roman"/>
          <w:vanish/>
          <w:color w:val="0000FF"/>
          <w:sz w:val="25"/>
          <w:szCs w:val="25"/>
        </w:rPr>
        <w:t>{</w:t>
      </w:r>
      <w:r w:rsidRPr="00C91D41">
        <w:rPr>
          <w:rFonts w:ascii="Times New Roman" w:hAnsi="Times New Roman" w:cs="Times New Roman"/>
          <w:noProof/>
          <w:sz w:val="25"/>
          <w:szCs w:val="25"/>
          <w:lang w:eastAsia="ru-RU"/>
        </w:rPr>
        <w:object w:dxaOrig="8910" w:dyaOrig="5117">
          <v:shape id="Объект 93" o:spid="_x0000_i1036" type="#_x0000_t75" style="width:477.75pt;height:264pt;visibility:visible" o:ole="">
            <v:imagedata r:id="rId21" o:title="" croptop="-1204f" cropbottom="-897f" cropleft="-765f" cropright="-4031f"/>
            <o:lock v:ext="edit" aspectratio="f"/>
          </v:shape>
          <o:OLEObject Type="Embed" ProgID="Excel.Chart.8" ShapeID="Объект 93" DrawAspect="Content" ObjectID="_1339910800" r:id="rId22"/>
        </w:object>
      </w:r>
      <w:r w:rsidRPr="008B70C7">
        <w:rPr>
          <w:rFonts w:ascii="Times New Roman" w:hAnsi="Times New Roman" w:cs="Times New Roman"/>
          <w:b/>
          <w:bCs/>
          <w:vanish/>
          <w:color w:val="0000FF"/>
          <w:sz w:val="25"/>
          <w:szCs w:val="25"/>
        </w:rPr>
        <w:t>})</w:t>
      </w:r>
    </w:p>
    <w:p w:rsidR="003713BE" w:rsidRPr="008B70C7" w:rsidRDefault="003713BE" w:rsidP="00264476">
      <w:pPr>
        <w:pStyle w:val="BodyText"/>
        <w:jc w:val="center"/>
        <w:rPr>
          <w:rFonts w:ascii="Times New Roman" w:hAnsi="Times New Roman" w:cs="Times New Roman"/>
          <w:b/>
          <w:bCs/>
          <w:sz w:val="25"/>
          <w:szCs w:val="25"/>
        </w:rPr>
      </w:pPr>
      <w:r w:rsidRPr="008B70C7">
        <w:rPr>
          <w:rFonts w:ascii="Times New Roman" w:hAnsi="Times New Roman" w:cs="Times New Roman"/>
          <w:b/>
          <w:bCs/>
          <w:sz w:val="25"/>
          <w:szCs w:val="25"/>
        </w:rPr>
        <w:t>График 2. Структура пассива баланса,</w:t>
      </w:r>
      <w:r w:rsidRPr="008B70C7">
        <w:rPr>
          <w:rFonts w:ascii="Times New Roman" w:hAnsi="Times New Roman" w:cs="Times New Roman"/>
          <w:b/>
          <w:bCs/>
          <w:vanish/>
          <w:color w:val="0000FF"/>
          <w:sz w:val="25"/>
          <w:szCs w:val="25"/>
        </w:rPr>
        <w:t xml:space="preserve"> ~AEMacro(</w:t>
      </w:r>
      <w:r w:rsidRPr="008B70C7">
        <w:rPr>
          <w:rFonts w:ascii="Times New Roman" w:hAnsi="Times New Roman" w:cs="Times New Roman"/>
          <w:b/>
          <w:bCs/>
          <w:vanish/>
          <w:color w:val="0000FF"/>
          <w:sz w:val="25"/>
          <w:szCs w:val="25"/>
          <w:lang w:val="en-US"/>
        </w:rPr>
        <w:t>Currency</w:t>
      </w:r>
      <w:r w:rsidRPr="008B70C7">
        <w:rPr>
          <w:rFonts w:ascii="Times New Roman" w:hAnsi="Times New Roman" w:cs="Times New Roman"/>
          <w:b/>
          <w:bCs/>
          <w:vanish/>
          <w:color w:val="0000FF"/>
          <w:sz w:val="25"/>
          <w:szCs w:val="25"/>
        </w:rPr>
        <w:t>{</w:t>
      </w:r>
      <w:r w:rsidRPr="008B70C7">
        <w:rPr>
          <w:rFonts w:ascii="Times New Roman" w:hAnsi="Times New Roman" w:cs="Times New Roman"/>
          <w:b/>
          <w:bCs/>
          <w:sz w:val="25"/>
          <w:szCs w:val="25"/>
        </w:rPr>
        <w:t xml:space="preserve"> тыс. руб.</w:t>
      </w:r>
      <w:r w:rsidRPr="008B70C7">
        <w:rPr>
          <w:rFonts w:ascii="Times New Roman" w:hAnsi="Times New Roman" w:cs="Times New Roman"/>
          <w:b/>
          <w:bCs/>
          <w:vanish/>
          <w:color w:val="0000FF"/>
          <w:sz w:val="25"/>
          <w:szCs w:val="25"/>
        </w:rPr>
        <w:t>})</w:t>
      </w:r>
    </w:p>
    <w:p w:rsidR="003713BE" w:rsidRDefault="003713BE" w:rsidP="00264476">
      <w:pPr>
        <w:pStyle w:val="Heading2"/>
        <w:rPr>
          <w:sz w:val="25"/>
          <w:szCs w:val="25"/>
        </w:rPr>
      </w:pPr>
    </w:p>
    <w:p w:rsidR="003713BE" w:rsidRPr="008B70C7" w:rsidRDefault="003713BE" w:rsidP="00264476">
      <w:pPr>
        <w:pStyle w:val="Heading2"/>
        <w:rPr>
          <w:sz w:val="25"/>
          <w:szCs w:val="25"/>
        </w:rPr>
      </w:pPr>
      <w:r w:rsidRPr="008B70C7">
        <w:rPr>
          <w:sz w:val="25"/>
          <w:szCs w:val="25"/>
        </w:rPr>
        <w:t>ФИНАНСОВЫЙ РЕЗУЛЬТАТ</w:t>
      </w:r>
    </w:p>
    <w:p w:rsidR="003713BE" w:rsidRDefault="003713BE" w:rsidP="00264476">
      <w:pPr>
        <w:pStyle w:val="Heading1"/>
        <w:jc w:val="center"/>
        <w:rPr>
          <w:rFonts w:ascii="Times New Roman" w:hAnsi="Times New Roman" w:cs="Times New Roman"/>
          <w:sz w:val="25"/>
          <w:szCs w:val="25"/>
        </w:rPr>
      </w:pPr>
    </w:p>
    <w:p w:rsidR="003713BE" w:rsidRPr="008B70C7" w:rsidRDefault="003713BE" w:rsidP="00264476">
      <w:pPr>
        <w:pStyle w:val="Heading1"/>
        <w:jc w:val="center"/>
        <w:rPr>
          <w:rFonts w:ascii="Times New Roman" w:hAnsi="Times New Roman" w:cs="Times New Roman"/>
          <w:sz w:val="25"/>
          <w:szCs w:val="25"/>
        </w:rPr>
      </w:pPr>
      <w:r w:rsidRPr="008B70C7">
        <w:rPr>
          <w:rFonts w:ascii="Times New Roman" w:hAnsi="Times New Roman" w:cs="Times New Roman"/>
          <w:sz w:val="25"/>
          <w:szCs w:val="25"/>
        </w:rPr>
        <w:t>Отчет о прибылях и убытках</w:t>
      </w:r>
    </w:p>
    <w:p w:rsidR="003713BE" w:rsidRPr="008B70C7" w:rsidRDefault="003713BE" w:rsidP="00264476">
      <w:pPr>
        <w:rPr>
          <w:sz w:val="25"/>
          <w:szCs w:val="25"/>
        </w:rPr>
      </w:pPr>
    </w:p>
    <w:tbl>
      <w:tblPr>
        <w:tblW w:w="10238"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tblPr>
      <w:tblGrid>
        <w:gridCol w:w="3544"/>
        <w:gridCol w:w="1680"/>
        <w:gridCol w:w="1680"/>
        <w:gridCol w:w="1775"/>
        <w:gridCol w:w="1559"/>
      </w:tblGrid>
      <w:tr w:rsidR="003713BE" w:rsidRPr="00EF4837">
        <w:tc>
          <w:tcPr>
            <w:tcW w:w="3544" w:type="dxa"/>
            <w:tcBorders>
              <w:top w:val="single" w:sz="12" w:space="0" w:color="000000"/>
              <w:bottom w:val="nil"/>
            </w:tcBorders>
          </w:tcPr>
          <w:p w:rsidR="003713BE" w:rsidRPr="00EF4837" w:rsidRDefault="003713BE">
            <w:pPr>
              <w:pStyle w:val="PlainText"/>
              <w:rPr>
                <w:sz w:val="22"/>
                <w:szCs w:val="22"/>
              </w:rPr>
            </w:pPr>
          </w:p>
        </w:tc>
        <w:tc>
          <w:tcPr>
            <w:tcW w:w="1680" w:type="dxa"/>
            <w:tcBorders>
              <w:top w:val="single" w:sz="12" w:space="0" w:color="000000"/>
              <w:bottom w:val="nil"/>
            </w:tcBorders>
          </w:tcPr>
          <w:p w:rsidR="003713BE" w:rsidRPr="00EF4837" w:rsidRDefault="003713BE">
            <w:pPr>
              <w:pStyle w:val="PlainText"/>
              <w:rPr>
                <w:sz w:val="22"/>
                <w:szCs w:val="22"/>
              </w:rPr>
            </w:pPr>
          </w:p>
        </w:tc>
        <w:tc>
          <w:tcPr>
            <w:tcW w:w="1680" w:type="dxa"/>
            <w:tcBorders>
              <w:top w:val="single" w:sz="12" w:space="0" w:color="000000"/>
              <w:bottom w:val="nil"/>
            </w:tcBorders>
          </w:tcPr>
          <w:p w:rsidR="003713BE" w:rsidRPr="00EF4837" w:rsidRDefault="003713BE">
            <w:pPr>
              <w:pStyle w:val="PlainText"/>
              <w:rPr>
                <w:sz w:val="22"/>
                <w:szCs w:val="22"/>
              </w:rPr>
            </w:pPr>
          </w:p>
        </w:tc>
        <w:tc>
          <w:tcPr>
            <w:tcW w:w="1775" w:type="dxa"/>
            <w:tcBorders>
              <w:top w:val="single" w:sz="12" w:space="0" w:color="000000"/>
              <w:bottom w:val="nil"/>
            </w:tcBorders>
          </w:tcPr>
          <w:p w:rsidR="003713BE" w:rsidRPr="00EF4837" w:rsidRDefault="003713BE">
            <w:pPr>
              <w:pStyle w:val="PlainText"/>
              <w:rPr>
                <w:sz w:val="22"/>
                <w:szCs w:val="22"/>
              </w:rPr>
            </w:pPr>
          </w:p>
        </w:tc>
        <w:tc>
          <w:tcPr>
            <w:tcW w:w="1559" w:type="dxa"/>
            <w:tcBorders>
              <w:top w:val="single" w:sz="12" w:space="0" w:color="000000"/>
              <w:bottom w:val="nil"/>
            </w:tcBorders>
          </w:tcPr>
          <w:p w:rsidR="003713BE" w:rsidRPr="00EF4837" w:rsidRDefault="003713BE">
            <w:pPr>
              <w:pStyle w:val="PlainText"/>
              <w:rPr>
                <w:sz w:val="22"/>
                <w:szCs w:val="22"/>
              </w:rPr>
            </w:pPr>
          </w:p>
        </w:tc>
      </w:tr>
      <w:tr w:rsidR="003713BE" w:rsidRPr="00EF4837">
        <w:trPr>
          <w:trHeight w:val="220"/>
        </w:trPr>
        <w:tc>
          <w:tcPr>
            <w:tcW w:w="3544" w:type="dxa"/>
            <w:tcBorders>
              <w:top w:val="nil"/>
              <w:bottom w:val="nil"/>
            </w:tcBorders>
          </w:tcPr>
          <w:p w:rsidR="003713BE" w:rsidRPr="00EF4837" w:rsidRDefault="003713BE">
            <w:pPr>
              <w:pStyle w:val="PlainText"/>
              <w:rPr>
                <w:sz w:val="22"/>
                <w:szCs w:val="22"/>
              </w:rPr>
            </w:pPr>
          </w:p>
        </w:tc>
        <w:tc>
          <w:tcPr>
            <w:tcW w:w="1680" w:type="dxa"/>
            <w:tcBorders>
              <w:top w:val="nil"/>
              <w:bottom w:val="nil"/>
            </w:tcBorders>
          </w:tcPr>
          <w:p w:rsidR="003713BE" w:rsidRPr="00EF4837" w:rsidRDefault="003713BE">
            <w:pPr>
              <w:pStyle w:val="PlainText"/>
              <w:rPr>
                <w:vanish/>
                <w:sz w:val="22"/>
                <w:szCs w:val="22"/>
                <w:lang w:val="en-US"/>
              </w:rPr>
            </w:pPr>
            <w:r w:rsidRPr="00EF4837">
              <w:rPr>
                <w:vanish/>
                <w:color w:val="0000FF"/>
                <w:sz w:val="22"/>
                <w:szCs w:val="22"/>
                <w:lang w:val="en-US"/>
              </w:rPr>
              <w:t>~AEMacro(Period(first){</w:t>
            </w:r>
            <w:r w:rsidRPr="00EF4837">
              <w:rPr>
                <w:sz w:val="22"/>
                <w:szCs w:val="22"/>
                <w:lang w:val="en-US"/>
              </w:rPr>
              <w:t>2008г.</w:t>
            </w:r>
            <w:r w:rsidRPr="00EF4837">
              <w:rPr>
                <w:vanish/>
                <w:color w:val="0000FF"/>
                <w:sz w:val="22"/>
                <w:szCs w:val="22"/>
                <w:lang w:val="en-US"/>
              </w:rPr>
              <w:t>})</w:t>
            </w:r>
            <w:r w:rsidRPr="00EF4837">
              <w:rPr>
                <w:color w:val="000000"/>
                <w:sz w:val="22"/>
                <w:szCs w:val="22"/>
                <w:lang w:val="en-US"/>
              </w:rPr>
              <w:t>,</w:t>
            </w:r>
          </w:p>
          <w:p w:rsidR="003713BE" w:rsidRPr="00EF4837" w:rsidRDefault="003713BE">
            <w:pPr>
              <w:pStyle w:val="PlainText"/>
              <w:rPr>
                <w:sz w:val="22"/>
                <w:szCs w:val="22"/>
                <w:lang w:val="en-US"/>
              </w:rPr>
            </w:pPr>
            <w:r w:rsidRPr="00EF4837">
              <w:rPr>
                <w:vanish/>
                <w:color w:val="0000FF"/>
                <w:sz w:val="22"/>
                <w:szCs w:val="22"/>
                <w:lang w:val="en-US"/>
              </w:rPr>
              <w:t>~AEMacro(Currency{</w:t>
            </w:r>
            <w:r w:rsidRPr="00EF4837">
              <w:rPr>
                <w:sz w:val="22"/>
                <w:szCs w:val="22"/>
                <w:lang w:val="en-US"/>
              </w:rPr>
              <w:t xml:space="preserve"> тыс. руб.</w:t>
            </w:r>
            <w:r w:rsidRPr="00EF4837">
              <w:rPr>
                <w:vanish/>
                <w:color w:val="0000FF"/>
                <w:sz w:val="22"/>
                <w:szCs w:val="22"/>
                <w:lang w:val="en-US"/>
              </w:rPr>
              <w:t>})</w:t>
            </w:r>
            <w:r w:rsidRPr="00EF4837">
              <w:rPr>
                <w:sz w:val="22"/>
                <w:szCs w:val="22"/>
                <w:lang w:val="en-US"/>
              </w:rPr>
              <w:t xml:space="preserve"> </w:t>
            </w:r>
          </w:p>
        </w:tc>
        <w:tc>
          <w:tcPr>
            <w:tcW w:w="1680" w:type="dxa"/>
            <w:tcBorders>
              <w:top w:val="nil"/>
              <w:bottom w:val="nil"/>
            </w:tcBorders>
          </w:tcPr>
          <w:p w:rsidR="003713BE" w:rsidRPr="00EF4837" w:rsidRDefault="003713BE">
            <w:pPr>
              <w:pStyle w:val="PlainText"/>
              <w:rPr>
                <w:vanish/>
                <w:sz w:val="22"/>
                <w:szCs w:val="22"/>
                <w:lang w:val="en-US"/>
              </w:rPr>
            </w:pPr>
            <w:r w:rsidRPr="00EF4837">
              <w:rPr>
                <w:vanish/>
                <w:color w:val="0000FF"/>
                <w:sz w:val="22"/>
                <w:szCs w:val="22"/>
                <w:lang w:val="en-US"/>
              </w:rPr>
              <w:t>~AEMacro(Period(last){</w:t>
            </w:r>
            <w:r w:rsidRPr="00EF4837">
              <w:rPr>
                <w:sz w:val="22"/>
                <w:szCs w:val="22"/>
                <w:lang w:val="en-US"/>
              </w:rPr>
              <w:t>2009г.</w:t>
            </w:r>
            <w:r w:rsidRPr="00EF4837">
              <w:rPr>
                <w:vanish/>
                <w:color w:val="0000FF"/>
                <w:sz w:val="22"/>
                <w:szCs w:val="22"/>
                <w:lang w:val="en-US"/>
              </w:rPr>
              <w:t>})</w:t>
            </w:r>
            <w:r w:rsidRPr="00EF4837">
              <w:rPr>
                <w:color w:val="000000"/>
                <w:sz w:val="22"/>
                <w:szCs w:val="22"/>
                <w:lang w:val="en-US"/>
              </w:rPr>
              <w:t>,</w:t>
            </w:r>
          </w:p>
          <w:p w:rsidR="003713BE" w:rsidRPr="00EF4837" w:rsidRDefault="003713BE">
            <w:pPr>
              <w:pStyle w:val="PlainText"/>
              <w:rPr>
                <w:sz w:val="22"/>
                <w:szCs w:val="22"/>
                <w:lang w:val="en-US"/>
              </w:rPr>
            </w:pPr>
            <w:r w:rsidRPr="00EF4837">
              <w:rPr>
                <w:vanish/>
                <w:sz w:val="22"/>
                <w:szCs w:val="22"/>
                <w:lang w:val="en-US"/>
              </w:rPr>
              <w:t xml:space="preserve"> </w:t>
            </w:r>
            <w:r w:rsidRPr="00EF4837">
              <w:rPr>
                <w:vanish/>
                <w:color w:val="0000FF"/>
                <w:sz w:val="22"/>
                <w:szCs w:val="22"/>
                <w:lang w:val="en-US"/>
              </w:rPr>
              <w:t>~AEMacro(Currency{</w:t>
            </w:r>
            <w:r w:rsidRPr="00EF4837">
              <w:rPr>
                <w:sz w:val="22"/>
                <w:szCs w:val="22"/>
                <w:lang w:val="en-US"/>
              </w:rPr>
              <w:t xml:space="preserve"> тыс. руб.</w:t>
            </w:r>
            <w:r w:rsidRPr="00EF4837">
              <w:rPr>
                <w:vanish/>
                <w:color w:val="0000FF"/>
                <w:sz w:val="22"/>
                <w:szCs w:val="22"/>
                <w:lang w:val="en-US"/>
              </w:rPr>
              <w:t>})</w:t>
            </w:r>
            <w:r w:rsidRPr="00EF4837">
              <w:rPr>
                <w:sz w:val="22"/>
                <w:szCs w:val="22"/>
                <w:lang w:val="en-US"/>
              </w:rPr>
              <w:t xml:space="preserve"> </w:t>
            </w:r>
          </w:p>
        </w:tc>
        <w:tc>
          <w:tcPr>
            <w:tcW w:w="1775" w:type="dxa"/>
            <w:tcBorders>
              <w:top w:val="nil"/>
              <w:bottom w:val="nil"/>
            </w:tcBorders>
          </w:tcPr>
          <w:p w:rsidR="003713BE" w:rsidRPr="00EF4837" w:rsidRDefault="003713BE">
            <w:pPr>
              <w:pStyle w:val="PlainText"/>
              <w:rPr>
                <w:sz w:val="22"/>
                <w:szCs w:val="22"/>
                <w:lang w:val="en-US"/>
              </w:rPr>
            </w:pPr>
            <w:r w:rsidRPr="00EF4837">
              <w:rPr>
                <w:sz w:val="22"/>
                <w:szCs w:val="22"/>
              </w:rPr>
              <w:t>Прирост</w:t>
            </w:r>
            <w:r w:rsidRPr="00EF4837">
              <w:rPr>
                <w:sz w:val="22"/>
                <w:szCs w:val="22"/>
                <w:lang w:val="en-US"/>
              </w:rPr>
              <w:t xml:space="preserve">, </w:t>
            </w:r>
            <w:r w:rsidRPr="00EF4837">
              <w:rPr>
                <w:vanish/>
                <w:sz w:val="22"/>
                <w:szCs w:val="22"/>
                <w:lang w:val="en-US"/>
              </w:rPr>
              <w:t>~</w:t>
            </w:r>
            <w:r w:rsidRPr="00EF4837">
              <w:rPr>
                <w:vanish/>
                <w:color w:val="0000FF"/>
                <w:sz w:val="22"/>
                <w:szCs w:val="22"/>
                <w:lang w:val="en-US"/>
              </w:rPr>
              <w:t>AEMacro(Currency{</w:t>
            </w:r>
            <w:r w:rsidRPr="00EF4837">
              <w:rPr>
                <w:sz w:val="22"/>
                <w:szCs w:val="22"/>
                <w:lang w:val="en-US"/>
              </w:rPr>
              <w:t xml:space="preserve"> тыс. руб.</w:t>
            </w:r>
            <w:r w:rsidRPr="00EF4837">
              <w:rPr>
                <w:vanish/>
                <w:color w:val="0000FF"/>
                <w:sz w:val="22"/>
                <w:szCs w:val="22"/>
                <w:lang w:val="en-US"/>
              </w:rPr>
              <w:t>})</w:t>
            </w:r>
            <w:r w:rsidRPr="00EF4837">
              <w:rPr>
                <w:sz w:val="22"/>
                <w:szCs w:val="22"/>
                <w:lang w:val="en-US"/>
              </w:rPr>
              <w:t xml:space="preserve"> </w:t>
            </w:r>
          </w:p>
        </w:tc>
        <w:tc>
          <w:tcPr>
            <w:tcW w:w="1559" w:type="dxa"/>
            <w:tcBorders>
              <w:top w:val="nil"/>
              <w:bottom w:val="nil"/>
            </w:tcBorders>
          </w:tcPr>
          <w:p w:rsidR="003713BE" w:rsidRPr="00EF4837" w:rsidRDefault="003713BE">
            <w:pPr>
              <w:pStyle w:val="PlainText"/>
              <w:rPr>
                <w:sz w:val="22"/>
                <w:szCs w:val="22"/>
              </w:rPr>
            </w:pPr>
            <w:r w:rsidRPr="00EF4837">
              <w:rPr>
                <w:sz w:val="22"/>
                <w:szCs w:val="22"/>
              </w:rPr>
              <w:t xml:space="preserve">Прирост, % </w:t>
            </w:r>
          </w:p>
        </w:tc>
      </w:tr>
      <w:tr w:rsidR="003713BE" w:rsidRPr="00EF4837">
        <w:tc>
          <w:tcPr>
            <w:tcW w:w="3544" w:type="dxa"/>
            <w:tcBorders>
              <w:top w:val="nil"/>
              <w:bottom w:val="single" w:sz="12" w:space="0" w:color="000000"/>
            </w:tcBorders>
          </w:tcPr>
          <w:p w:rsidR="003713BE" w:rsidRPr="00EF4837" w:rsidRDefault="003713BE">
            <w:pPr>
              <w:pStyle w:val="PlainText"/>
              <w:rPr>
                <w:sz w:val="22"/>
                <w:szCs w:val="22"/>
              </w:rPr>
            </w:pPr>
          </w:p>
        </w:tc>
        <w:tc>
          <w:tcPr>
            <w:tcW w:w="1680" w:type="dxa"/>
            <w:tcBorders>
              <w:top w:val="nil"/>
              <w:bottom w:val="single" w:sz="12" w:space="0" w:color="000000"/>
            </w:tcBorders>
          </w:tcPr>
          <w:p w:rsidR="003713BE" w:rsidRPr="00EF4837" w:rsidRDefault="003713BE">
            <w:pPr>
              <w:pStyle w:val="PlainText"/>
              <w:rPr>
                <w:sz w:val="22"/>
                <w:szCs w:val="22"/>
              </w:rPr>
            </w:pPr>
          </w:p>
        </w:tc>
        <w:tc>
          <w:tcPr>
            <w:tcW w:w="1680" w:type="dxa"/>
            <w:tcBorders>
              <w:top w:val="nil"/>
              <w:bottom w:val="single" w:sz="12" w:space="0" w:color="000000"/>
            </w:tcBorders>
          </w:tcPr>
          <w:p w:rsidR="003713BE" w:rsidRPr="00EF4837" w:rsidRDefault="003713BE">
            <w:pPr>
              <w:pStyle w:val="PlainText"/>
              <w:rPr>
                <w:sz w:val="22"/>
                <w:szCs w:val="22"/>
              </w:rPr>
            </w:pPr>
          </w:p>
        </w:tc>
        <w:tc>
          <w:tcPr>
            <w:tcW w:w="1775" w:type="dxa"/>
            <w:tcBorders>
              <w:top w:val="nil"/>
              <w:bottom w:val="single" w:sz="12" w:space="0" w:color="000000"/>
            </w:tcBorders>
          </w:tcPr>
          <w:p w:rsidR="003713BE" w:rsidRPr="00EF4837" w:rsidRDefault="003713BE">
            <w:pPr>
              <w:pStyle w:val="PlainText"/>
              <w:rPr>
                <w:sz w:val="22"/>
                <w:szCs w:val="22"/>
              </w:rPr>
            </w:pPr>
          </w:p>
        </w:tc>
        <w:tc>
          <w:tcPr>
            <w:tcW w:w="1559" w:type="dxa"/>
            <w:tcBorders>
              <w:top w:val="nil"/>
              <w:bottom w:val="single" w:sz="12" w:space="0" w:color="000000"/>
            </w:tcBorders>
          </w:tcPr>
          <w:p w:rsidR="003713BE" w:rsidRPr="00EF4837" w:rsidRDefault="003713BE">
            <w:pPr>
              <w:pStyle w:val="PlainText"/>
              <w:rPr>
                <w:sz w:val="22"/>
                <w:szCs w:val="22"/>
              </w:rPr>
            </w:pPr>
          </w:p>
        </w:tc>
      </w:tr>
      <w:tr w:rsidR="003713BE" w:rsidRPr="00EF4837">
        <w:trPr>
          <w:hidden/>
        </w:trPr>
        <w:tc>
          <w:tcPr>
            <w:tcW w:w="3544" w:type="dxa"/>
            <w:tcBorders>
              <w:top w:val="nil"/>
            </w:tcBorders>
          </w:tcPr>
          <w:p w:rsidR="003713BE" w:rsidRPr="00EF4837" w:rsidRDefault="003713BE">
            <w:pPr>
              <w:pStyle w:val="PlainText"/>
              <w:rPr>
                <w:sz w:val="22"/>
                <w:szCs w:val="22"/>
              </w:rPr>
            </w:pPr>
            <w:r w:rsidRPr="00EF4837">
              <w:rPr>
                <w:b/>
                <w:bCs/>
                <w:vanish/>
                <w:color w:val="0000FF"/>
                <w:sz w:val="22"/>
                <w:szCs w:val="22"/>
              </w:rPr>
              <w:t>~</w:t>
            </w:r>
            <w:r w:rsidRPr="00EF4837">
              <w:rPr>
                <w:b/>
                <w:bCs/>
                <w:vanish/>
                <w:color w:val="0000FF"/>
                <w:sz w:val="22"/>
                <w:szCs w:val="22"/>
                <w:lang w:val="en-US"/>
              </w:rPr>
              <w:t>AEMacro</w:t>
            </w:r>
            <w:r w:rsidRPr="00EF4837">
              <w:rPr>
                <w:b/>
                <w:bCs/>
                <w:vanish/>
                <w:color w:val="0000FF"/>
                <w:sz w:val="22"/>
                <w:szCs w:val="22"/>
              </w:rPr>
              <w:t>(</w:t>
            </w:r>
            <w:r w:rsidRPr="00EF4837">
              <w:rPr>
                <w:b/>
                <w:bCs/>
                <w:vanish/>
                <w:color w:val="0000FF"/>
                <w:sz w:val="22"/>
                <w:szCs w:val="22"/>
                <w:lang w:val="en-US"/>
              </w:rPr>
              <w:t>TitleRow</w:t>
            </w:r>
            <w:r w:rsidRPr="00EF4837">
              <w:rPr>
                <w:b/>
                <w:bCs/>
                <w:vanish/>
                <w:color w:val="0000FF"/>
                <w:sz w:val="22"/>
                <w:szCs w:val="22"/>
              </w:rPr>
              <w:t>(</w:t>
            </w:r>
            <w:r w:rsidRPr="00EF4837">
              <w:rPr>
                <w:b/>
                <w:bCs/>
                <w:vanish/>
                <w:color w:val="0000FF"/>
                <w:sz w:val="22"/>
                <w:szCs w:val="22"/>
                <w:lang w:val="en-US"/>
              </w:rPr>
              <w:t>I</w:t>
            </w:r>
            <w:r w:rsidRPr="00EF4837">
              <w:rPr>
                <w:b/>
                <w:bCs/>
                <w:vanish/>
                <w:color w:val="0000FF"/>
                <w:sz w:val="22"/>
                <w:szCs w:val="22"/>
              </w:rPr>
              <w:t>,1){</w:t>
            </w:r>
            <w:r w:rsidRPr="00EF4837">
              <w:rPr>
                <w:b/>
                <w:bCs/>
                <w:sz w:val="22"/>
                <w:szCs w:val="22"/>
              </w:rPr>
              <w:t>Чистый объем продаж</w:t>
            </w:r>
            <w:r w:rsidRPr="00EF4837">
              <w:rPr>
                <w:b/>
                <w:bCs/>
                <w:vanish/>
                <w:color w:val="0000FF"/>
                <w:sz w:val="22"/>
                <w:szCs w:val="22"/>
              </w:rPr>
              <w:t>})</w:t>
            </w:r>
          </w:p>
        </w:tc>
        <w:tc>
          <w:tcPr>
            <w:tcW w:w="1680" w:type="dxa"/>
            <w:tcBorders>
              <w:top w:val="nil"/>
            </w:tcBorders>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~AEMacro(Cell(I,1,first){</w:t>
            </w:r>
            <w:r w:rsidRPr="00EF4837">
              <w:rPr>
                <w:rFonts w:ascii="Times New Roman" w:hAnsi="Times New Roman" w:cs="Times New Roman"/>
                <w:i w:val="0"/>
                <w:iCs w:val="0"/>
                <w:sz w:val="22"/>
                <w:szCs w:val="22"/>
                <w:lang w:val="en-US"/>
              </w:rPr>
              <w:t>647 237,00</w:t>
            </w:r>
            <w:r w:rsidRPr="00EF4837">
              <w:rPr>
                <w:rFonts w:ascii="Times New Roman" w:hAnsi="Times New Roman" w:cs="Times New Roman"/>
                <w:i w:val="0"/>
                <w:iCs w:val="0"/>
                <w:vanish/>
                <w:color w:val="0000FF"/>
                <w:sz w:val="22"/>
                <w:szCs w:val="22"/>
                <w:lang w:val="en-US"/>
              </w:rPr>
              <w:t>})</w:t>
            </w:r>
          </w:p>
        </w:tc>
        <w:tc>
          <w:tcPr>
            <w:tcW w:w="1680" w:type="dxa"/>
            <w:tcBorders>
              <w:top w:val="nil"/>
            </w:tcBorders>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~AEMacro(Cell(I,1,last){</w:t>
            </w:r>
            <w:r w:rsidRPr="00EF4837">
              <w:rPr>
                <w:rFonts w:ascii="Times New Roman" w:hAnsi="Times New Roman" w:cs="Times New Roman"/>
                <w:i w:val="0"/>
                <w:iCs w:val="0"/>
                <w:sz w:val="22"/>
                <w:szCs w:val="22"/>
                <w:lang w:val="en-US"/>
              </w:rPr>
              <w:t>959 732,00</w:t>
            </w:r>
            <w:r w:rsidRPr="00EF4837">
              <w:rPr>
                <w:rFonts w:ascii="Times New Roman" w:hAnsi="Times New Roman" w:cs="Times New Roman"/>
                <w:i w:val="0"/>
                <w:iCs w:val="0"/>
                <w:vanish/>
                <w:color w:val="0000FF"/>
                <w:sz w:val="22"/>
                <w:szCs w:val="22"/>
                <w:lang w:val="en-US"/>
              </w:rPr>
              <w:t>})</w:t>
            </w:r>
          </w:p>
        </w:tc>
        <w:tc>
          <w:tcPr>
            <w:tcW w:w="1775" w:type="dxa"/>
            <w:tcBorders>
              <w:top w:val="nil"/>
            </w:tcBorders>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~AEMacro(CellDelta(I,1,first,I,1,last){</w:t>
            </w:r>
            <w:r w:rsidRPr="00EF4837">
              <w:rPr>
                <w:rFonts w:ascii="Times New Roman" w:hAnsi="Times New Roman" w:cs="Times New Roman"/>
                <w:i w:val="0"/>
                <w:iCs w:val="0"/>
                <w:sz w:val="22"/>
                <w:szCs w:val="22"/>
                <w:lang w:val="en-US"/>
              </w:rPr>
              <w:t>312 495,00</w:t>
            </w:r>
            <w:r w:rsidRPr="00EF4837">
              <w:rPr>
                <w:rFonts w:ascii="Times New Roman" w:hAnsi="Times New Roman" w:cs="Times New Roman"/>
                <w:i w:val="0"/>
                <w:iCs w:val="0"/>
                <w:vanish/>
                <w:color w:val="0000FF"/>
                <w:sz w:val="22"/>
                <w:szCs w:val="22"/>
                <w:lang w:val="en-US"/>
              </w:rPr>
              <w:t>})</w:t>
            </w:r>
          </w:p>
        </w:tc>
        <w:tc>
          <w:tcPr>
            <w:tcW w:w="1559" w:type="dxa"/>
            <w:tcBorders>
              <w:top w:val="nil"/>
            </w:tcBorders>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~AEMacro(IfCellDelta("@IF(I1,I1,ERROR,I1)",first,&lt;&gt;,"@IF(I1,I1,ERROR,I1)",last,I,1,first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I,1,last,%){</w:t>
            </w:r>
            <w:r w:rsidRPr="00EF4837">
              <w:rPr>
                <w:rFonts w:ascii="Times New Roman" w:hAnsi="Times New Roman" w:cs="Times New Roman"/>
                <w:i w:val="0"/>
                <w:iCs w:val="0"/>
                <w:sz w:val="22"/>
                <w:szCs w:val="22"/>
                <w:lang w:val="en-US"/>
              </w:rPr>
              <w:t>48,28</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Pr>
          <w:p w:rsidR="003713BE" w:rsidRPr="00EF4837" w:rsidRDefault="003713BE">
            <w:pPr>
              <w:rPr>
                <w:sz w:val="22"/>
                <w:szCs w:val="22"/>
                <w:lang w:val="en-US"/>
              </w:rPr>
            </w:pPr>
            <w:r w:rsidRPr="00EF4837">
              <w:rPr>
                <w:b/>
                <w:bCs/>
                <w:vanish/>
                <w:color w:val="0000FF"/>
                <w:sz w:val="22"/>
                <w:szCs w:val="22"/>
                <w:lang w:val="en-US"/>
              </w:rPr>
              <w:t>~AEMacro(TitleRow(I,2){</w:t>
            </w:r>
            <w:r w:rsidRPr="00EF4837">
              <w:rPr>
                <w:b/>
                <w:bCs/>
                <w:sz w:val="22"/>
                <w:szCs w:val="22"/>
                <w:lang w:val="en-US"/>
              </w:rPr>
              <w:t xml:space="preserve">  Себестоимость</w:t>
            </w:r>
            <w:r w:rsidRPr="00EF4837">
              <w:rPr>
                <w:b/>
                <w:bCs/>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~AEMacro(Cell(I,2,first){</w:t>
            </w:r>
            <w:r w:rsidRPr="00EF4837">
              <w:rPr>
                <w:rFonts w:ascii="Times New Roman" w:hAnsi="Times New Roman" w:cs="Times New Roman"/>
                <w:i w:val="0"/>
                <w:iCs w:val="0"/>
                <w:sz w:val="22"/>
                <w:szCs w:val="22"/>
                <w:lang w:val="en-US"/>
              </w:rPr>
              <w:t>122 465,00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~AEMacro(Cell(I,2,last){</w:t>
            </w:r>
            <w:r w:rsidRPr="00EF4837">
              <w:rPr>
                <w:rFonts w:ascii="Times New Roman" w:hAnsi="Times New Roman" w:cs="Times New Roman"/>
                <w:i w:val="0"/>
                <w:iCs w:val="0"/>
                <w:sz w:val="22"/>
                <w:szCs w:val="22"/>
                <w:lang w:val="en-US"/>
              </w:rPr>
              <w:t>395 714,00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~AEMacro(CellDelta(I,2,first,I,2,last){</w:t>
            </w:r>
            <w:r w:rsidRPr="00EF4837">
              <w:rPr>
                <w:rFonts w:ascii="Times New Roman" w:hAnsi="Times New Roman" w:cs="Times New Roman"/>
                <w:i w:val="0"/>
                <w:iCs w:val="0"/>
                <w:sz w:val="22"/>
                <w:szCs w:val="22"/>
                <w:lang w:val="en-US"/>
              </w:rPr>
              <w:t>273 249,00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~AEMacro(IfCellDelta("@IF(I2,I2,ERROR,I2)",first,&lt;&gt;,"@IF(I2,I2,ERROR,I2)",last,I,2,first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I,2,last,%){</w:t>
            </w:r>
            <w:r w:rsidRPr="00EF4837">
              <w:rPr>
                <w:rFonts w:ascii="Times New Roman" w:hAnsi="Times New Roman" w:cs="Times New Roman"/>
                <w:i w:val="0"/>
                <w:iCs w:val="0"/>
                <w:sz w:val="22"/>
                <w:szCs w:val="22"/>
                <w:lang w:val="en-US"/>
              </w:rPr>
              <w:t>223,12</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Pr>
          <w:p w:rsidR="003713BE" w:rsidRPr="00EF4837" w:rsidRDefault="003713BE">
            <w:pPr>
              <w:rPr>
                <w:sz w:val="22"/>
                <w:szCs w:val="22"/>
                <w:lang w:val="en-US"/>
              </w:rPr>
            </w:pPr>
            <w:r w:rsidRPr="00EF4837">
              <w:rPr>
                <w:b/>
                <w:bCs/>
                <w:vanish/>
                <w:color w:val="0000FF"/>
                <w:sz w:val="22"/>
                <w:szCs w:val="22"/>
                <w:lang w:val="en-US"/>
              </w:rPr>
              <w:t>~AEMacro(TitleRow(I,3){</w:t>
            </w:r>
            <w:r w:rsidRPr="00EF4837">
              <w:rPr>
                <w:b/>
                <w:bCs/>
                <w:sz w:val="22"/>
                <w:szCs w:val="22"/>
              </w:rPr>
              <w:t>Валовая прибыль</w:t>
            </w:r>
            <w:r w:rsidRPr="00EF4837">
              <w:rPr>
                <w:b/>
                <w:bCs/>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~AEMacro(Cell(I,3,first){</w:t>
            </w:r>
            <w:r w:rsidRPr="00EF4837">
              <w:rPr>
                <w:rFonts w:ascii="Times New Roman" w:hAnsi="Times New Roman" w:cs="Times New Roman"/>
                <w:i w:val="0"/>
                <w:iCs w:val="0"/>
                <w:sz w:val="22"/>
                <w:szCs w:val="22"/>
                <w:lang w:val="en-US"/>
              </w:rPr>
              <w:t>524 772,00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~AEMacro(Cell(I,3,last){</w:t>
            </w:r>
            <w:r w:rsidRPr="00EF4837">
              <w:rPr>
                <w:rFonts w:ascii="Times New Roman" w:hAnsi="Times New Roman" w:cs="Times New Roman"/>
                <w:i w:val="0"/>
                <w:iCs w:val="0"/>
                <w:sz w:val="22"/>
                <w:szCs w:val="22"/>
                <w:lang w:val="en-US"/>
              </w:rPr>
              <w:t>564 018,00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~AEMacro(CellDelta(I,3,first,I,3,last){</w:t>
            </w:r>
            <w:r w:rsidRPr="00EF4837">
              <w:rPr>
                <w:rFonts w:ascii="Times New Roman" w:hAnsi="Times New Roman" w:cs="Times New Roman"/>
                <w:i w:val="0"/>
                <w:iCs w:val="0"/>
                <w:sz w:val="22"/>
                <w:szCs w:val="22"/>
                <w:lang w:val="en-US"/>
              </w:rPr>
              <w:t>39 246,00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~AEMacro(IfCellDelta("@IF(I3,I3,ERROR,I3)",first,&lt;&gt;,"@IF(I3,I3,ERROR,I3)",last,I,3,first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I,3,last,%){</w:t>
            </w:r>
            <w:r w:rsidRPr="00EF4837">
              <w:rPr>
                <w:rFonts w:ascii="Times New Roman" w:hAnsi="Times New Roman" w:cs="Times New Roman"/>
                <w:i w:val="0"/>
                <w:iCs w:val="0"/>
                <w:sz w:val="22"/>
                <w:szCs w:val="22"/>
                <w:lang w:val="en-US"/>
              </w:rPr>
              <w:t>7,48</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Pr>
          <w:p w:rsidR="003713BE" w:rsidRPr="00EF4837" w:rsidRDefault="003713BE">
            <w:pPr>
              <w:rPr>
                <w:sz w:val="22"/>
                <w:szCs w:val="22"/>
                <w:lang w:val="en-US"/>
              </w:rPr>
            </w:pPr>
            <w:r w:rsidRPr="00EF4837">
              <w:rPr>
                <w:b/>
                <w:bCs/>
                <w:vanish/>
                <w:color w:val="0000FF"/>
                <w:sz w:val="22"/>
                <w:szCs w:val="22"/>
                <w:lang w:val="en-US"/>
              </w:rPr>
              <w:t>~AEMacro(TitleRow(I,4){</w:t>
            </w:r>
            <w:r w:rsidRPr="00EF4837">
              <w:rPr>
                <w:b/>
                <w:bCs/>
                <w:sz w:val="22"/>
                <w:szCs w:val="22"/>
                <w:lang w:val="en-US"/>
              </w:rPr>
              <w:t xml:space="preserve">  Общие издержки</w:t>
            </w:r>
            <w:r w:rsidRPr="00EF4837">
              <w:rPr>
                <w:b/>
                <w:bCs/>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~AEMacro(Cell(I,4,first){</w:t>
            </w:r>
            <w:r w:rsidRPr="00EF4837">
              <w:rPr>
                <w:rFonts w:ascii="Times New Roman" w:hAnsi="Times New Roman" w:cs="Times New Roman"/>
                <w:i w:val="0"/>
                <w:iCs w:val="0"/>
                <w:sz w:val="22"/>
                <w:szCs w:val="22"/>
                <w:lang w:val="en-US"/>
              </w:rPr>
              <w:t>354 904,00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~AEMacro(Cell(I,4,last){</w:t>
            </w:r>
            <w:r w:rsidRPr="00EF4837">
              <w:rPr>
                <w:rFonts w:ascii="Times New Roman" w:hAnsi="Times New Roman" w:cs="Times New Roman"/>
                <w:i w:val="0"/>
                <w:iCs w:val="0"/>
                <w:sz w:val="22"/>
                <w:szCs w:val="22"/>
                <w:lang w:val="en-US"/>
              </w:rPr>
              <w:t>436 206,00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~AEMacro(CellDelta(I,4,first,I,4,last){</w:t>
            </w:r>
            <w:r w:rsidRPr="00EF4837">
              <w:rPr>
                <w:rFonts w:ascii="Times New Roman" w:hAnsi="Times New Roman" w:cs="Times New Roman"/>
                <w:i w:val="0"/>
                <w:iCs w:val="0"/>
                <w:sz w:val="22"/>
                <w:szCs w:val="22"/>
                <w:lang w:val="en-US"/>
              </w:rPr>
              <w:t>81 302,00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rPr>
            </w:pP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AEMacro</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IfCellDelta</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IF</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4,</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4,</w:t>
            </w:r>
            <w:r w:rsidRPr="00EF4837">
              <w:rPr>
                <w:rFonts w:ascii="Times New Roman" w:hAnsi="Times New Roman" w:cs="Times New Roman"/>
                <w:i w:val="0"/>
                <w:iCs w:val="0"/>
                <w:vanish/>
                <w:color w:val="0000FF"/>
                <w:sz w:val="22"/>
                <w:szCs w:val="22"/>
                <w:lang w:val="en-US"/>
              </w:rPr>
              <w:t>ERROR</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4)",</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,&lt;&gt;,"@</w:t>
            </w:r>
            <w:r w:rsidRPr="00EF4837">
              <w:rPr>
                <w:rFonts w:ascii="Times New Roman" w:hAnsi="Times New Roman" w:cs="Times New Roman"/>
                <w:i w:val="0"/>
                <w:iCs w:val="0"/>
                <w:vanish/>
                <w:color w:val="0000FF"/>
                <w:sz w:val="22"/>
                <w:szCs w:val="22"/>
                <w:lang w:val="en-US"/>
              </w:rPr>
              <w:t>IF</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4,</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4,</w:t>
            </w:r>
            <w:r w:rsidRPr="00EF4837">
              <w:rPr>
                <w:rFonts w:ascii="Times New Roman" w:hAnsi="Times New Roman" w:cs="Times New Roman"/>
                <w:i w:val="0"/>
                <w:iCs w:val="0"/>
                <w:vanish/>
                <w:color w:val="0000FF"/>
                <w:sz w:val="22"/>
                <w:szCs w:val="22"/>
                <w:lang w:val="en-US"/>
              </w:rPr>
              <w:t>ERROR</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4)",</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,4,</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,4,</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sz w:val="22"/>
                <w:szCs w:val="22"/>
              </w:rPr>
              <w:t>22,91</w:t>
            </w:r>
            <w:r w:rsidRPr="00EF4837">
              <w:rPr>
                <w:rFonts w:ascii="Times New Roman" w:hAnsi="Times New Roman" w:cs="Times New Roman"/>
                <w:i w:val="0"/>
                <w:iCs w:val="0"/>
                <w:vanish/>
                <w:color w:val="0000FF"/>
                <w:sz w:val="22"/>
                <w:szCs w:val="22"/>
              </w:rPr>
              <w:t>})</w:t>
            </w:r>
          </w:p>
        </w:tc>
      </w:tr>
      <w:tr w:rsidR="003713BE" w:rsidRPr="00EF4837">
        <w:trPr>
          <w:hidden/>
        </w:trPr>
        <w:tc>
          <w:tcPr>
            <w:tcW w:w="3544" w:type="dxa"/>
          </w:tcPr>
          <w:p w:rsidR="003713BE" w:rsidRPr="00EF4837" w:rsidRDefault="003713BE">
            <w:pPr>
              <w:rPr>
                <w:sz w:val="22"/>
                <w:szCs w:val="22"/>
              </w:rPr>
            </w:pPr>
            <w:r w:rsidRPr="00EF4837">
              <w:rPr>
                <w:b/>
                <w:bCs/>
                <w:vanish/>
                <w:color w:val="0000FF"/>
                <w:sz w:val="22"/>
                <w:szCs w:val="22"/>
              </w:rPr>
              <w:t>~</w:t>
            </w:r>
            <w:r w:rsidRPr="00EF4837">
              <w:rPr>
                <w:b/>
                <w:bCs/>
                <w:vanish/>
                <w:color w:val="0000FF"/>
                <w:sz w:val="22"/>
                <w:szCs w:val="22"/>
                <w:lang w:val="en-US"/>
              </w:rPr>
              <w:t>AEMacro</w:t>
            </w:r>
            <w:r w:rsidRPr="00EF4837">
              <w:rPr>
                <w:b/>
                <w:bCs/>
                <w:vanish/>
                <w:color w:val="0000FF"/>
                <w:sz w:val="22"/>
                <w:szCs w:val="22"/>
              </w:rPr>
              <w:t>(</w:t>
            </w:r>
            <w:r w:rsidRPr="00EF4837">
              <w:rPr>
                <w:b/>
                <w:bCs/>
                <w:vanish/>
                <w:color w:val="0000FF"/>
                <w:sz w:val="22"/>
                <w:szCs w:val="22"/>
                <w:lang w:val="en-US"/>
              </w:rPr>
              <w:t>TitleRow</w:t>
            </w:r>
            <w:r w:rsidRPr="00EF4837">
              <w:rPr>
                <w:b/>
                <w:bCs/>
                <w:vanish/>
                <w:color w:val="0000FF"/>
                <w:sz w:val="22"/>
                <w:szCs w:val="22"/>
              </w:rPr>
              <w:t>(</w:t>
            </w:r>
            <w:r w:rsidRPr="00EF4837">
              <w:rPr>
                <w:b/>
                <w:bCs/>
                <w:vanish/>
                <w:color w:val="0000FF"/>
                <w:sz w:val="22"/>
                <w:szCs w:val="22"/>
                <w:lang w:val="en-US"/>
              </w:rPr>
              <w:t>I</w:t>
            </w:r>
            <w:r w:rsidRPr="00EF4837">
              <w:rPr>
                <w:b/>
                <w:bCs/>
                <w:vanish/>
                <w:color w:val="0000FF"/>
                <w:sz w:val="22"/>
                <w:szCs w:val="22"/>
              </w:rPr>
              <w:t>,5){</w:t>
            </w:r>
            <w:r w:rsidRPr="00EF4837">
              <w:rPr>
                <w:b/>
                <w:bCs/>
                <w:sz w:val="22"/>
                <w:szCs w:val="22"/>
              </w:rPr>
              <w:t xml:space="preserve">  Другие операционные доходы</w:t>
            </w:r>
            <w:r w:rsidRPr="00EF4837">
              <w:rPr>
                <w:b/>
                <w:bCs/>
                <w:vanish/>
                <w:color w:val="0000FF"/>
                <w:sz w:val="22"/>
                <w:szCs w:val="22"/>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~AEMacro(Cell(I,5,first){</w:t>
            </w:r>
            <w:r w:rsidRPr="00EF4837">
              <w:rPr>
                <w:rFonts w:ascii="Times New Roman" w:hAnsi="Times New Roman" w:cs="Times New Roman"/>
                <w:i w:val="0"/>
                <w:iCs w:val="0"/>
                <w:sz w:val="22"/>
                <w:szCs w:val="22"/>
                <w:lang w:val="en-US"/>
              </w:rPr>
              <w:t>240 549,00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~AEMacro(Cell(I,5,last){</w:t>
            </w:r>
            <w:r w:rsidRPr="00EF4837">
              <w:rPr>
                <w:rFonts w:ascii="Times New Roman" w:hAnsi="Times New Roman" w:cs="Times New Roman"/>
                <w:i w:val="0"/>
                <w:iCs w:val="0"/>
                <w:sz w:val="22"/>
                <w:szCs w:val="22"/>
                <w:lang w:val="en-US"/>
              </w:rPr>
              <w:t>458 902,00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~AEMacro(CellDelta(I,5,first,I,5,last){</w:t>
            </w:r>
            <w:r w:rsidRPr="00EF4837">
              <w:rPr>
                <w:rFonts w:ascii="Times New Roman" w:hAnsi="Times New Roman" w:cs="Times New Roman"/>
                <w:i w:val="0"/>
                <w:iCs w:val="0"/>
                <w:sz w:val="22"/>
                <w:szCs w:val="22"/>
                <w:lang w:val="en-US"/>
              </w:rPr>
              <w:t>218 353,00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~AEMacro(IfCellDelta("@IF(I5,I5,ERROR,I5)",first,&lt;&gt;,"@IF(I5,I5,ERROR,I5)",last,I,5,first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I,5,last,%){</w:t>
            </w:r>
            <w:r w:rsidRPr="00EF4837">
              <w:rPr>
                <w:rFonts w:ascii="Times New Roman" w:hAnsi="Times New Roman" w:cs="Times New Roman"/>
                <w:i w:val="0"/>
                <w:iCs w:val="0"/>
                <w:sz w:val="22"/>
                <w:szCs w:val="22"/>
                <w:lang w:val="en-US"/>
              </w:rPr>
              <w:t>90,77</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Pr>
          <w:p w:rsidR="003713BE" w:rsidRPr="00EF4837" w:rsidRDefault="003713BE">
            <w:pPr>
              <w:rPr>
                <w:sz w:val="22"/>
                <w:szCs w:val="22"/>
              </w:rPr>
            </w:pPr>
            <w:r w:rsidRPr="00EF4837">
              <w:rPr>
                <w:b/>
                <w:bCs/>
                <w:vanish/>
                <w:color w:val="0000FF"/>
                <w:sz w:val="22"/>
                <w:szCs w:val="22"/>
              </w:rPr>
              <w:t>~</w:t>
            </w:r>
            <w:r w:rsidRPr="00EF4837">
              <w:rPr>
                <w:b/>
                <w:bCs/>
                <w:vanish/>
                <w:color w:val="0000FF"/>
                <w:sz w:val="22"/>
                <w:szCs w:val="22"/>
                <w:lang w:val="en-US"/>
              </w:rPr>
              <w:t>AEMacro</w:t>
            </w:r>
            <w:r w:rsidRPr="00EF4837">
              <w:rPr>
                <w:b/>
                <w:bCs/>
                <w:vanish/>
                <w:color w:val="0000FF"/>
                <w:sz w:val="22"/>
                <w:szCs w:val="22"/>
              </w:rPr>
              <w:t>(</w:t>
            </w:r>
            <w:r w:rsidRPr="00EF4837">
              <w:rPr>
                <w:b/>
                <w:bCs/>
                <w:vanish/>
                <w:color w:val="0000FF"/>
                <w:sz w:val="22"/>
                <w:szCs w:val="22"/>
                <w:lang w:val="en-US"/>
              </w:rPr>
              <w:t>TitleRow</w:t>
            </w:r>
            <w:r w:rsidRPr="00EF4837">
              <w:rPr>
                <w:b/>
                <w:bCs/>
                <w:vanish/>
                <w:color w:val="0000FF"/>
                <w:sz w:val="22"/>
                <w:szCs w:val="22"/>
              </w:rPr>
              <w:t>(</w:t>
            </w:r>
            <w:r w:rsidRPr="00EF4837">
              <w:rPr>
                <w:b/>
                <w:bCs/>
                <w:vanish/>
                <w:color w:val="0000FF"/>
                <w:sz w:val="22"/>
                <w:szCs w:val="22"/>
                <w:lang w:val="en-US"/>
              </w:rPr>
              <w:t>I</w:t>
            </w:r>
            <w:r w:rsidRPr="00EF4837">
              <w:rPr>
                <w:b/>
                <w:bCs/>
                <w:vanish/>
                <w:color w:val="0000FF"/>
                <w:sz w:val="22"/>
                <w:szCs w:val="22"/>
              </w:rPr>
              <w:t>,6){</w:t>
            </w:r>
            <w:r w:rsidRPr="00EF4837">
              <w:rPr>
                <w:b/>
                <w:bCs/>
                <w:sz w:val="22"/>
                <w:szCs w:val="22"/>
              </w:rPr>
              <w:t xml:space="preserve">  Другие операционные расходы</w:t>
            </w:r>
            <w:r w:rsidRPr="00EF4837">
              <w:rPr>
                <w:b/>
                <w:bCs/>
                <w:vanish/>
                <w:color w:val="0000FF"/>
                <w:sz w:val="22"/>
                <w:szCs w:val="22"/>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~AEMacro(Cell(I,6,first){</w:t>
            </w:r>
            <w:r w:rsidRPr="00EF4837">
              <w:rPr>
                <w:rFonts w:ascii="Times New Roman" w:hAnsi="Times New Roman" w:cs="Times New Roman"/>
                <w:i w:val="0"/>
                <w:iCs w:val="0"/>
                <w:sz w:val="22"/>
                <w:szCs w:val="22"/>
                <w:lang w:val="en-US"/>
              </w:rPr>
              <w:t>158 560,00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~AEMacro(Cell(I,6,last){</w:t>
            </w:r>
            <w:r w:rsidRPr="00EF4837">
              <w:rPr>
                <w:rFonts w:ascii="Times New Roman" w:hAnsi="Times New Roman" w:cs="Times New Roman"/>
                <w:i w:val="0"/>
                <w:iCs w:val="0"/>
                <w:sz w:val="22"/>
                <w:szCs w:val="22"/>
                <w:lang w:val="en-US"/>
              </w:rPr>
              <w:t>253 868,00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~AEMacro(CellDelta(I,6,first,I,6,last){</w:t>
            </w:r>
            <w:r w:rsidRPr="00EF4837">
              <w:rPr>
                <w:rFonts w:ascii="Times New Roman" w:hAnsi="Times New Roman" w:cs="Times New Roman"/>
                <w:i w:val="0"/>
                <w:iCs w:val="0"/>
                <w:sz w:val="22"/>
                <w:szCs w:val="22"/>
                <w:lang w:val="en-US"/>
              </w:rPr>
              <w:t>95 308,00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~AEMacro(IfCellDelta("@IF(I6,I6,ERROR,I6)",first,&lt;&gt;,"@IF(I6,I6,ERROR,I6)",last,I,6,first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I,6,last,%){</w:t>
            </w:r>
            <w:r w:rsidRPr="00EF4837">
              <w:rPr>
                <w:rFonts w:ascii="Times New Roman" w:hAnsi="Times New Roman" w:cs="Times New Roman"/>
                <w:i w:val="0"/>
                <w:iCs w:val="0"/>
                <w:sz w:val="22"/>
                <w:szCs w:val="22"/>
                <w:lang w:val="en-US"/>
              </w:rPr>
              <w:t>60,11</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Pr>
          <w:p w:rsidR="003713BE" w:rsidRPr="00EF4837" w:rsidRDefault="003713BE">
            <w:pPr>
              <w:rPr>
                <w:sz w:val="22"/>
                <w:szCs w:val="22"/>
              </w:rPr>
            </w:pPr>
            <w:r w:rsidRPr="00EF4837">
              <w:rPr>
                <w:b/>
                <w:bCs/>
                <w:vanish/>
                <w:color w:val="0000FF"/>
                <w:sz w:val="22"/>
                <w:szCs w:val="22"/>
              </w:rPr>
              <w:t>~</w:t>
            </w:r>
            <w:r w:rsidRPr="00EF4837">
              <w:rPr>
                <w:b/>
                <w:bCs/>
                <w:vanish/>
                <w:color w:val="0000FF"/>
                <w:sz w:val="22"/>
                <w:szCs w:val="22"/>
                <w:lang w:val="en-US"/>
              </w:rPr>
              <w:t>AEMacro</w:t>
            </w:r>
            <w:r w:rsidRPr="00EF4837">
              <w:rPr>
                <w:b/>
                <w:bCs/>
                <w:vanish/>
                <w:color w:val="0000FF"/>
                <w:sz w:val="22"/>
                <w:szCs w:val="22"/>
              </w:rPr>
              <w:t>(</w:t>
            </w:r>
            <w:r w:rsidRPr="00EF4837">
              <w:rPr>
                <w:b/>
                <w:bCs/>
                <w:vanish/>
                <w:color w:val="0000FF"/>
                <w:sz w:val="22"/>
                <w:szCs w:val="22"/>
                <w:lang w:val="en-US"/>
              </w:rPr>
              <w:t>TitleRow</w:t>
            </w:r>
            <w:r w:rsidRPr="00EF4837">
              <w:rPr>
                <w:b/>
                <w:bCs/>
                <w:vanish/>
                <w:color w:val="0000FF"/>
                <w:sz w:val="22"/>
                <w:szCs w:val="22"/>
              </w:rPr>
              <w:t>(</w:t>
            </w:r>
            <w:r w:rsidRPr="00EF4837">
              <w:rPr>
                <w:b/>
                <w:bCs/>
                <w:vanish/>
                <w:color w:val="0000FF"/>
                <w:sz w:val="22"/>
                <w:szCs w:val="22"/>
                <w:lang w:val="en-US"/>
              </w:rPr>
              <w:t>I</w:t>
            </w:r>
            <w:r w:rsidRPr="00EF4837">
              <w:rPr>
                <w:b/>
                <w:bCs/>
                <w:vanish/>
                <w:color w:val="0000FF"/>
                <w:sz w:val="22"/>
                <w:szCs w:val="22"/>
              </w:rPr>
              <w:t>,7){</w:t>
            </w:r>
            <w:r w:rsidRPr="00EF4837">
              <w:rPr>
                <w:b/>
                <w:bCs/>
                <w:sz w:val="22"/>
                <w:szCs w:val="22"/>
              </w:rPr>
              <w:t>Операционная прибыль</w:t>
            </w:r>
            <w:r w:rsidRPr="00EF4837">
              <w:rPr>
                <w:b/>
                <w:bCs/>
                <w:vanish/>
                <w:color w:val="0000FF"/>
                <w:sz w:val="22"/>
                <w:szCs w:val="22"/>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~AEMacro(Cell(I,7,first){</w:t>
            </w:r>
            <w:r w:rsidRPr="00EF4837">
              <w:rPr>
                <w:rFonts w:ascii="Times New Roman" w:hAnsi="Times New Roman" w:cs="Times New Roman"/>
                <w:i w:val="0"/>
                <w:iCs w:val="0"/>
                <w:sz w:val="22"/>
                <w:szCs w:val="22"/>
                <w:lang w:val="en-US"/>
              </w:rPr>
              <w:t>251 857,00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~AEMacro(Cell(I,7,last){</w:t>
            </w:r>
            <w:r w:rsidRPr="00EF4837">
              <w:rPr>
                <w:rFonts w:ascii="Times New Roman" w:hAnsi="Times New Roman" w:cs="Times New Roman"/>
                <w:i w:val="0"/>
                <w:iCs w:val="0"/>
                <w:sz w:val="22"/>
                <w:szCs w:val="22"/>
                <w:lang w:val="en-US"/>
              </w:rPr>
              <w:t>332 846,00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~AEMacro(CellDelta(I,7,first,I,7,last){</w:t>
            </w:r>
            <w:r w:rsidRPr="00EF4837">
              <w:rPr>
                <w:rFonts w:ascii="Times New Roman" w:hAnsi="Times New Roman" w:cs="Times New Roman"/>
                <w:i w:val="0"/>
                <w:iCs w:val="0"/>
                <w:sz w:val="22"/>
                <w:szCs w:val="22"/>
                <w:lang w:val="en-US"/>
              </w:rPr>
              <w:t>80 989,00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~AEMacro(IfCellDelta("@IF(I7,I7,ERROR,I7)",first,&lt;&gt;,"@IF(I7,I7,ERROR,I7)",last,I,7,first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I,7,last,%){</w:t>
            </w:r>
            <w:r w:rsidRPr="00EF4837">
              <w:rPr>
                <w:rFonts w:ascii="Times New Roman" w:hAnsi="Times New Roman" w:cs="Times New Roman"/>
                <w:i w:val="0"/>
                <w:iCs w:val="0"/>
                <w:sz w:val="22"/>
                <w:szCs w:val="22"/>
                <w:lang w:val="en-US"/>
              </w:rPr>
              <w:t>32,16</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Pr>
          <w:p w:rsidR="003713BE" w:rsidRPr="00EF4837" w:rsidRDefault="003713BE">
            <w:pPr>
              <w:rPr>
                <w:sz w:val="22"/>
                <w:szCs w:val="22"/>
              </w:rPr>
            </w:pPr>
            <w:r w:rsidRPr="00EF4837">
              <w:rPr>
                <w:b/>
                <w:bCs/>
                <w:vanish/>
                <w:color w:val="0000FF"/>
                <w:sz w:val="22"/>
                <w:szCs w:val="22"/>
              </w:rPr>
              <w:t>~</w:t>
            </w:r>
            <w:r w:rsidRPr="00EF4837">
              <w:rPr>
                <w:b/>
                <w:bCs/>
                <w:vanish/>
                <w:color w:val="0000FF"/>
                <w:sz w:val="22"/>
                <w:szCs w:val="22"/>
                <w:lang w:val="en-US"/>
              </w:rPr>
              <w:t>AEMacro</w:t>
            </w:r>
            <w:r w:rsidRPr="00EF4837">
              <w:rPr>
                <w:b/>
                <w:bCs/>
                <w:vanish/>
                <w:color w:val="0000FF"/>
                <w:sz w:val="22"/>
                <w:szCs w:val="22"/>
              </w:rPr>
              <w:t>(</w:t>
            </w:r>
            <w:r w:rsidRPr="00EF4837">
              <w:rPr>
                <w:b/>
                <w:bCs/>
                <w:vanish/>
                <w:color w:val="0000FF"/>
                <w:sz w:val="22"/>
                <w:szCs w:val="22"/>
                <w:lang w:val="en-US"/>
              </w:rPr>
              <w:t>TitleRow</w:t>
            </w:r>
            <w:r w:rsidRPr="00EF4837">
              <w:rPr>
                <w:b/>
                <w:bCs/>
                <w:vanish/>
                <w:color w:val="0000FF"/>
                <w:sz w:val="22"/>
                <w:szCs w:val="22"/>
              </w:rPr>
              <w:t>(</w:t>
            </w:r>
            <w:r w:rsidRPr="00EF4837">
              <w:rPr>
                <w:b/>
                <w:bCs/>
                <w:vanish/>
                <w:color w:val="0000FF"/>
                <w:sz w:val="22"/>
                <w:szCs w:val="22"/>
                <w:lang w:val="en-US"/>
              </w:rPr>
              <w:t>I</w:t>
            </w:r>
            <w:r w:rsidRPr="00EF4837">
              <w:rPr>
                <w:b/>
                <w:bCs/>
                <w:vanish/>
                <w:color w:val="0000FF"/>
                <w:sz w:val="22"/>
                <w:szCs w:val="22"/>
              </w:rPr>
              <w:t>,8){</w:t>
            </w:r>
            <w:r w:rsidRPr="00EF4837">
              <w:rPr>
                <w:b/>
                <w:bCs/>
                <w:sz w:val="22"/>
                <w:szCs w:val="22"/>
              </w:rPr>
              <w:t xml:space="preserve">  Проценты к получению</w:t>
            </w:r>
            <w:r w:rsidRPr="00EF4837">
              <w:rPr>
                <w:b/>
                <w:bCs/>
                <w:vanish/>
                <w:color w:val="0000FF"/>
                <w:sz w:val="22"/>
                <w:szCs w:val="22"/>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~AEMacro(Cell(I,8,first){</w:t>
            </w:r>
            <w:r w:rsidRPr="00EF4837">
              <w:rPr>
                <w:rFonts w:ascii="Times New Roman" w:hAnsi="Times New Roman" w:cs="Times New Roman"/>
                <w:i w:val="0"/>
                <w:iCs w:val="0"/>
                <w:sz w:val="22"/>
                <w:szCs w:val="22"/>
                <w:lang w:val="en-US"/>
              </w:rPr>
              <w:t>19 728,00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~AEMacro(Cell(I,8,last){</w:t>
            </w:r>
            <w:r w:rsidRPr="00EF4837">
              <w:rPr>
                <w:rFonts w:ascii="Times New Roman" w:hAnsi="Times New Roman" w:cs="Times New Roman"/>
                <w:i w:val="0"/>
                <w:iCs w:val="0"/>
                <w:sz w:val="22"/>
                <w:szCs w:val="22"/>
                <w:lang w:val="en-US"/>
              </w:rPr>
              <w:t>20 050,00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~AEMacro(CellDelta(I,8,first,I,8,last){</w:t>
            </w:r>
            <w:r w:rsidRPr="00EF4837">
              <w:rPr>
                <w:rFonts w:ascii="Times New Roman" w:hAnsi="Times New Roman" w:cs="Times New Roman"/>
                <w:i w:val="0"/>
                <w:iCs w:val="0"/>
                <w:sz w:val="22"/>
                <w:szCs w:val="22"/>
                <w:lang w:val="en-US"/>
              </w:rPr>
              <w:t>322,00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~AEMacro(IfCellDelta("@IF(I8,I8,ERROR,I8)",first,&lt;&gt;,"@IF(I8,I8,ERROR,I8)",last,I,8,first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I,8,last,%){</w:t>
            </w:r>
            <w:r w:rsidRPr="00EF4837">
              <w:rPr>
                <w:rFonts w:ascii="Times New Roman" w:hAnsi="Times New Roman" w:cs="Times New Roman"/>
                <w:i w:val="0"/>
                <w:iCs w:val="0"/>
                <w:sz w:val="22"/>
                <w:szCs w:val="22"/>
                <w:lang w:val="en-US"/>
              </w:rPr>
              <w:t>1,63</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Pr>
          <w:p w:rsidR="003713BE" w:rsidRPr="00EF4837" w:rsidRDefault="003713BE">
            <w:pPr>
              <w:rPr>
                <w:sz w:val="22"/>
                <w:szCs w:val="22"/>
              </w:rPr>
            </w:pPr>
            <w:r w:rsidRPr="00EF4837">
              <w:rPr>
                <w:b/>
                <w:bCs/>
                <w:vanish/>
                <w:color w:val="0000FF"/>
                <w:sz w:val="22"/>
                <w:szCs w:val="22"/>
              </w:rPr>
              <w:t>~</w:t>
            </w:r>
            <w:r w:rsidRPr="00EF4837">
              <w:rPr>
                <w:b/>
                <w:bCs/>
                <w:vanish/>
                <w:color w:val="0000FF"/>
                <w:sz w:val="22"/>
                <w:szCs w:val="22"/>
                <w:lang w:val="en-US"/>
              </w:rPr>
              <w:t>AEMacro</w:t>
            </w:r>
            <w:r w:rsidRPr="00EF4837">
              <w:rPr>
                <w:b/>
                <w:bCs/>
                <w:vanish/>
                <w:color w:val="0000FF"/>
                <w:sz w:val="22"/>
                <w:szCs w:val="22"/>
              </w:rPr>
              <w:t>(</w:t>
            </w:r>
            <w:r w:rsidRPr="00EF4837">
              <w:rPr>
                <w:b/>
                <w:bCs/>
                <w:vanish/>
                <w:color w:val="0000FF"/>
                <w:sz w:val="22"/>
                <w:szCs w:val="22"/>
                <w:lang w:val="en-US"/>
              </w:rPr>
              <w:t>TitleRow</w:t>
            </w:r>
            <w:r w:rsidRPr="00EF4837">
              <w:rPr>
                <w:b/>
                <w:bCs/>
                <w:vanish/>
                <w:color w:val="0000FF"/>
                <w:sz w:val="22"/>
                <w:szCs w:val="22"/>
              </w:rPr>
              <w:t>(</w:t>
            </w:r>
            <w:r w:rsidRPr="00EF4837">
              <w:rPr>
                <w:b/>
                <w:bCs/>
                <w:vanish/>
                <w:color w:val="0000FF"/>
                <w:sz w:val="22"/>
                <w:szCs w:val="22"/>
                <w:lang w:val="en-US"/>
              </w:rPr>
              <w:t>I</w:t>
            </w:r>
            <w:r w:rsidRPr="00EF4837">
              <w:rPr>
                <w:b/>
                <w:bCs/>
                <w:vanish/>
                <w:color w:val="0000FF"/>
                <w:sz w:val="22"/>
                <w:szCs w:val="22"/>
              </w:rPr>
              <w:t>,9){</w:t>
            </w:r>
            <w:r w:rsidRPr="00EF4837">
              <w:rPr>
                <w:b/>
                <w:bCs/>
                <w:sz w:val="22"/>
                <w:szCs w:val="22"/>
              </w:rPr>
              <w:t xml:space="preserve">  Проценты к выплате</w:t>
            </w:r>
            <w:r w:rsidRPr="00EF4837">
              <w:rPr>
                <w:b/>
                <w:bCs/>
                <w:vanish/>
                <w:color w:val="0000FF"/>
                <w:sz w:val="22"/>
                <w:szCs w:val="22"/>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~AEMacro(Cell(I,9,first){</w:t>
            </w:r>
            <w:r w:rsidRPr="00EF4837">
              <w:rPr>
                <w:rFonts w:ascii="Times New Roman" w:hAnsi="Times New Roman" w:cs="Times New Roman"/>
                <w:i w:val="0"/>
                <w:iCs w:val="0"/>
                <w:sz w:val="22"/>
                <w:szCs w:val="22"/>
                <w:lang w:val="en-US"/>
              </w:rPr>
              <w:t>252 182,00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~AEMacro(Cell(I,9,last){</w:t>
            </w:r>
            <w:r w:rsidRPr="00EF4837">
              <w:rPr>
                <w:rFonts w:ascii="Times New Roman" w:hAnsi="Times New Roman" w:cs="Times New Roman"/>
                <w:i w:val="0"/>
                <w:iCs w:val="0"/>
                <w:sz w:val="22"/>
                <w:szCs w:val="22"/>
                <w:lang w:val="en-US"/>
              </w:rPr>
              <w:t>340 281,00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~AEMacro(CellDelta(I,9,first,I,9,last){</w:t>
            </w:r>
            <w:r w:rsidRPr="00EF4837">
              <w:rPr>
                <w:rFonts w:ascii="Times New Roman" w:hAnsi="Times New Roman" w:cs="Times New Roman"/>
                <w:i w:val="0"/>
                <w:iCs w:val="0"/>
                <w:sz w:val="22"/>
                <w:szCs w:val="22"/>
                <w:lang w:val="en-US"/>
              </w:rPr>
              <w:t>88 099,00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rPr>
            </w:pP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AEMacro</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IfCellDelta</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IF</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9,</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9,</w:t>
            </w:r>
            <w:r w:rsidRPr="00EF4837">
              <w:rPr>
                <w:rFonts w:ascii="Times New Roman" w:hAnsi="Times New Roman" w:cs="Times New Roman"/>
                <w:i w:val="0"/>
                <w:iCs w:val="0"/>
                <w:vanish/>
                <w:color w:val="0000FF"/>
                <w:sz w:val="22"/>
                <w:szCs w:val="22"/>
                <w:lang w:val="en-US"/>
              </w:rPr>
              <w:t>ERROR</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9)",</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,&lt;&gt;,"@</w:t>
            </w:r>
            <w:r w:rsidRPr="00EF4837">
              <w:rPr>
                <w:rFonts w:ascii="Times New Roman" w:hAnsi="Times New Roman" w:cs="Times New Roman"/>
                <w:i w:val="0"/>
                <w:iCs w:val="0"/>
                <w:vanish/>
                <w:color w:val="0000FF"/>
                <w:sz w:val="22"/>
                <w:szCs w:val="22"/>
                <w:lang w:val="en-US"/>
              </w:rPr>
              <w:t>IF</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9,</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9,</w:t>
            </w:r>
            <w:r w:rsidRPr="00EF4837">
              <w:rPr>
                <w:rFonts w:ascii="Times New Roman" w:hAnsi="Times New Roman" w:cs="Times New Roman"/>
                <w:i w:val="0"/>
                <w:iCs w:val="0"/>
                <w:vanish/>
                <w:color w:val="0000FF"/>
                <w:sz w:val="22"/>
                <w:szCs w:val="22"/>
                <w:lang w:val="en-US"/>
              </w:rPr>
              <w:t>ERROR</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9)",</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,9,</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,9,</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sz w:val="22"/>
                <w:szCs w:val="22"/>
              </w:rPr>
              <w:t>34,93</w:t>
            </w:r>
            <w:r w:rsidRPr="00EF4837">
              <w:rPr>
                <w:rFonts w:ascii="Times New Roman" w:hAnsi="Times New Roman" w:cs="Times New Roman"/>
                <w:i w:val="0"/>
                <w:iCs w:val="0"/>
                <w:vanish/>
                <w:color w:val="0000FF"/>
                <w:sz w:val="22"/>
                <w:szCs w:val="22"/>
              </w:rPr>
              <w:t>})</w:t>
            </w:r>
          </w:p>
        </w:tc>
      </w:tr>
      <w:tr w:rsidR="003713BE" w:rsidRPr="00EF4837">
        <w:trPr>
          <w:hidden/>
        </w:trPr>
        <w:tc>
          <w:tcPr>
            <w:tcW w:w="3544" w:type="dxa"/>
          </w:tcPr>
          <w:p w:rsidR="003713BE" w:rsidRPr="00EF4837" w:rsidRDefault="003713BE">
            <w:pPr>
              <w:rPr>
                <w:sz w:val="22"/>
                <w:szCs w:val="22"/>
              </w:rPr>
            </w:pPr>
            <w:r w:rsidRPr="00EF4837">
              <w:rPr>
                <w:b/>
                <w:bCs/>
                <w:vanish/>
                <w:color w:val="0000FF"/>
                <w:sz w:val="22"/>
                <w:szCs w:val="22"/>
              </w:rPr>
              <w:t>~</w:t>
            </w:r>
            <w:r w:rsidRPr="00EF4837">
              <w:rPr>
                <w:b/>
                <w:bCs/>
                <w:vanish/>
                <w:color w:val="0000FF"/>
                <w:sz w:val="22"/>
                <w:szCs w:val="22"/>
                <w:lang w:val="en-US"/>
              </w:rPr>
              <w:t>AEMacro</w:t>
            </w:r>
            <w:r w:rsidRPr="00EF4837">
              <w:rPr>
                <w:b/>
                <w:bCs/>
                <w:vanish/>
                <w:color w:val="0000FF"/>
                <w:sz w:val="22"/>
                <w:szCs w:val="22"/>
              </w:rPr>
              <w:t>(</w:t>
            </w:r>
            <w:r w:rsidRPr="00EF4837">
              <w:rPr>
                <w:b/>
                <w:bCs/>
                <w:vanish/>
                <w:color w:val="0000FF"/>
                <w:sz w:val="22"/>
                <w:szCs w:val="22"/>
                <w:lang w:val="en-US"/>
              </w:rPr>
              <w:t>TitleRow</w:t>
            </w:r>
            <w:r w:rsidRPr="00EF4837">
              <w:rPr>
                <w:b/>
                <w:bCs/>
                <w:vanish/>
                <w:color w:val="0000FF"/>
                <w:sz w:val="22"/>
                <w:szCs w:val="22"/>
              </w:rPr>
              <w:t>(</w:t>
            </w:r>
            <w:r w:rsidRPr="00EF4837">
              <w:rPr>
                <w:b/>
                <w:bCs/>
                <w:vanish/>
                <w:color w:val="0000FF"/>
                <w:sz w:val="22"/>
                <w:szCs w:val="22"/>
                <w:lang w:val="en-US"/>
              </w:rPr>
              <w:t>I</w:t>
            </w:r>
            <w:r w:rsidRPr="00EF4837">
              <w:rPr>
                <w:b/>
                <w:bCs/>
                <w:vanish/>
                <w:color w:val="0000FF"/>
                <w:sz w:val="22"/>
                <w:szCs w:val="22"/>
              </w:rPr>
              <w:t>,10){</w:t>
            </w:r>
            <w:r w:rsidRPr="00EF4837">
              <w:rPr>
                <w:b/>
                <w:bCs/>
                <w:sz w:val="22"/>
                <w:szCs w:val="22"/>
              </w:rPr>
              <w:t xml:space="preserve">  Другие внереализационные доходы</w:t>
            </w:r>
            <w:r w:rsidRPr="00EF4837">
              <w:rPr>
                <w:b/>
                <w:bCs/>
                <w:vanish/>
                <w:color w:val="0000FF"/>
                <w:sz w:val="22"/>
                <w:szCs w:val="22"/>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~AEMacro(Cell(I,10,first){</w:t>
            </w:r>
            <w:r w:rsidRPr="00EF4837">
              <w:rPr>
                <w:rFonts w:ascii="Times New Roman" w:hAnsi="Times New Roman" w:cs="Times New Roman"/>
                <w:i w:val="0"/>
                <w:iCs w:val="0"/>
                <w:sz w:val="22"/>
                <w:szCs w:val="22"/>
                <w:lang w:val="en-US"/>
              </w:rPr>
              <w:t>0,00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~AEMacro(Cell(I,10,last){</w:t>
            </w:r>
            <w:r w:rsidRPr="00EF4837">
              <w:rPr>
                <w:rFonts w:ascii="Times New Roman" w:hAnsi="Times New Roman" w:cs="Times New Roman"/>
                <w:i w:val="0"/>
                <w:iCs w:val="0"/>
                <w:sz w:val="22"/>
                <w:szCs w:val="22"/>
                <w:lang w:val="en-US"/>
              </w:rPr>
              <w:t>0,00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~AEMacro(CellDelta(I,10,first,I,10,last){</w:t>
            </w:r>
            <w:r w:rsidRPr="00EF4837">
              <w:rPr>
                <w:rFonts w:ascii="Times New Roman" w:hAnsi="Times New Roman" w:cs="Times New Roman"/>
                <w:i w:val="0"/>
                <w:iCs w:val="0"/>
                <w:sz w:val="22"/>
                <w:szCs w:val="22"/>
                <w:lang w:val="en-US"/>
              </w:rPr>
              <w:t>0,00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~AEMacro(IfCellDelta("@IF(I10,I10,ERROR,I10)",first,&lt;&gt;,"@IF(I10,I10,ERROR,I10)",last,I,10,first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I,10,last,%){</w:t>
            </w:r>
            <w:r w:rsidRPr="00EF4837">
              <w:rPr>
                <w:rFonts w:ascii="Times New Roman" w:hAnsi="Times New Roman" w:cs="Times New Roman"/>
                <w:i w:val="0"/>
                <w:iCs w:val="0"/>
                <w:vanish/>
                <w:sz w:val="22"/>
                <w:szCs w:val="22"/>
                <w:lang w:val="en-US"/>
              </w:rPr>
              <w:t>158,17</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Pr>
          <w:p w:rsidR="003713BE" w:rsidRPr="00EF4837" w:rsidRDefault="003713BE">
            <w:pPr>
              <w:rPr>
                <w:sz w:val="22"/>
                <w:szCs w:val="22"/>
              </w:rPr>
            </w:pPr>
            <w:r w:rsidRPr="00EF4837">
              <w:rPr>
                <w:b/>
                <w:bCs/>
                <w:vanish/>
                <w:color w:val="0000FF"/>
                <w:sz w:val="22"/>
                <w:szCs w:val="22"/>
              </w:rPr>
              <w:t>~</w:t>
            </w:r>
            <w:r w:rsidRPr="00EF4837">
              <w:rPr>
                <w:b/>
                <w:bCs/>
                <w:vanish/>
                <w:color w:val="0000FF"/>
                <w:sz w:val="22"/>
                <w:szCs w:val="22"/>
                <w:lang w:val="en-US"/>
              </w:rPr>
              <w:t>AEMacro</w:t>
            </w:r>
            <w:r w:rsidRPr="00EF4837">
              <w:rPr>
                <w:b/>
                <w:bCs/>
                <w:vanish/>
                <w:color w:val="0000FF"/>
                <w:sz w:val="22"/>
                <w:szCs w:val="22"/>
              </w:rPr>
              <w:t>(</w:t>
            </w:r>
            <w:r w:rsidRPr="00EF4837">
              <w:rPr>
                <w:b/>
                <w:bCs/>
                <w:vanish/>
                <w:color w:val="0000FF"/>
                <w:sz w:val="22"/>
                <w:szCs w:val="22"/>
                <w:lang w:val="en-US"/>
              </w:rPr>
              <w:t>TitleRow</w:t>
            </w:r>
            <w:r w:rsidRPr="00EF4837">
              <w:rPr>
                <w:b/>
                <w:bCs/>
                <w:vanish/>
                <w:color w:val="0000FF"/>
                <w:sz w:val="22"/>
                <w:szCs w:val="22"/>
              </w:rPr>
              <w:t>(</w:t>
            </w:r>
            <w:r w:rsidRPr="00EF4837">
              <w:rPr>
                <w:b/>
                <w:bCs/>
                <w:vanish/>
                <w:color w:val="0000FF"/>
                <w:sz w:val="22"/>
                <w:szCs w:val="22"/>
                <w:lang w:val="en-US"/>
              </w:rPr>
              <w:t>I</w:t>
            </w:r>
            <w:r w:rsidRPr="00EF4837">
              <w:rPr>
                <w:b/>
                <w:bCs/>
                <w:vanish/>
                <w:color w:val="0000FF"/>
                <w:sz w:val="22"/>
                <w:szCs w:val="22"/>
              </w:rPr>
              <w:t>,11){</w:t>
            </w:r>
            <w:r w:rsidRPr="00EF4837">
              <w:rPr>
                <w:b/>
                <w:bCs/>
                <w:sz w:val="22"/>
                <w:szCs w:val="22"/>
              </w:rPr>
              <w:t xml:space="preserve">  Другие внереализационные расходы</w:t>
            </w:r>
            <w:r w:rsidRPr="00EF4837">
              <w:rPr>
                <w:b/>
                <w:bCs/>
                <w:vanish/>
                <w:color w:val="0000FF"/>
                <w:sz w:val="22"/>
                <w:szCs w:val="22"/>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~AEMacro(Cell(I,11,first){</w:t>
            </w:r>
            <w:r w:rsidRPr="00EF4837">
              <w:rPr>
                <w:rFonts w:ascii="Times New Roman" w:hAnsi="Times New Roman" w:cs="Times New Roman"/>
                <w:i w:val="0"/>
                <w:iCs w:val="0"/>
                <w:sz w:val="22"/>
                <w:szCs w:val="22"/>
                <w:lang w:val="en-US"/>
              </w:rPr>
              <w:t>0,00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~AEMacro(Cell(I,11,last){</w:t>
            </w:r>
            <w:r w:rsidRPr="00EF4837">
              <w:rPr>
                <w:rFonts w:ascii="Times New Roman" w:hAnsi="Times New Roman" w:cs="Times New Roman"/>
                <w:i w:val="0"/>
                <w:iCs w:val="0"/>
                <w:sz w:val="22"/>
                <w:szCs w:val="22"/>
                <w:lang w:val="en-US"/>
              </w:rPr>
              <w:t>0,00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~AEMacro(CellDelta(I,11,first,I,11,last){</w:t>
            </w:r>
            <w:r w:rsidRPr="00EF4837">
              <w:rPr>
                <w:rFonts w:ascii="Times New Roman" w:hAnsi="Times New Roman" w:cs="Times New Roman"/>
                <w:i w:val="0"/>
                <w:iCs w:val="0"/>
                <w:sz w:val="22"/>
                <w:szCs w:val="22"/>
                <w:lang w:val="en-US"/>
              </w:rPr>
              <w:t>0,00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~AEMacro(IfCellDelta("@IF(I11,I11,ERROR,I11)",first,&lt;&gt;,"@IF(I11,I11,ERROR,I11)",last,I,11,first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I,11,last,%){</w:t>
            </w:r>
            <w:r w:rsidRPr="00EF4837">
              <w:rPr>
                <w:rFonts w:ascii="Times New Roman" w:hAnsi="Times New Roman" w:cs="Times New Roman"/>
                <w:i w:val="0"/>
                <w:iCs w:val="0"/>
                <w:vanish/>
                <w:sz w:val="22"/>
                <w:szCs w:val="22"/>
                <w:lang w:val="en-US"/>
              </w:rPr>
              <w:t>416,83</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Pr>
          <w:p w:rsidR="003713BE" w:rsidRPr="00EF4837" w:rsidRDefault="003713BE">
            <w:pPr>
              <w:rPr>
                <w:sz w:val="22"/>
                <w:szCs w:val="22"/>
                <w:lang w:val="en-US"/>
              </w:rPr>
            </w:pPr>
            <w:r w:rsidRPr="00EF4837">
              <w:rPr>
                <w:b/>
                <w:bCs/>
                <w:vanish/>
                <w:color w:val="0000FF"/>
                <w:sz w:val="22"/>
                <w:szCs w:val="22"/>
                <w:lang w:val="en-US"/>
              </w:rPr>
              <w:t>~AEMacro(TitleRow(I,12){</w:t>
            </w:r>
            <w:r w:rsidRPr="00EF4837">
              <w:rPr>
                <w:b/>
                <w:bCs/>
                <w:sz w:val="22"/>
                <w:szCs w:val="22"/>
              </w:rPr>
              <w:t>Прибыль до налога</w:t>
            </w:r>
            <w:r w:rsidRPr="00EF4837">
              <w:rPr>
                <w:b/>
                <w:bCs/>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~AEMacro(Cell(I,12,first){</w:t>
            </w:r>
            <w:r w:rsidRPr="00EF4837">
              <w:rPr>
                <w:rFonts w:ascii="Times New Roman" w:hAnsi="Times New Roman" w:cs="Times New Roman"/>
                <w:i w:val="0"/>
                <w:iCs w:val="0"/>
                <w:sz w:val="22"/>
                <w:szCs w:val="22"/>
                <w:lang w:val="en-US"/>
              </w:rPr>
              <w:t>19 403,00</w:t>
            </w:r>
            <w:r w:rsidRPr="00EF4837">
              <w:rPr>
                <w:rFonts w:ascii="Times New Roman" w:hAnsi="Times New Roman" w:cs="Times New Roman"/>
                <w:i w:val="0"/>
                <w:iCs w:val="0"/>
                <w:vanish/>
                <w:color w:val="0000FF"/>
                <w:sz w:val="22"/>
                <w:szCs w:val="22"/>
                <w:lang w:val="en-US"/>
              </w:rPr>
              <w:t>})</w:t>
            </w:r>
          </w:p>
        </w:tc>
        <w:tc>
          <w:tcPr>
            <w:tcW w:w="1680"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~AEMacro(Cell(I,12,last){</w:t>
            </w:r>
            <w:r w:rsidRPr="00EF4837">
              <w:rPr>
                <w:rFonts w:ascii="Times New Roman" w:hAnsi="Times New Roman" w:cs="Times New Roman"/>
                <w:i w:val="0"/>
                <w:iCs w:val="0"/>
                <w:sz w:val="22"/>
                <w:szCs w:val="22"/>
                <w:lang w:val="en-US"/>
              </w:rPr>
              <w:t>12 615,00</w:t>
            </w:r>
            <w:r w:rsidRPr="00EF4837">
              <w:rPr>
                <w:rFonts w:ascii="Times New Roman" w:hAnsi="Times New Roman" w:cs="Times New Roman"/>
                <w:i w:val="0"/>
                <w:iCs w:val="0"/>
                <w:vanish/>
                <w:color w:val="0000FF"/>
                <w:sz w:val="22"/>
                <w:szCs w:val="22"/>
                <w:lang w:val="en-US"/>
              </w:rPr>
              <w:t>})</w:t>
            </w:r>
          </w:p>
        </w:tc>
        <w:tc>
          <w:tcPr>
            <w:tcW w:w="1775"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~AEMacro(CellDelta(I,12,first,I,12,last){</w:t>
            </w:r>
            <w:r w:rsidRPr="00EF4837">
              <w:rPr>
                <w:rFonts w:ascii="Times New Roman" w:hAnsi="Times New Roman" w:cs="Times New Roman"/>
                <w:i w:val="0"/>
                <w:iCs w:val="0"/>
                <w:sz w:val="22"/>
                <w:szCs w:val="22"/>
                <w:lang w:val="en-US"/>
              </w:rPr>
              <w:t>-6 788,00</w:t>
            </w:r>
            <w:r w:rsidRPr="00EF4837">
              <w:rPr>
                <w:rFonts w:ascii="Times New Roman" w:hAnsi="Times New Roman" w:cs="Times New Roman"/>
                <w:i w:val="0"/>
                <w:iCs w:val="0"/>
                <w:vanish/>
                <w:color w:val="0000FF"/>
                <w:sz w:val="22"/>
                <w:szCs w:val="22"/>
                <w:lang w:val="en-US"/>
              </w:rPr>
              <w:t>})</w:t>
            </w:r>
          </w:p>
        </w:tc>
        <w:tc>
          <w:tcPr>
            <w:tcW w:w="1559"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~AEMacro(IfCellDelta("@IF(I12,I12,ERROR,I12)",first,&lt;&gt;,"@IF(I12,I12,ERROR,I12)",last,I,12,first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I,12,last,%){</w:t>
            </w:r>
            <w:r w:rsidRPr="00EF4837">
              <w:rPr>
                <w:rFonts w:ascii="Times New Roman" w:hAnsi="Times New Roman" w:cs="Times New Roman"/>
                <w:i w:val="0"/>
                <w:iCs w:val="0"/>
                <w:sz w:val="22"/>
                <w:szCs w:val="22"/>
                <w:lang w:val="en-US"/>
              </w:rPr>
              <w:t>-34,98</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Borders>
              <w:bottom w:val="nil"/>
            </w:tcBorders>
          </w:tcPr>
          <w:p w:rsidR="003713BE" w:rsidRPr="00EF4837" w:rsidRDefault="003713BE">
            <w:pPr>
              <w:rPr>
                <w:sz w:val="22"/>
                <w:szCs w:val="22"/>
              </w:rPr>
            </w:pPr>
            <w:r w:rsidRPr="00EF4837">
              <w:rPr>
                <w:b/>
                <w:bCs/>
                <w:vanish/>
                <w:color w:val="0000FF"/>
                <w:sz w:val="22"/>
                <w:szCs w:val="22"/>
              </w:rPr>
              <w:t>~</w:t>
            </w:r>
            <w:r w:rsidRPr="00EF4837">
              <w:rPr>
                <w:b/>
                <w:bCs/>
                <w:vanish/>
                <w:color w:val="0000FF"/>
                <w:sz w:val="22"/>
                <w:szCs w:val="22"/>
                <w:lang w:val="en-US"/>
              </w:rPr>
              <w:t>AEMacro</w:t>
            </w:r>
            <w:r w:rsidRPr="00EF4837">
              <w:rPr>
                <w:b/>
                <w:bCs/>
                <w:vanish/>
                <w:color w:val="0000FF"/>
                <w:sz w:val="22"/>
                <w:szCs w:val="22"/>
              </w:rPr>
              <w:t>(</w:t>
            </w:r>
            <w:r w:rsidRPr="00EF4837">
              <w:rPr>
                <w:b/>
                <w:bCs/>
                <w:vanish/>
                <w:color w:val="0000FF"/>
                <w:sz w:val="22"/>
                <w:szCs w:val="22"/>
                <w:lang w:val="en-US"/>
              </w:rPr>
              <w:t>TitleRow</w:t>
            </w:r>
            <w:r w:rsidRPr="00EF4837">
              <w:rPr>
                <w:b/>
                <w:bCs/>
                <w:vanish/>
                <w:color w:val="0000FF"/>
                <w:sz w:val="22"/>
                <w:szCs w:val="22"/>
              </w:rPr>
              <w:t>(</w:t>
            </w:r>
            <w:r w:rsidRPr="00EF4837">
              <w:rPr>
                <w:b/>
                <w:bCs/>
                <w:vanish/>
                <w:color w:val="0000FF"/>
                <w:sz w:val="22"/>
                <w:szCs w:val="22"/>
                <w:lang w:val="en-US"/>
              </w:rPr>
              <w:t>I</w:t>
            </w:r>
            <w:r w:rsidRPr="00EF4837">
              <w:rPr>
                <w:b/>
                <w:bCs/>
                <w:vanish/>
                <w:color w:val="0000FF"/>
                <w:sz w:val="22"/>
                <w:szCs w:val="22"/>
              </w:rPr>
              <w:t>,13){</w:t>
            </w:r>
            <w:r w:rsidRPr="00EF4837">
              <w:rPr>
                <w:b/>
                <w:bCs/>
                <w:sz w:val="22"/>
                <w:szCs w:val="22"/>
              </w:rPr>
              <w:t xml:space="preserve">  Налог на прибыль</w:t>
            </w:r>
            <w:r w:rsidRPr="00EF4837">
              <w:rPr>
                <w:b/>
                <w:bCs/>
                <w:vanish/>
                <w:color w:val="0000FF"/>
                <w:sz w:val="22"/>
                <w:szCs w:val="22"/>
              </w:rPr>
              <w:t>})</w:t>
            </w:r>
          </w:p>
        </w:tc>
        <w:tc>
          <w:tcPr>
            <w:tcW w:w="1680" w:type="dxa"/>
            <w:tcBorders>
              <w:bottom w:val="nil"/>
            </w:tcBorders>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~AEMacro(Cell(I,13,first){</w:t>
            </w:r>
            <w:r w:rsidRPr="00EF4837">
              <w:rPr>
                <w:rFonts w:ascii="Times New Roman" w:hAnsi="Times New Roman" w:cs="Times New Roman"/>
                <w:i w:val="0"/>
                <w:iCs w:val="0"/>
                <w:sz w:val="22"/>
                <w:szCs w:val="22"/>
                <w:lang w:val="en-US"/>
              </w:rPr>
              <w:t>8 799,00</w:t>
            </w:r>
            <w:r w:rsidRPr="00EF4837">
              <w:rPr>
                <w:rFonts w:ascii="Times New Roman" w:hAnsi="Times New Roman" w:cs="Times New Roman"/>
                <w:i w:val="0"/>
                <w:iCs w:val="0"/>
                <w:vanish/>
                <w:color w:val="0000FF"/>
                <w:sz w:val="22"/>
                <w:szCs w:val="22"/>
                <w:lang w:val="en-US"/>
              </w:rPr>
              <w:t>})</w:t>
            </w:r>
          </w:p>
        </w:tc>
        <w:tc>
          <w:tcPr>
            <w:tcW w:w="1680" w:type="dxa"/>
            <w:tcBorders>
              <w:bottom w:val="nil"/>
            </w:tcBorders>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~AEMacro(Cell(I,13,last){</w:t>
            </w:r>
            <w:r w:rsidRPr="00EF4837">
              <w:rPr>
                <w:rFonts w:ascii="Times New Roman" w:hAnsi="Times New Roman" w:cs="Times New Roman"/>
                <w:i w:val="0"/>
                <w:iCs w:val="0"/>
                <w:sz w:val="22"/>
                <w:szCs w:val="22"/>
                <w:lang w:val="en-US"/>
              </w:rPr>
              <w:t>294,00</w:t>
            </w:r>
            <w:r w:rsidRPr="00EF4837">
              <w:rPr>
                <w:rFonts w:ascii="Times New Roman" w:hAnsi="Times New Roman" w:cs="Times New Roman"/>
                <w:i w:val="0"/>
                <w:iCs w:val="0"/>
                <w:vanish/>
                <w:color w:val="0000FF"/>
                <w:sz w:val="22"/>
                <w:szCs w:val="22"/>
                <w:lang w:val="en-US"/>
              </w:rPr>
              <w:t>})</w:t>
            </w:r>
          </w:p>
        </w:tc>
        <w:tc>
          <w:tcPr>
            <w:tcW w:w="1775" w:type="dxa"/>
            <w:tcBorders>
              <w:bottom w:val="nil"/>
            </w:tcBorders>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~AEMacro(CellDelta(I,13,first,I,13,last){</w:t>
            </w:r>
            <w:r w:rsidRPr="00EF4837">
              <w:rPr>
                <w:rFonts w:ascii="Times New Roman" w:hAnsi="Times New Roman" w:cs="Times New Roman"/>
                <w:i w:val="0"/>
                <w:iCs w:val="0"/>
                <w:sz w:val="22"/>
                <w:szCs w:val="22"/>
                <w:lang w:val="en-US"/>
              </w:rPr>
              <w:t>-8 505,00</w:t>
            </w:r>
            <w:r w:rsidRPr="00EF4837">
              <w:rPr>
                <w:rFonts w:ascii="Times New Roman" w:hAnsi="Times New Roman" w:cs="Times New Roman"/>
                <w:i w:val="0"/>
                <w:iCs w:val="0"/>
                <w:vanish/>
                <w:color w:val="0000FF"/>
                <w:sz w:val="22"/>
                <w:szCs w:val="22"/>
                <w:lang w:val="en-US"/>
              </w:rPr>
              <w:t>})</w:t>
            </w:r>
          </w:p>
        </w:tc>
        <w:tc>
          <w:tcPr>
            <w:tcW w:w="1559" w:type="dxa"/>
            <w:tcBorders>
              <w:bottom w:val="nil"/>
            </w:tcBorders>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~AEMacro(IfCellDelta("@IF(I13,I13,ERROR,I13)",first,&lt;&gt;,"@IF(I13,I13,ERROR,I13)",last,I,13,first</w:t>
            </w:r>
            <w:r w:rsidRPr="00EF4837">
              <w:rPr>
                <w:rFonts w:ascii="Times New Roman" w:hAnsi="Times New Roman" w:cs="Times New Roman"/>
                <w:i w:val="0"/>
                <w:iCs w:val="0"/>
                <w:vanish/>
                <w:sz w:val="22"/>
                <w:szCs w:val="22"/>
                <w:lang w:val="en-US"/>
              </w:rPr>
              <w:t>,</w:t>
            </w:r>
            <w:r w:rsidRPr="00EF4837">
              <w:rPr>
                <w:rFonts w:ascii="Times New Roman" w:hAnsi="Times New Roman" w:cs="Times New Roman"/>
                <w:i w:val="0"/>
                <w:iCs w:val="0"/>
                <w:vanish/>
                <w:color w:val="0000FF"/>
                <w:sz w:val="22"/>
                <w:szCs w:val="22"/>
                <w:lang w:val="en-US"/>
              </w:rPr>
              <w:t>I,13,last,%){</w:t>
            </w:r>
            <w:r w:rsidRPr="00EF4837">
              <w:rPr>
                <w:rFonts w:ascii="Times New Roman" w:hAnsi="Times New Roman" w:cs="Times New Roman"/>
                <w:i w:val="0"/>
                <w:iCs w:val="0"/>
                <w:sz w:val="22"/>
                <w:szCs w:val="22"/>
                <w:lang w:val="en-US"/>
              </w:rPr>
              <w:t>-96,66</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544" w:type="dxa"/>
            <w:tcBorders>
              <w:bottom w:val="single" w:sz="12" w:space="0" w:color="000000"/>
            </w:tcBorders>
            <w:shd w:val="pct60" w:color="FFFFFF" w:fill="00FFFF"/>
          </w:tcPr>
          <w:p w:rsidR="003713BE" w:rsidRPr="00EF4837" w:rsidRDefault="003713BE">
            <w:pPr>
              <w:rPr>
                <w:sz w:val="22"/>
                <w:szCs w:val="22"/>
                <w:lang w:val="en-US"/>
              </w:rPr>
            </w:pPr>
            <w:r w:rsidRPr="00EF4837">
              <w:rPr>
                <w:b/>
                <w:bCs/>
                <w:vanish/>
                <w:color w:val="0000FF"/>
                <w:sz w:val="22"/>
                <w:szCs w:val="22"/>
                <w:lang w:val="en-US"/>
              </w:rPr>
              <w:t>~AEMacro(TitleRow(I,14){</w:t>
            </w:r>
            <w:r w:rsidRPr="00EF4837">
              <w:rPr>
                <w:b/>
                <w:bCs/>
                <w:sz w:val="22"/>
                <w:szCs w:val="22"/>
              </w:rPr>
              <w:t>ЧИСТАЯ ПРИБЫЛЬ</w:t>
            </w:r>
            <w:r w:rsidRPr="00EF4837">
              <w:rPr>
                <w:b/>
                <w:bCs/>
                <w:vanish/>
                <w:color w:val="0000FF"/>
                <w:sz w:val="22"/>
                <w:szCs w:val="22"/>
                <w:lang w:val="en-US"/>
              </w:rPr>
              <w:t>})</w:t>
            </w:r>
          </w:p>
        </w:tc>
        <w:tc>
          <w:tcPr>
            <w:tcW w:w="1680" w:type="dxa"/>
            <w:tcBorders>
              <w:bottom w:val="single" w:sz="12" w:space="0" w:color="000000"/>
            </w:tcBorders>
            <w:shd w:val="pct60" w:color="FFFFFF" w:fill="00FFFF"/>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~AEMacro(Cell(I,14,first){</w:t>
            </w:r>
            <w:r w:rsidRPr="00EF4837">
              <w:rPr>
                <w:rFonts w:ascii="Times New Roman" w:hAnsi="Times New Roman" w:cs="Times New Roman"/>
                <w:i w:val="0"/>
                <w:iCs w:val="0"/>
                <w:sz w:val="22"/>
                <w:szCs w:val="22"/>
                <w:lang w:val="en-US"/>
              </w:rPr>
              <w:t>10 604,00</w:t>
            </w:r>
            <w:r w:rsidRPr="00EF4837">
              <w:rPr>
                <w:rFonts w:ascii="Times New Roman" w:hAnsi="Times New Roman" w:cs="Times New Roman"/>
                <w:i w:val="0"/>
                <w:iCs w:val="0"/>
                <w:vanish/>
                <w:color w:val="0000FF"/>
                <w:sz w:val="22"/>
                <w:szCs w:val="22"/>
                <w:lang w:val="en-US"/>
              </w:rPr>
              <w:t>})</w:t>
            </w:r>
          </w:p>
        </w:tc>
        <w:tc>
          <w:tcPr>
            <w:tcW w:w="1680" w:type="dxa"/>
            <w:tcBorders>
              <w:bottom w:val="single" w:sz="12" w:space="0" w:color="000000"/>
            </w:tcBorders>
            <w:shd w:val="pct60" w:color="FFFFFF" w:fill="00FFFF"/>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~AEMacro(Cell(I,14,last){</w:t>
            </w:r>
            <w:r w:rsidRPr="00EF4837">
              <w:rPr>
                <w:rFonts w:ascii="Times New Roman" w:hAnsi="Times New Roman" w:cs="Times New Roman"/>
                <w:i w:val="0"/>
                <w:iCs w:val="0"/>
                <w:sz w:val="22"/>
                <w:szCs w:val="22"/>
                <w:lang w:val="en-US"/>
              </w:rPr>
              <w:t>12 321,00</w:t>
            </w:r>
            <w:r w:rsidRPr="00EF4837">
              <w:rPr>
                <w:rFonts w:ascii="Times New Roman" w:hAnsi="Times New Roman" w:cs="Times New Roman"/>
                <w:i w:val="0"/>
                <w:iCs w:val="0"/>
                <w:vanish/>
                <w:color w:val="0000FF"/>
                <w:sz w:val="22"/>
                <w:szCs w:val="22"/>
                <w:lang w:val="en-US"/>
              </w:rPr>
              <w:t>})</w:t>
            </w:r>
          </w:p>
        </w:tc>
        <w:tc>
          <w:tcPr>
            <w:tcW w:w="1775" w:type="dxa"/>
            <w:tcBorders>
              <w:bottom w:val="single" w:sz="12" w:space="0" w:color="000000"/>
            </w:tcBorders>
            <w:shd w:val="pct60" w:color="FFFFFF" w:fill="00FFFF"/>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~AEMacro(CellDelta(I,14,first,I,14,last){</w:t>
            </w:r>
            <w:r w:rsidRPr="00EF4837">
              <w:rPr>
                <w:rFonts w:ascii="Times New Roman" w:hAnsi="Times New Roman" w:cs="Times New Roman"/>
                <w:i w:val="0"/>
                <w:iCs w:val="0"/>
                <w:sz w:val="22"/>
                <w:szCs w:val="22"/>
                <w:lang w:val="en-US"/>
              </w:rPr>
              <w:t>1 717,00</w:t>
            </w:r>
            <w:r w:rsidRPr="00EF4837">
              <w:rPr>
                <w:rFonts w:ascii="Times New Roman" w:hAnsi="Times New Roman" w:cs="Times New Roman"/>
                <w:i w:val="0"/>
                <w:iCs w:val="0"/>
                <w:vanish/>
                <w:color w:val="0000FF"/>
                <w:sz w:val="22"/>
                <w:szCs w:val="22"/>
                <w:lang w:val="en-US"/>
              </w:rPr>
              <w:t>})</w:t>
            </w:r>
          </w:p>
        </w:tc>
        <w:tc>
          <w:tcPr>
            <w:tcW w:w="1559" w:type="dxa"/>
            <w:tcBorders>
              <w:bottom w:val="single" w:sz="12" w:space="0" w:color="000000"/>
            </w:tcBorders>
            <w:shd w:val="pct60" w:color="FFFFFF" w:fill="00FFFF"/>
          </w:tcPr>
          <w:p w:rsidR="003713BE" w:rsidRPr="00EF4837" w:rsidRDefault="003713BE">
            <w:pPr>
              <w:pStyle w:val="BodyText2"/>
              <w:jc w:val="right"/>
              <w:rPr>
                <w:rFonts w:ascii="Times New Roman" w:hAnsi="Times New Roman" w:cs="Times New Roman"/>
                <w:i w:val="0"/>
                <w:iCs w:val="0"/>
                <w:sz w:val="22"/>
                <w:szCs w:val="22"/>
              </w:rPr>
            </w:pP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AEMacro</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IfCellDelta</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IF</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14,</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14,</w:t>
            </w:r>
            <w:r w:rsidRPr="00EF4837">
              <w:rPr>
                <w:rFonts w:ascii="Times New Roman" w:hAnsi="Times New Roman" w:cs="Times New Roman"/>
                <w:i w:val="0"/>
                <w:iCs w:val="0"/>
                <w:vanish/>
                <w:color w:val="0000FF"/>
                <w:sz w:val="22"/>
                <w:szCs w:val="22"/>
                <w:lang w:val="en-US"/>
              </w:rPr>
              <w:t>ERROR</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14)",</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,&lt;&gt;,"@</w:t>
            </w:r>
            <w:r w:rsidRPr="00EF4837">
              <w:rPr>
                <w:rFonts w:ascii="Times New Roman" w:hAnsi="Times New Roman" w:cs="Times New Roman"/>
                <w:i w:val="0"/>
                <w:iCs w:val="0"/>
                <w:vanish/>
                <w:color w:val="0000FF"/>
                <w:sz w:val="22"/>
                <w:szCs w:val="22"/>
                <w:lang w:val="en-US"/>
              </w:rPr>
              <w:t>IF</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4,</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4,</w:t>
            </w:r>
            <w:r w:rsidRPr="00EF4837">
              <w:rPr>
                <w:rFonts w:ascii="Times New Roman" w:hAnsi="Times New Roman" w:cs="Times New Roman"/>
                <w:i w:val="0"/>
                <w:iCs w:val="0"/>
                <w:vanish/>
                <w:color w:val="0000FF"/>
                <w:sz w:val="22"/>
                <w:szCs w:val="22"/>
                <w:lang w:val="en-US"/>
              </w:rPr>
              <w:t>ERROR</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14)",</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,14,</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sz w:val="22"/>
                <w:szCs w:val="22"/>
              </w:rPr>
              <w:t>,</w:t>
            </w:r>
            <w:r w:rsidRPr="00EF4837">
              <w:rPr>
                <w:rFonts w:ascii="Times New Roman" w:hAnsi="Times New Roman" w:cs="Times New Roman"/>
                <w:i w:val="0"/>
                <w:iCs w:val="0"/>
                <w:vanish/>
                <w:color w:val="0000FF"/>
                <w:sz w:val="22"/>
                <w:szCs w:val="22"/>
                <w:lang w:val="en-US"/>
              </w:rPr>
              <w:t>I</w:t>
            </w:r>
            <w:r w:rsidRPr="00EF4837">
              <w:rPr>
                <w:rFonts w:ascii="Times New Roman" w:hAnsi="Times New Roman" w:cs="Times New Roman"/>
                <w:i w:val="0"/>
                <w:iCs w:val="0"/>
                <w:vanish/>
                <w:color w:val="0000FF"/>
                <w:sz w:val="22"/>
                <w:szCs w:val="22"/>
              </w:rPr>
              <w:t>,14,</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sz w:val="22"/>
                <w:szCs w:val="22"/>
              </w:rPr>
              <w:t>16,19</w:t>
            </w:r>
            <w:r w:rsidRPr="00EF4837">
              <w:rPr>
                <w:rFonts w:ascii="Times New Roman" w:hAnsi="Times New Roman" w:cs="Times New Roman"/>
                <w:i w:val="0"/>
                <w:iCs w:val="0"/>
                <w:vanish/>
                <w:color w:val="0000FF"/>
                <w:sz w:val="22"/>
                <w:szCs w:val="22"/>
              </w:rPr>
              <w:t>})</w:t>
            </w:r>
          </w:p>
        </w:tc>
      </w:tr>
    </w:tbl>
    <w:p w:rsidR="003713BE" w:rsidRPr="008B70C7" w:rsidRDefault="003713BE" w:rsidP="00264476">
      <w:pPr>
        <w:pStyle w:val="BodyText"/>
        <w:rPr>
          <w:rFonts w:ascii="Times New Roman" w:hAnsi="Times New Roman" w:cs="Times New Roman"/>
          <w:vanish/>
          <w:sz w:val="25"/>
          <w:szCs w:val="25"/>
        </w:rPr>
      </w:pP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
        <w:ind w:firstLine="567"/>
        <w:rPr>
          <w:rFonts w:ascii="Times New Roman" w:hAnsi="Times New Roman" w:cs="Times New Roman"/>
          <w:vanish/>
          <w:sz w:val="25"/>
          <w:szCs w:val="25"/>
        </w:rPr>
      </w:pPr>
      <w:r w:rsidRPr="008B70C7">
        <w:rPr>
          <w:rFonts w:ascii="Times New Roman" w:hAnsi="Times New Roman" w:cs="Times New Roman"/>
          <w:b/>
          <w:bCs/>
          <w:i/>
          <w:iCs/>
          <w:vanish/>
          <w:sz w:val="25"/>
          <w:szCs w:val="25"/>
        </w:rPr>
        <w:t>Чистая выручка</w:t>
      </w:r>
      <w:r w:rsidRPr="008B70C7">
        <w:rPr>
          <w:rFonts w:ascii="Times New Roman" w:hAnsi="Times New Roman" w:cs="Times New Roman"/>
          <w:vanish/>
          <w:sz w:val="25"/>
          <w:szCs w:val="25"/>
        </w:rPr>
        <w:t xml:space="preserve"> от реализации за анализируемый период не изменилась и на конец рассматриваемого периода составила </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55 563,00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тыс. руб.</w:t>
      </w:r>
      <w:r w:rsidRPr="008B70C7">
        <w:rPr>
          <w:rFonts w:ascii="Times New Roman" w:hAnsi="Times New Roman" w:cs="Times New Roman"/>
          <w:vanish/>
          <w:color w:val="0000FF"/>
          <w:sz w:val="25"/>
          <w:szCs w:val="25"/>
        </w:rPr>
        <w:t xml:space="preserve"> })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
        <w:ind w:firstLine="567"/>
        <w:rPr>
          <w:rFonts w:ascii="Times New Roman" w:hAnsi="Times New Roman" w:cs="Times New Roman"/>
          <w:sz w:val="25"/>
          <w:szCs w:val="25"/>
        </w:rPr>
      </w:pPr>
      <w:r w:rsidRPr="008B70C7">
        <w:rPr>
          <w:rFonts w:ascii="Times New Roman" w:hAnsi="Times New Roman" w:cs="Times New Roman"/>
          <w:b/>
          <w:bCs/>
          <w:i/>
          <w:iCs/>
          <w:vanish/>
          <w:sz w:val="25"/>
          <w:szCs w:val="25"/>
        </w:rPr>
        <w:t>Чистая выручка</w:t>
      </w:r>
      <w:r w:rsidRPr="008B70C7">
        <w:rPr>
          <w:rFonts w:ascii="Times New Roman" w:hAnsi="Times New Roman" w:cs="Times New Roman"/>
          <w:vanish/>
          <w:sz w:val="25"/>
          <w:szCs w:val="25"/>
        </w:rPr>
        <w:t xml:space="preserve"> от реализации за анализируемый период уменьшилась с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vanish/>
          <w:sz w:val="25"/>
          <w:szCs w:val="25"/>
        </w:rPr>
      </w:pPr>
      <w:r w:rsidRPr="00072C56">
        <w:rPr>
          <w:rFonts w:ascii="Times New Roman" w:hAnsi="Times New Roman" w:cs="Times New Roman"/>
          <w:b/>
          <w:bCs/>
          <w:sz w:val="25"/>
          <w:szCs w:val="25"/>
        </w:rPr>
        <w:t>Чистая выручка</w:t>
      </w:r>
      <w:r w:rsidRPr="00072C56">
        <w:rPr>
          <w:rFonts w:ascii="Times New Roman" w:hAnsi="Times New Roman" w:cs="Times New Roman"/>
          <w:sz w:val="25"/>
          <w:szCs w:val="25"/>
        </w:rPr>
        <w:t xml:space="preserve"> от реализации за анализируемый период увеличилась с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647 237,00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до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959 732,00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или уменьшилась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или увеличилась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48,28</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Величина себестоимости не изменилась.</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Величина себестоимости изменилась с </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122 465,00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и до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395 714,00</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или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223,12</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sz w:val="25"/>
          <w:szCs w:val="25"/>
        </w:rPr>
      </w:pPr>
      <w:r w:rsidRPr="00072C56">
        <w:rPr>
          <w:rFonts w:ascii="Times New Roman" w:hAnsi="Times New Roman" w:cs="Times New Roman"/>
          <w:vanish/>
          <w:sz w:val="25"/>
          <w:szCs w:val="25"/>
        </w:rPr>
        <w:t xml:space="preserve">Удельный вес себестоимости в общем объеме выручки сократился с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2/</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vanish/>
          <w:sz w:val="25"/>
          <w:szCs w:val="25"/>
        </w:rPr>
      </w:pPr>
      <w:r w:rsidRPr="00072C56">
        <w:rPr>
          <w:rFonts w:ascii="Times New Roman" w:hAnsi="Times New Roman" w:cs="Times New Roman"/>
          <w:b/>
          <w:bCs/>
          <w:sz w:val="25"/>
          <w:szCs w:val="25"/>
        </w:rPr>
        <w:t>Операционная прибыль</w:t>
      </w:r>
      <w:r w:rsidRPr="00072C56">
        <w:rPr>
          <w:rFonts w:ascii="Times New Roman" w:hAnsi="Times New Roman" w:cs="Times New Roman"/>
          <w:sz w:val="25"/>
          <w:szCs w:val="25"/>
        </w:rPr>
        <w:t xml:space="preserve"> увеличилась в анализируемом периоде с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vanish/>
          <w:sz w:val="25"/>
          <w:szCs w:val="25"/>
        </w:rPr>
      </w:pPr>
      <w:r w:rsidRPr="00072C56">
        <w:rPr>
          <w:rFonts w:ascii="Times New Roman" w:hAnsi="Times New Roman" w:cs="Times New Roman"/>
          <w:b/>
          <w:bCs/>
          <w:vanish/>
          <w:sz w:val="25"/>
          <w:szCs w:val="25"/>
        </w:rPr>
        <w:t>Операционная прибыль</w:t>
      </w:r>
      <w:r w:rsidRPr="00072C56">
        <w:rPr>
          <w:rFonts w:ascii="Times New Roman" w:hAnsi="Times New Roman" w:cs="Times New Roman"/>
          <w:vanish/>
          <w:sz w:val="25"/>
          <w:szCs w:val="25"/>
        </w:rPr>
        <w:t xml:space="preserve"> уменьшилась в анализируемом периоде с </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251 857,00</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и до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332 846,00</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тыс. руб.</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или на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IfCellDelta</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m</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32,16</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xml:space="preserve"> Это свидетельствует о повышении результативности операционной деятельности предприятия.</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,&lt;,0){</w:t>
      </w:r>
      <w:r w:rsidRPr="00072C56">
        <w:rPr>
          <w:rFonts w:ascii="Times New Roman" w:hAnsi="Times New Roman" w:cs="Times New Roman"/>
          <w:vanish/>
          <w:sz w:val="25"/>
          <w:szCs w:val="25"/>
        </w:rPr>
        <w:t xml:space="preserve"> Основная деятельность предприятия на конец анализируемого периода была убыточной, и сумма убытков операционной деятельности составила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,&lt;,0,"@</w:t>
      </w:r>
      <w:r w:rsidRPr="00072C56">
        <w:rPr>
          <w:rFonts w:ascii="Times New Roman" w:hAnsi="Times New Roman" w:cs="Times New Roman"/>
          <w:vanish/>
          <w:color w:val="0000FF"/>
          <w:sz w:val="25"/>
          <w:szCs w:val="25"/>
          <w:lang w:val="en-US"/>
        </w:rPr>
        <w:t>ABS</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138</w:t>
      </w:r>
      <w:r w:rsidRPr="00072C56">
        <w:rPr>
          <w:rFonts w:ascii="Times New Roman" w:hAnsi="Times New Roman" w:cs="Times New Roman"/>
          <w:vanish/>
          <w:sz w:val="25"/>
          <w:szCs w:val="25"/>
          <w:lang w:val="en-US"/>
        </w:rPr>
        <w:t> </w:t>
      </w:r>
      <w:r w:rsidRPr="00072C56">
        <w:rPr>
          <w:rFonts w:ascii="Times New Roman" w:hAnsi="Times New Roman" w:cs="Times New Roman"/>
          <w:vanish/>
          <w:sz w:val="25"/>
          <w:szCs w:val="25"/>
        </w:rPr>
        <w:t>075,00</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,&lt;,0){</w:t>
      </w:r>
      <w:r w:rsidRPr="00072C56">
        <w:rPr>
          <w:rFonts w:ascii="Times New Roman" w:hAnsi="Times New Roman" w:cs="Times New Roman"/>
          <w:vanish/>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b/>
          <w:bCs/>
          <w:sz w:val="25"/>
          <w:szCs w:val="25"/>
        </w:rPr>
      </w:pPr>
      <w:r w:rsidRPr="00072C56">
        <w:rPr>
          <w:rFonts w:ascii="Times New Roman" w:hAnsi="Times New Roman" w:cs="Times New Roman"/>
          <w:b/>
          <w:bCs/>
          <w:vanish/>
          <w:sz w:val="25"/>
          <w:szCs w:val="25"/>
        </w:rPr>
        <w:t>Прибыль от финансовой деятельности</w:t>
      </w:r>
      <w:r w:rsidRPr="00072C56">
        <w:rPr>
          <w:rFonts w:ascii="Times New Roman" w:hAnsi="Times New Roman" w:cs="Times New Roman"/>
          <w:vanish/>
          <w:sz w:val="25"/>
          <w:szCs w:val="25"/>
        </w:rPr>
        <w:t xml:space="preserve"> предприятия увеличились в анализируемом периоде с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sz w:val="25"/>
          <w:szCs w:val="25"/>
        </w:rPr>
      </w:pPr>
      <w:r w:rsidRPr="00072C56">
        <w:rPr>
          <w:rFonts w:ascii="Times New Roman" w:hAnsi="Times New Roman" w:cs="Times New Roman"/>
          <w:sz w:val="25"/>
          <w:szCs w:val="25"/>
        </w:rPr>
        <w:t xml:space="preserve">На конец анализируемого периода предприятие имело чистую прибыль в размере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IfCell</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12 321,00</w:t>
      </w:r>
      <w:r w:rsidRPr="00072C56">
        <w:rPr>
          <w:rFonts w:ascii="Times New Roman" w:hAnsi="Times New Roman" w:cs="Times New Roman"/>
          <w:vanish/>
          <w:color w:val="0000FF"/>
          <w:sz w:val="25"/>
          <w:szCs w:val="25"/>
        </w:rPr>
        <w:t>}) ~AEMacro(</w:t>
      </w:r>
      <w:r w:rsidRPr="00072C56">
        <w:rPr>
          <w:rFonts w:ascii="Times New Roman" w:hAnsi="Times New Roman" w:cs="Times New Roman"/>
          <w:vanish/>
          <w:color w:val="0000FF"/>
          <w:sz w:val="25"/>
          <w:szCs w:val="25"/>
          <w:lang w:val="en-US"/>
        </w:rPr>
        <w:t>IfCurrency</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,&lt;&gt;,0){</w:t>
      </w:r>
      <w:r w:rsidRPr="00072C56">
        <w:rPr>
          <w:rFonts w:ascii="Times New Roman" w:hAnsi="Times New Roman" w:cs="Times New Roman"/>
          <w:sz w:val="25"/>
          <w:szCs w:val="25"/>
        </w:rPr>
        <w:t xml:space="preserve"> тыс. руб.</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sz w:val="25"/>
          <w:szCs w:val="25"/>
        </w:rPr>
        <w:t>, которая имела тенденцию к росту, что говорит о росте у предприятия источника собственных средств, полученных в результате финансово-хозяйственной деятельности.</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first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14)",</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которая имела тенденцию к снижению, т.е. собственные средства, полученные в результате финансово-хозяйственной деятельности уменьшились.</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10-</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10-</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10-</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p>
    <w:p w:rsidR="003713BE" w:rsidRPr="00072C56" w:rsidRDefault="003713BE" w:rsidP="00264476">
      <w:pPr>
        <w:pStyle w:val="BodyText"/>
        <w:ind w:firstLine="567"/>
        <w:jc w:val="both"/>
        <w:rPr>
          <w:rFonts w:ascii="Times New Roman" w:hAnsi="Times New Roman" w:cs="Times New Roman"/>
          <w:sz w:val="25"/>
          <w:szCs w:val="25"/>
        </w:rPr>
      </w:pPr>
      <w:r w:rsidRPr="00072C56">
        <w:rPr>
          <w:rFonts w:ascii="Times New Roman" w:hAnsi="Times New Roman" w:cs="Times New Roman"/>
          <w:sz w:val="25"/>
          <w:szCs w:val="25"/>
        </w:rPr>
        <w:t xml:space="preserve">В структуре доходов предприятия наибольшую долю составляет прибыль от </w:t>
      </w:r>
      <w:r w:rsidRPr="00072C56">
        <w:rPr>
          <w:rFonts w:ascii="Times New Roman" w:hAnsi="Times New Roman" w:cs="Times New Roman"/>
          <w:vanish/>
          <w:color w:val="0000FF"/>
          <w:sz w:val="25"/>
          <w:szCs w:val="25"/>
        </w:rPr>
        <w:t>}) ~</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,&lt;,"@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10-</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10-</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10-</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b/>
          <w:bCs/>
          <w:vanish/>
          <w:sz w:val="25"/>
          <w:szCs w:val="25"/>
        </w:rPr>
        <w:t>неосновной деятельности</w:t>
      </w:r>
      <w:r w:rsidRPr="00072C56">
        <w:rPr>
          <w:rFonts w:ascii="Times New Roman" w:hAnsi="Times New Roman" w:cs="Times New Roman"/>
          <w:vanish/>
          <w:sz w:val="25"/>
          <w:szCs w:val="25"/>
        </w:rPr>
        <w:t>, что свидетельствует о неправильной хозяйственной политике предприятия.</w:t>
      </w:r>
      <w:r w:rsidRPr="00072C56">
        <w:rPr>
          <w:rFonts w:ascii="Times New Roman" w:hAnsi="Times New Roman" w:cs="Times New Roman"/>
          <w:vanish/>
          <w:color w:val="0000FF"/>
          <w:sz w:val="25"/>
          <w:szCs w:val="25"/>
        </w:rPr>
        <w:t>})</w:t>
      </w:r>
      <w:r w:rsidRPr="00072C56">
        <w:rPr>
          <w:rFonts w:ascii="Times New Roman" w:hAnsi="Times New Roman" w:cs="Times New Roman"/>
          <w:vanish/>
          <w:sz w:val="25"/>
          <w:szCs w:val="25"/>
        </w:rPr>
        <w:t xml:space="preserve"> </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AEMacro</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7/</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,&gt;,"@</w:t>
      </w:r>
      <w:r w:rsidRPr="00072C56">
        <w:rPr>
          <w:rFonts w:ascii="Times New Roman" w:hAnsi="Times New Roman" w:cs="Times New Roman"/>
          <w:vanish/>
          <w:color w:val="0000FF"/>
          <w:sz w:val="25"/>
          <w:szCs w:val="25"/>
          <w:lang w:val="en-US"/>
        </w:rPr>
        <w:t>IF</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10-</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10-</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ERROR</w:t>
      </w:r>
      <w:r w:rsidRPr="00072C56">
        <w:rPr>
          <w:rFonts w:ascii="Times New Roman" w:hAnsi="Times New Roman" w:cs="Times New Roman"/>
          <w:vanish/>
          <w:color w:val="0000FF"/>
          <w:sz w:val="25"/>
          <w:szCs w:val="25"/>
        </w:rPr>
        <w:t>,((</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8-</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9+</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10-</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11)/</w:t>
      </w:r>
      <w:r w:rsidRPr="00072C56">
        <w:rPr>
          <w:rFonts w:ascii="Times New Roman" w:hAnsi="Times New Roman" w:cs="Times New Roman"/>
          <w:vanish/>
          <w:color w:val="0000FF"/>
          <w:sz w:val="25"/>
          <w:szCs w:val="25"/>
          <w:lang w:val="en-US"/>
        </w:rPr>
        <w:t>I</w:t>
      </w:r>
      <w:r w:rsidRPr="00072C56">
        <w:rPr>
          <w:rFonts w:ascii="Times New Roman" w:hAnsi="Times New Roman" w:cs="Times New Roman"/>
          <w:vanish/>
          <w:color w:val="0000FF"/>
          <w:sz w:val="25"/>
          <w:szCs w:val="25"/>
        </w:rPr>
        <w:t>1))",</w:t>
      </w:r>
      <w:r w:rsidRPr="00072C56">
        <w:rPr>
          <w:rFonts w:ascii="Times New Roman" w:hAnsi="Times New Roman" w:cs="Times New Roman"/>
          <w:vanish/>
          <w:color w:val="0000FF"/>
          <w:sz w:val="25"/>
          <w:szCs w:val="25"/>
          <w:lang w:val="en-US"/>
        </w:rPr>
        <w:t>last</w:t>
      </w:r>
      <w:r w:rsidRPr="00072C56">
        <w:rPr>
          <w:rFonts w:ascii="Times New Roman" w:hAnsi="Times New Roman" w:cs="Times New Roman"/>
          <w:vanish/>
          <w:color w:val="0000FF"/>
          <w:sz w:val="25"/>
          <w:szCs w:val="25"/>
        </w:rPr>
        <w:t>){</w:t>
      </w:r>
      <w:r w:rsidRPr="00072C56">
        <w:rPr>
          <w:rFonts w:ascii="Times New Roman" w:hAnsi="Times New Roman" w:cs="Times New Roman"/>
          <w:b/>
          <w:bCs/>
          <w:sz w:val="25"/>
          <w:szCs w:val="25"/>
        </w:rPr>
        <w:t>основной деятельности</w:t>
      </w:r>
      <w:r w:rsidRPr="00072C56">
        <w:rPr>
          <w:rFonts w:ascii="Times New Roman" w:hAnsi="Times New Roman" w:cs="Times New Roman"/>
          <w:sz w:val="25"/>
          <w:szCs w:val="25"/>
        </w:rPr>
        <w:t>, что свидетельствует о нормальной коммерческой деятельности предприятия.</w:t>
      </w:r>
      <w:r w:rsidRPr="00072C56">
        <w:rPr>
          <w:rFonts w:ascii="Times New Roman" w:hAnsi="Times New Roman" w:cs="Times New Roman"/>
          <w:vanish/>
          <w:color w:val="0000FF"/>
          <w:sz w:val="25"/>
          <w:szCs w:val="25"/>
        </w:rPr>
        <w:t>})</w:t>
      </w:r>
    </w:p>
    <w:p w:rsidR="003713BE" w:rsidRDefault="003713BE" w:rsidP="00264476">
      <w:pPr>
        <w:ind w:firstLine="567"/>
        <w:jc w:val="both"/>
        <w:rPr>
          <w:color w:val="000000"/>
          <w:sz w:val="25"/>
          <w:szCs w:val="25"/>
        </w:rPr>
      </w:pPr>
    </w:p>
    <w:p w:rsidR="003713BE" w:rsidRDefault="003713BE" w:rsidP="00264476">
      <w:pPr>
        <w:ind w:firstLine="567"/>
        <w:jc w:val="both"/>
        <w:rPr>
          <w:color w:val="000000"/>
          <w:sz w:val="25"/>
          <w:szCs w:val="25"/>
        </w:rPr>
      </w:pPr>
    </w:p>
    <w:p w:rsidR="003713BE" w:rsidRPr="008B70C7" w:rsidRDefault="003713BE" w:rsidP="00264476">
      <w:pPr>
        <w:ind w:firstLine="567"/>
        <w:jc w:val="both"/>
        <w:rPr>
          <w:color w:val="000000"/>
          <w:sz w:val="25"/>
          <w:szCs w:val="25"/>
        </w:rPr>
      </w:pPr>
    </w:p>
    <w:p w:rsidR="003713BE" w:rsidRPr="008B70C7" w:rsidRDefault="003713BE" w:rsidP="00264476">
      <w:pPr>
        <w:pStyle w:val="BodyText"/>
        <w:ind w:firstLine="567"/>
        <w:jc w:val="both"/>
        <w:rPr>
          <w:rFonts w:ascii="Times New Roman" w:hAnsi="Times New Roman" w:cs="Times New Roman"/>
          <w:sz w:val="25"/>
          <w:szCs w:val="25"/>
        </w:rPr>
      </w:pPr>
      <w:r w:rsidRPr="008B70C7">
        <w:rPr>
          <w:rFonts w:ascii="Times New Roman" w:hAnsi="Times New Roman" w:cs="Times New Roman"/>
          <w:vanish/>
          <w:color w:val="0000FF"/>
          <w:sz w:val="25"/>
          <w:szCs w:val="25"/>
        </w:rPr>
        <w:t>~AEMacro(</w:t>
      </w:r>
      <w:r w:rsidRPr="008B70C7">
        <w:rPr>
          <w:rFonts w:ascii="Times New Roman" w:hAnsi="Times New Roman" w:cs="Times New Roman"/>
          <w:vanish/>
          <w:color w:val="0000FF"/>
          <w:sz w:val="25"/>
          <w:szCs w:val="25"/>
          <w:lang w:val="en-US"/>
        </w:rPr>
        <w:t>Chart</w:t>
      </w:r>
      <w:r w:rsidRPr="008B70C7">
        <w:rPr>
          <w:rFonts w:ascii="Times New Roman" w:hAnsi="Times New Roman" w:cs="Times New Roman"/>
          <w:vanish/>
          <w:color w:val="0000FF"/>
          <w:sz w:val="25"/>
          <w:szCs w:val="25"/>
        </w:rPr>
        <w:t>{</w:t>
      </w:r>
      <w:r w:rsidRPr="00C91D41">
        <w:rPr>
          <w:rFonts w:ascii="Times New Roman" w:hAnsi="Times New Roman" w:cs="Times New Roman"/>
          <w:noProof/>
          <w:sz w:val="25"/>
          <w:szCs w:val="25"/>
          <w:lang w:eastAsia="ru-RU"/>
        </w:rPr>
        <w:object w:dxaOrig="9159" w:dyaOrig="4263">
          <v:shape id="Объект 94" o:spid="_x0000_i1037" type="#_x0000_t75" style="width:477.75pt;height:225pt;visibility:visible" o:ole="">
            <v:imagedata r:id="rId23" o:title="" croptop="-1445f" cropbottom="-2106f" cropleft="-809f" cropright="-2061f"/>
            <o:lock v:ext="edit" aspectratio="f"/>
          </v:shape>
          <o:OLEObject Type="Embed" ProgID="Excel.Chart.8" ShapeID="Объект 94" DrawAspect="Content" ObjectID="_1339910801" r:id="rId24"/>
        </w:object>
      </w:r>
      <w:r w:rsidRPr="008B70C7">
        <w:rPr>
          <w:rFonts w:ascii="Times New Roman" w:hAnsi="Times New Roman" w:cs="Times New Roman"/>
          <w:b/>
          <w:bCs/>
          <w:vanish/>
          <w:color w:val="0000FF"/>
          <w:sz w:val="25"/>
          <w:szCs w:val="25"/>
        </w:rPr>
        <w:t>})</w:t>
      </w:r>
    </w:p>
    <w:p w:rsidR="003713BE" w:rsidRPr="008B70C7" w:rsidRDefault="003713BE" w:rsidP="00264476">
      <w:pPr>
        <w:pStyle w:val="BodyText"/>
        <w:ind w:firstLine="567"/>
        <w:jc w:val="center"/>
        <w:rPr>
          <w:rFonts w:ascii="Times New Roman" w:hAnsi="Times New Roman" w:cs="Times New Roman"/>
          <w:b/>
          <w:bCs/>
          <w:sz w:val="25"/>
          <w:szCs w:val="25"/>
          <w:lang w:val="en-US"/>
        </w:rPr>
      </w:pPr>
    </w:p>
    <w:p w:rsidR="003713BE" w:rsidRDefault="003713BE" w:rsidP="00264476">
      <w:pPr>
        <w:pStyle w:val="BodyText"/>
        <w:ind w:firstLine="567"/>
        <w:jc w:val="center"/>
        <w:rPr>
          <w:rFonts w:ascii="Times New Roman" w:hAnsi="Times New Roman" w:cs="Times New Roman"/>
          <w:b/>
          <w:bCs/>
          <w:sz w:val="25"/>
          <w:szCs w:val="25"/>
        </w:rPr>
      </w:pPr>
    </w:p>
    <w:p w:rsidR="003713BE" w:rsidRDefault="003713BE" w:rsidP="00264476">
      <w:pPr>
        <w:pStyle w:val="BodyText"/>
        <w:ind w:firstLine="567"/>
        <w:jc w:val="center"/>
        <w:rPr>
          <w:rFonts w:ascii="Times New Roman" w:hAnsi="Times New Roman" w:cs="Times New Roman"/>
          <w:b/>
          <w:bCs/>
          <w:sz w:val="25"/>
          <w:szCs w:val="25"/>
        </w:rPr>
      </w:pPr>
    </w:p>
    <w:p w:rsidR="003713BE" w:rsidRPr="008B70C7" w:rsidRDefault="003713BE" w:rsidP="00264476">
      <w:pPr>
        <w:pStyle w:val="BodyText"/>
        <w:ind w:firstLine="567"/>
        <w:jc w:val="center"/>
        <w:rPr>
          <w:rFonts w:ascii="Times New Roman" w:hAnsi="Times New Roman" w:cs="Times New Roman"/>
          <w:sz w:val="25"/>
          <w:szCs w:val="25"/>
        </w:rPr>
      </w:pPr>
      <w:r w:rsidRPr="008B70C7">
        <w:rPr>
          <w:rFonts w:ascii="Times New Roman" w:hAnsi="Times New Roman" w:cs="Times New Roman"/>
          <w:b/>
          <w:bCs/>
          <w:sz w:val="25"/>
          <w:szCs w:val="25"/>
        </w:rPr>
        <w:t xml:space="preserve">График 3. Доходы от видов деятельности, </w:t>
      </w:r>
      <w:r w:rsidRPr="008B70C7">
        <w:rPr>
          <w:rFonts w:ascii="Times New Roman" w:hAnsi="Times New Roman" w:cs="Times New Roman"/>
          <w:b/>
          <w:bCs/>
          <w:vanish/>
          <w:color w:val="0000FF"/>
          <w:sz w:val="25"/>
          <w:szCs w:val="25"/>
        </w:rPr>
        <w:t>~AEMacro(</w:t>
      </w:r>
      <w:r w:rsidRPr="008B70C7">
        <w:rPr>
          <w:rFonts w:ascii="Times New Roman" w:hAnsi="Times New Roman" w:cs="Times New Roman"/>
          <w:b/>
          <w:bCs/>
          <w:vanish/>
          <w:color w:val="0000FF"/>
          <w:sz w:val="25"/>
          <w:szCs w:val="25"/>
          <w:lang w:val="en-US"/>
        </w:rPr>
        <w:t>Currency</w:t>
      </w:r>
      <w:r w:rsidRPr="008B70C7">
        <w:rPr>
          <w:rFonts w:ascii="Times New Roman" w:hAnsi="Times New Roman" w:cs="Times New Roman"/>
          <w:b/>
          <w:bCs/>
          <w:vanish/>
          <w:color w:val="0000FF"/>
          <w:sz w:val="25"/>
          <w:szCs w:val="25"/>
        </w:rPr>
        <w:t>{</w:t>
      </w:r>
      <w:r w:rsidRPr="008B70C7">
        <w:rPr>
          <w:rFonts w:ascii="Times New Roman" w:hAnsi="Times New Roman" w:cs="Times New Roman"/>
          <w:b/>
          <w:bCs/>
          <w:sz w:val="25"/>
          <w:szCs w:val="25"/>
        </w:rPr>
        <w:t xml:space="preserve"> тыс. руб.</w:t>
      </w:r>
      <w:r w:rsidRPr="008B70C7">
        <w:rPr>
          <w:rFonts w:ascii="Times New Roman" w:hAnsi="Times New Roman" w:cs="Times New Roman"/>
          <w:b/>
          <w:bCs/>
          <w:vanish/>
          <w:color w:val="0000FF"/>
          <w:sz w:val="25"/>
          <w:szCs w:val="25"/>
        </w:rPr>
        <w:t>})</w:t>
      </w:r>
    </w:p>
    <w:p w:rsidR="003713BE" w:rsidRPr="008B70C7" w:rsidRDefault="003713BE" w:rsidP="00264476">
      <w:pPr>
        <w:pStyle w:val="BodyText"/>
        <w:ind w:firstLine="567"/>
        <w:jc w:val="both"/>
        <w:rPr>
          <w:rFonts w:ascii="Times New Roman" w:hAnsi="Times New Roman" w:cs="Times New Roman"/>
          <w:sz w:val="25"/>
          <w:szCs w:val="25"/>
        </w:rPr>
      </w:pPr>
    </w:p>
    <w:p w:rsidR="003713BE" w:rsidRDefault="003713BE" w:rsidP="00264476">
      <w:pPr>
        <w:pStyle w:val="Heading2"/>
        <w:rPr>
          <w:sz w:val="25"/>
          <w:szCs w:val="25"/>
        </w:rPr>
      </w:pPr>
    </w:p>
    <w:p w:rsidR="003713BE" w:rsidRDefault="003713BE" w:rsidP="00264476">
      <w:pPr>
        <w:pStyle w:val="Heading2"/>
        <w:rPr>
          <w:sz w:val="25"/>
          <w:szCs w:val="25"/>
        </w:rPr>
      </w:pPr>
    </w:p>
    <w:p w:rsidR="003713BE" w:rsidRPr="008B70C7" w:rsidRDefault="003713BE" w:rsidP="00264476">
      <w:pPr>
        <w:pStyle w:val="Heading2"/>
        <w:rPr>
          <w:sz w:val="25"/>
          <w:szCs w:val="25"/>
        </w:rPr>
      </w:pPr>
      <w:r w:rsidRPr="008B70C7">
        <w:rPr>
          <w:sz w:val="25"/>
          <w:szCs w:val="25"/>
        </w:rPr>
        <w:t>ФИНАНСОВЫЕ ПОКАЗАТЕЛИ</w:t>
      </w:r>
    </w:p>
    <w:p w:rsidR="003713BE" w:rsidRDefault="003713BE" w:rsidP="00264476">
      <w:pPr>
        <w:rPr>
          <w:sz w:val="25"/>
          <w:szCs w:val="25"/>
        </w:rPr>
      </w:pPr>
    </w:p>
    <w:p w:rsidR="003713BE" w:rsidRDefault="003713BE" w:rsidP="00264476">
      <w:pPr>
        <w:rPr>
          <w:sz w:val="25"/>
          <w:szCs w:val="25"/>
        </w:rPr>
      </w:pPr>
    </w:p>
    <w:p w:rsidR="003713BE" w:rsidRPr="008B70C7" w:rsidRDefault="003713BE" w:rsidP="00264476">
      <w:pPr>
        <w:rPr>
          <w:sz w:val="25"/>
          <w:szCs w:val="25"/>
        </w:rPr>
      </w:pPr>
    </w:p>
    <w:p w:rsidR="003713BE" w:rsidRPr="008B70C7" w:rsidRDefault="003713BE" w:rsidP="00264476">
      <w:pPr>
        <w:pStyle w:val="BodyText"/>
        <w:ind w:firstLine="567"/>
        <w:jc w:val="both"/>
        <w:rPr>
          <w:rFonts w:ascii="Times New Roman" w:hAnsi="Times New Roman" w:cs="Times New Roman"/>
          <w:sz w:val="25"/>
          <w:szCs w:val="25"/>
        </w:rPr>
      </w:pPr>
      <w:r w:rsidRPr="008B70C7">
        <w:rPr>
          <w:rFonts w:ascii="Times New Roman" w:hAnsi="Times New Roman" w:cs="Times New Roman"/>
          <w:sz w:val="25"/>
          <w:szCs w:val="25"/>
        </w:rPr>
        <w:t>В целом, финансовое состояние предприятия можно охарактеризовать и проанализировать с помощью ряда показателей ликвидности, финансовой устойчивости, платежеспособности и рентабельности.</w:t>
      </w:r>
    </w:p>
    <w:p w:rsidR="003713BE" w:rsidRPr="008B70C7" w:rsidRDefault="003713BE" w:rsidP="00264476">
      <w:pPr>
        <w:pStyle w:val="BodyTextIndent"/>
        <w:rPr>
          <w:rFonts w:ascii="Times New Roman" w:hAnsi="Times New Roman" w:cs="Times New Roman"/>
          <w:sz w:val="25"/>
          <w:szCs w:val="25"/>
        </w:rPr>
      </w:pPr>
    </w:p>
    <w:p w:rsidR="003713BE" w:rsidRDefault="003713BE" w:rsidP="00264476">
      <w:pPr>
        <w:pStyle w:val="BodyTextIndent"/>
        <w:rPr>
          <w:rFonts w:ascii="Times New Roman" w:hAnsi="Times New Roman" w:cs="Times New Roman"/>
          <w:sz w:val="25"/>
          <w:szCs w:val="25"/>
        </w:rPr>
      </w:pPr>
    </w:p>
    <w:p w:rsidR="003713BE" w:rsidRDefault="003713BE" w:rsidP="00264476">
      <w:pPr>
        <w:pStyle w:val="BodyTextIndent"/>
        <w:rPr>
          <w:rFonts w:ascii="Times New Roman" w:hAnsi="Times New Roman" w:cs="Times New Roman"/>
          <w:sz w:val="25"/>
          <w:szCs w:val="25"/>
        </w:rPr>
      </w:pPr>
    </w:p>
    <w:p w:rsidR="003713BE" w:rsidRDefault="003713BE" w:rsidP="00264476">
      <w:pPr>
        <w:pStyle w:val="BodyTextIndent"/>
        <w:rPr>
          <w:rFonts w:ascii="Times New Roman" w:hAnsi="Times New Roman" w:cs="Times New Roman"/>
          <w:sz w:val="25"/>
          <w:szCs w:val="25"/>
        </w:rPr>
      </w:pPr>
    </w:p>
    <w:p w:rsidR="003713BE" w:rsidRPr="008B70C7" w:rsidRDefault="003713BE" w:rsidP="00264476">
      <w:pPr>
        <w:pStyle w:val="BodyTextIndent"/>
        <w:rPr>
          <w:rFonts w:ascii="Times New Roman" w:hAnsi="Times New Roman" w:cs="Times New Roman"/>
          <w:sz w:val="25"/>
          <w:szCs w:val="25"/>
        </w:rPr>
      </w:pPr>
    </w:p>
    <w:p w:rsidR="003713BE" w:rsidRDefault="003713BE" w:rsidP="00264476">
      <w:pPr>
        <w:pStyle w:val="Heading1"/>
        <w:ind w:firstLine="567"/>
        <w:jc w:val="center"/>
        <w:rPr>
          <w:rFonts w:ascii="Times New Roman" w:hAnsi="Times New Roman" w:cs="Times New Roman"/>
          <w:sz w:val="25"/>
          <w:szCs w:val="25"/>
        </w:rPr>
      </w:pPr>
    </w:p>
    <w:p w:rsidR="003713BE" w:rsidRPr="008B70C7" w:rsidRDefault="003713BE" w:rsidP="00264476">
      <w:pPr>
        <w:pStyle w:val="Heading1"/>
        <w:ind w:firstLine="567"/>
        <w:jc w:val="center"/>
        <w:rPr>
          <w:rFonts w:ascii="Times New Roman" w:hAnsi="Times New Roman" w:cs="Times New Roman"/>
          <w:sz w:val="25"/>
          <w:szCs w:val="25"/>
          <w:lang w:val="en-US"/>
        </w:rPr>
      </w:pPr>
      <w:r w:rsidRPr="008B70C7">
        <w:rPr>
          <w:rFonts w:ascii="Times New Roman" w:hAnsi="Times New Roman" w:cs="Times New Roman"/>
          <w:sz w:val="25"/>
          <w:szCs w:val="25"/>
        </w:rPr>
        <w:t>Финансовые показатели</w:t>
      </w:r>
    </w:p>
    <w:p w:rsidR="003713BE" w:rsidRPr="008B70C7" w:rsidRDefault="003713BE" w:rsidP="00264476">
      <w:pPr>
        <w:ind w:firstLine="567"/>
        <w:jc w:val="both"/>
        <w:rPr>
          <w:sz w:val="25"/>
          <w:szCs w:val="25"/>
          <w:lang w:val="en-US"/>
        </w:rPr>
      </w:pP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tblPr>
      <w:tblGrid>
        <w:gridCol w:w="3686"/>
        <w:gridCol w:w="132"/>
        <w:gridCol w:w="1569"/>
        <w:gridCol w:w="231"/>
        <w:gridCol w:w="1470"/>
        <w:gridCol w:w="90"/>
        <w:gridCol w:w="1384"/>
        <w:gridCol w:w="1077"/>
      </w:tblGrid>
      <w:tr w:rsidR="003713BE" w:rsidRPr="00EF4837">
        <w:tc>
          <w:tcPr>
            <w:tcW w:w="3818" w:type="dxa"/>
            <w:gridSpan w:val="2"/>
            <w:tcBorders>
              <w:top w:val="single" w:sz="12" w:space="0" w:color="000000"/>
              <w:bottom w:val="nil"/>
            </w:tcBorders>
          </w:tcPr>
          <w:p w:rsidR="003713BE" w:rsidRPr="00EF4837" w:rsidRDefault="003713BE">
            <w:pPr>
              <w:pStyle w:val="PlainText"/>
              <w:jc w:val="left"/>
              <w:rPr>
                <w:sz w:val="22"/>
                <w:szCs w:val="22"/>
                <w:lang w:val="en-US"/>
              </w:rPr>
            </w:pPr>
          </w:p>
        </w:tc>
        <w:tc>
          <w:tcPr>
            <w:tcW w:w="1800" w:type="dxa"/>
            <w:gridSpan w:val="2"/>
            <w:tcBorders>
              <w:top w:val="single" w:sz="12" w:space="0" w:color="000000"/>
              <w:bottom w:val="nil"/>
            </w:tcBorders>
          </w:tcPr>
          <w:p w:rsidR="003713BE" w:rsidRPr="00EF4837" w:rsidRDefault="003713BE">
            <w:pPr>
              <w:pStyle w:val="PlainText"/>
              <w:jc w:val="right"/>
              <w:rPr>
                <w:sz w:val="22"/>
                <w:szCs w:val="22"/>
                <w:lang w:val="en-US"/>
              </w:rPr>
            </w:pPr>
          </w:p>
        </w:tc>
        <w:tc>
          <w:tcPr>
            <w:tcW w:w="1560" w:type="dxa"/>
            <w:gridSpan w:val="2"/>
            <w:tcBorders>
              <w:top w:val="single" w:sz="12" w:space="0" w:color="000000"/>
              <w:bottom w:val="nil"/>
            </w:tcBorders>
          </w:tcPr>
          <w:p w:rsidR="003713BE" w:rsidRPr="00EF4837" w:rsidRDefault="003713BE">
            <w:pPr>
              <w:pStyle w:val="PlainText"/>
              <w:jc w:val="right"/>
              <w:rPr>
                <w:sz w:val="22"/>
                <w:szCs w:val="22"/>
                <w:lang w:val="en-US"/>
              </w:rPr>
            </w:pPr>
          </w:p>
        </w:tc>
        <w:tc>
          <w:tcPr>
            <w:tcW w:w="1384" w:type="dxa"/>
            <w:tcBorders>
              <w:top w:val="single" w:sz="12" w:space="0" w:color="000000"/>
              <w:bottom w:val="nil"/>
            </w:tcBorders>
          </w:tcPr>
          <w:p w:rsidR="003713BE" w:rsidRPr="00EF4837" w:rsidRDefault="003713BE">
            <w:pPr>
              <w:pStyle w:val="PlainText"/>
              <w:jc w:val="right"/>
              <w:rPr>
                <w:sz w:val="22"/>
                <w:szCs w:val="22"/>
                <w:lang w:val="en-US"/>
              </w:rPr>
            </w:pPr>
          </w:p>
        </w:tc>
        <w:tc>
          <w:tcPr>
            <w:tcW w:w="1077" w:type="dxa"/>
            <w:tcBorders>
              <w:top w:val="single" w:sz="12" w:space="0" w:color="000000"/>
              <w:bottom w:val="nil"/>
            </w:tcBorders>
          </w:tcPr>
          <w:p w:rsidR="003713BE" w:rsidRPr="00EF4837" w:rsidRDefault="003713BE">
            <w:pPr>
              <w:pStyle w:val="PlainText"/>
              <w:jc w:val="right"/>
              <w:rPr>
                <w:sz w:val="22"/>
                <w:szCs w:val="22"/>
                <w:lang w:val="en-US"/>
              </w:rPr>
            </w:pPr>
          </w:p>
        </w:tc>
      </w:tr>
      <w:tr w:rsidR="003713BE" w:rsidRPr="00EF4837">
        <w:trPr>
          <w:trHeight w:val="380"/>
        </w:trPr>
        <w:tc>
          <w:tcPr>
            <w:tcW w:w="3818" w:type="dxa"/>
            <w:gridSpan w:val="2"/>
            <w:tcBorders>
              <w:top w:val="nil"/>
              <w:bottom w:val="nil"/>
            </w:tcBorders>
          </w:tcPr>
          <w:p w:rsidR="003713BE" w:rsidRPr="00EF4837" w:rsidRDefault="003713BE">
            <w:pPr>
              <w:pStyle w:val="PlainText"/>
              <w:jc w:val="left"/>
              <w:rPr>
                <w:sz w:val="22"/>
                <w:szCs w:val="22"/>
                <w:lang w:val="en-US"/>
              </w:rPr>
            </w:pPr>
          </w:p>
        </w:tc>
        <w:tc>
          <w:tcPr>
            <w:tcW w:w="1800" w:type="dxa"/>
            <w:gridSpan w:val="2"/>
            <w:tcBorders>
              <w:top w:val="nil"/>
              <w:bottom w:val="nil"/>
            </w:tcBorders>
          </w:tcPr>
          <w:p w:rsidR="003713BE" w:rsidRPr="00EF4837" w:rsidRDefault="003713BE">
            <w:pPr>
              <w:pStyle w:val="PlainText"/>
              <w:rPr>
                <w:sz w:val="22"/>
                <w:szCs w:val="22"/>
                <w:lang w:val="en-US"/>
              </w:rPr>
            </w:pPr>
            <w:r w:rsidRPr="00EF4837">
              <w:rPr>
                <w:vanish/>
                <w:color w:val="0000FF"/>
                <w:sz w:val="22"/>
                <w:szCs w:val="22"/>
                <w:lang w:val="en-US"/>
              </w:rPr>
              <w:t>~AEMacro(Period(first){</w:t>
            </w:r>
            <w:r w:rsidRPr="00EF4837">
              <w:rPr>
                <w:sz w:val="22"/>
                <w:szCs w:val="22"/>
                <w:lang w:val="en-US"/>
              </w:rPr>
              <w:t>2008г.</w:t>
            </w:r>
            <w:r w:rsidRPr="00EF4837">
              <w:rPr>
                <w:vanish/>
                <w:color w:val="0000FF"/>
                <w:sz w:val="22"/>
                <w:szCs w:val="22"/>
                <w:lang w:val="en-US"/>
              </w:rPr>
              <w:t>})</w:t>
            </w:r>
          </w:p>
        </w:tc>
        <w:tc>
          <w:tcPr>
            <w:tcW w:w="1560" w:type="dxa"/>
            <w:gridSpan w:val="2"/>
            <w:tcBorders>
              <w:top w:val="nil"/>
              <w:bottom w:val="nil"/>
            </w:tcBorders>
          </w:tcPr>
          <w:p w:rsidR="003713BE" w:rsidRPr="00EF4837" w:rsidRDefault="003713BE">
            <w:pPr>
              <w:pStyle w:val="PlainText"/>
              <w:rPr>
                <w:sz w:val="22"/>
                <w:szCs w:val="22"/>
              </w:rPr>
            </w:pPr>
            <w:r w:rsidRPr="00EF4837">
              <w:rPr>
                <w:vanish/>
                <w:sz w:val="22"/>
                <w:szCs w:val="22"/>
                <w:lang w:val="en-US"/>
              </w:rPr>
              <w:t>~AEMacro(Period(last){</w:t>
            </w:r>
            <w:r w:rsidRPr="00EF4837">
              <w:rPr>
                <w:sz w:val="22"/>
                <w:szCs w:val="22"/>
                <w:lang w:val="en-US"/>
              </w:rPr>
              <w:t>2009г.</w:t>
            </w:r>
            <w:r w:rsidRPr="00EF4837">
              <w:rPr>
                <w:vanish/>
                <w:sz w:val="22"/>
                <w:szCs w:val="22"/>
              </w:rPr>
              <w:t>})</w:t>
            </w:r>
          </w:p>
        </w:tc>
        <w:tc>
          <w:tcPr>
            <w:tcW w:w="1384" w:type="dxa"/>
            <w:tcBorders>
              <w:top w:val="nil"/>
              <w:bottom w:val="nil"/>
            </w:tcBorders>
          </w:tcPr>
          <w:p w:rsidR="003713BE" w:rsidRPr="00EF4837" w:rsidRDefault="003713BE">
            <w:pPr>
              <w:pStyle w:val="PlainText"/>
              <w:rPr>
                <w:sz w:val="22"/>
                <w:szCs w:val="22"/>
              </w:rPr>
            </w:pPr>
            <w:r w:rsidRPr="00EF4837">
              <w:rPr>
                <w:sz w:val="22"/>
                <w:szCs w:val="22"/>
              </w:rPr>
              <w:t>Прирост</w:t>
            </w:r>
          </w:p>
        </w:tc>
        <w:tc>
          <w:tcPr>
            <w:tcW w:w="1077" w:type="dxa"/>
            <w:tcBorders>
              <w:top w:val="nil"/>
              <w:bottom w:val="nil"/>
            </w:tcBorders>
          </w:tcPr>
          <w:p w:rsidR="003713BE" w:rsidRPr="00EF4837" w:rsidRDefault="003713BE">
            <w:pPr>
              <w:pStyle w:val="PlainText"/>
              <w:ind w:left="-165" w:right="-142" w:firstLine="23"/>
              <w:rPr>
                <w:sz w:val="22"/>
                <w:szCs w:val="22"/>
              </w:rPr>
            </w:pPr>
            <w:r w:rsidRPr="00EF4837">
              <w:rPr>
                <w:sz w:val="22"/>
                <w:szCs w:val="22"/>
              </w:rPr>
              <w:t>Прирост,%</w:t>
            </w:r>
          </w:p>
        </w:tc>
      </w:tr>
      <w:tr w:rsidR="003713BE" w:rsidRPr="00EF4837">
        <w:tc>
          <w:tcPr>
            <w:tcW w:w="3818" w:type="dxa"/>
            <w:gridSpan w:val="2"/>
            <w:tcBorders>
              <w:top w:val="nil"/>
              <w:bottom w:val="single" w:sz="12" w:space="0" w:color="000000"/>
            </w:tcBorders>
          </w:tcPr>
          <w:p w:rsidR="003713BE" w:rsidRPr="00EF4837" w:rsidRDefault="003713BE">
            <w:pPr>
              <w:pStyle w:val="PlainText"/>
              <w:jc w:val="left"/>
              <w:rPr>
                <w:sz w:val="22"/>
                <w:szCs w:val="22"/>
              </w:rPr>
            </w:pPr>
          </w:p>
        </w:tc>
        <w:tc>
          <w:tcPr>
            <w:tcW w:w="1800" w:type="dxa"/>
            <w:gridSpan w:val="2"/>
            <w:tcBorders>
              <w:top w:val="nil"/>
              <w:bottom w:val="single" w:sz="12" w:space="0" w:color="000000"/>
            </w:tcBorders>
          </w:tcPr>
          <w:p w:rsidR="003713BE" w:rsidRPr="00EF4837" w:rsidRDefault="003713BE">
            <w:pPr>
              <w:pStyle w:val="PlainText"/>
              <w:jc w:val="right"/>
              <w:rPr>
                <w:sz w:val="22"/>
                <w:szCs w:val="22"/>
              </w:rPr>
            </w:pPr>
          </w:p>
        </w:tc>
        <w:tc>
          <w:tcPr>
            <w:tcW w:w="1560" w:type="dxa"/>
            <w:gridSpan w:val="2"/>
            <w:tcBorders>
              <w:top w:val="nil"/>
              <w:bottom w:val="single" w:sz="12" w:space="0" w:color="000000"/>
            </w:tcBorders>
          </w:tcPr>
          <w:p w:rsidR="003713BE" w:rsidRPr="00EF4837" w:rsidRDefault="003713BE">
            <w:pPr>
              <w:pStyle w:val="PlainText"/>
              <w:jc w:val="right"/>
              <w:rPr>
                <w:sz w:val="22"/>
                <w:szCs w:val="22"/>
              </w:rPr>
            </w:pPr>
          </w:p>
        </w:tc>
        <w:tc>
          <w:tcPr>
            <w:tcW w:w="1384" w:type="dxa"/>
            <w:tcBorders>
              <w:top w:val="nil"/>
              <w:bottom w:val="single" w:sz="12" w:space="0" w:color="000000"/>
            </w:tcBorders>
          </w:tcPr>
          <w:p w:rsidR="003713BE" w:rsidRPr="00EF4837" w:rsidRDefault="003713BE">
            <w:pPr>
              <w:pStyle w:val="PlainText"/>
              <w:jc w:val="right"/>
              <w:rPr>
                <w:sz w:val="22"/>
                <w:szCs w:val="22"/>
              </w:rPr>
            </w:pPr>
          </w:p>
        </w:tc>
        <w:tc>
          <w:tcPr>
            <w:tcW w:w="1077" w:type="dxa"/>
            <w:tcBorders>
              <w:top w:val="nil"/>
              <w:bottom w:val="single" w:sz="12" w:space="0" w:color="000000"/>
            </w:tcBorders>
          </w:tcPr>
          <w:p w:rsidR="003713BE" w:rsidRPr="00EF4837" w:rsidRDefault="003713BE">
            <w:pPr>
              <w:pStyle w:val="PlainText"/>
              <w:jc w:val="right"/>
              <w:rPr>
                <w:sz w:val="22"/>
                <w:szCs w:val="22"/>
              </w:rPr>
            </w:pPr>
          </w:p>
        </w:tc>
      </w:tr>
      <w:tr w:rsidR="003713BE" w:rsidRPr="00EF4837">
        <w:trPr>
          <w:hidden/>
        </w:trPr>
        <w:tc>
          <w:tcPr>
            <w:tcW w:w="9639" w:type="dxa"/>
            <w:gridSpan w:val="8"/>
            <w:tcBorders>
              <w:top w:val="nil"/>
            </w:tcBorders>
          </w:tcPr>
          <w:p w:rsidR="003713BE" w:rsidRPr="00EF4837" w:rsidRDefault="003713BE">
            <w:pPr>
              <w:pStyle w:val="BodyText2"/>
              <w:jc w:val="center"/>
              <w:rPr>
                <w:rFonts w:ascii="Times New Roman" w:hAnsi="Times New Roman" w:cs="Times New Roman"/>
                <w:b/>
                <w:bCs/>
                <w:i w:val="0"/>
                <w:iCs w:val="0"/>
                <w:sz w:val="22"/>
                <w:szCs w:val="22"/>
              </w:rPr>
            </w:pP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AEMacro</w:t>
            </w: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TitleRow</w:t>
            </w: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F</w:t>
            </w:r>
            <w:r w:rsidRPr="00EF4837">
              <w:rPr>
                <w:rFonts w:ascii="Times New Roman" w:hAnsi="Times New Roman" w:cs="Times New Roman"/>
                <w:b/>
                <w:bCs/>
                <w:i w:val="0"/>
                <w:iCs w:val="0"/>
                <w:vanish/>
                <w:color w:val="0000FF"/>
                <w:sz w:val="22"/>
                <w:szCs w:val="22"/>
              </w:rPr>
              <w:t>,1){</w:t>
            </w:r>
            <w:r w:rsidRPr="00EF4837">
              <w:rPr>
                <w:rFonts w:ascii="Times New Roman" w:hAnsi="Times New Roman" w:cs="Times New Roman"/>
                <w:b/>
                <w:bCs/>
                <w:i w:val="0"/>
                <w:iCs w:val="0"/>
                <w:sz w:val="22"/>
                <w:szCs w:val="22"/>
              </w:rPr>
              <w:t>Показатели ликвидности:</w:t>
            </w:r>
            <w:r w:rsidRPr="00EF4837">
              <w:rPr>
                <w:rFonts w:ascii="Times New Roman" w:hAnsi="Times New Roman" w:cs="Times New Roman"/>
                <w:b/>
                <w:bCs/>
                <w:i w:val="0"/>
                <w:iCs w:val="0"/>
                <w:vanish/>
                <w:color w:val="0000FF"/>
                <w:sz w:val="22"/>
                <w:szCs w:val="22"/>
              </w:rPr>
              <w:t>})</w:t>
            </w:r>
          </w:p>
        </w:tc>
      </w:tr>
      <w:tr w:rsidR="003713BE" w:rsidRPr="00EF4837">
        <w:trPr>
          <w:hidden/>
        </w:trPr>
        <w:tc>
          <w:tcPr>
            <w:tcW w:w="3818" w:type="dxa"/>
            <w:gridSpan w:val="2"/>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,2){</w:t>
            </w:r>
            <w:r w:rsidRPr="00EF4837">
              <w:rPr>
                <w:sz w:val="22"/>
                <w:szCs w:val="22"/>
              </w:rPr>
              <w:t>Коэффициент абсолютной ликвидности</w:t>
            </w:r>
            <w:r w:rsidRPr="00EF4837">
              <w:rPr>
                <w:vanish/>
                <w:color w:val="0000FF"/>
                <w:sz w:val="22"/>
                <w:szCs w:val="22"/>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~AEMacro(Cell(F,2,first,#,##0.0000){</w:t>
            </w:r>
            <w:r w:rsidRPr="00EF4837">
              <w:rPr>
                <w:sz w:val="22"/>
                <w:szCs w:val="22"/>
                <w:lang w:val="en-US"/>
              </w:rPr>
              <w:t>0,1538</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~AEMacro(Cell(F,2,last,#,##0.0000){</w:t>
            </w:r>
            <w:r w:rsidRPr="00EF4837">
              <w:rPr>
                <w:sz w:val="22"/>
                <w:szCs w:val="22"/>
                <w:lang w:val="en-US"/>
              </w:rPr>
              <w:t>0,1947</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~AEMacro(CellDelta(F,2,first,F,2,last</w:t>
            </w:r>
            <w:r w:rsidRPr="00EF4837">
              <w:rPr>
                <w:rFonts w:ascii="Times New Roman" w:hAnsi="Times New Roman" w:cs="Times New Roman"/>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0,0409</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~AEMacro(IfCellDelta(F,2,first,&lt;&gt;,F,2,last,F,2,first,F,2,last,%){</w:t>
            </w:r>
            <w:r w:rsidRPr="00EF4837">
              <w:rPr>
                <w:rFonts w:ascii="Times New Roman" w:hAnsi="Times New Roman" w:cs="Times New Roman"/>
                <w:i w:val="0"/>
                <w:iCs w:val="0"/>
                <w:sz w:val="22"/>
                <w:szCs w:val="22"/>
                <w:lang w:val="en-US"/>
              </w:rPr>
              <w:t>26,58</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Pr>
          <w:p w:rsidR="003713BE" w:rsidRPr="00EF4837" w:rsidRDefault="003713BE">
            <w:pPr>
              <w:rPr>
                <w:sz w:val="22"/>
                <w:szCs w:val="22"/>
                <w:lang w:val="en-US"/>
              </w:rPr>
            </w:pPr>
            <w:r w:rsidRPr="00EF4837">
              <w:rPr>
                <w:vanish/>
                <w:color w:val="0000FF"/>
                <w:sz w:val="22"/>
                <w:szCs w:val="22"/>
                <w:lang w:val="en-US"/>
              </w:rPr>
              <w:t>~AEMacro(TitleRow(F,3){</w:t>
            </w:r>
            <w:r w:rsidRPr="00EF4837">
              <w:rPr>
                <w:sz w:val="22"/>
                <w:szCs w:val="22"/>
                <w:lang w:val="en-US"/>
              </w:rPr>
              <w:t>Коэффициент срочной ликвидности (QR)</w:t>
            </w:r>
            <w:r w:rsidRPr="00EF4837">
              <w:rPr>
                <w:vanish/>
                <w:color w:val="0000FF"/>
                <w:sz w:val="22"/>
                <w:szCs w:val="22"/>
                <w:lang w:val="en-US"/>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~AEMacro(Cell(F,3,first,#,##0.0000){</w:t>
            </w:r>
            <w:r w:rsidRPr="00EF4837">
              <w:rPr>
                <w:sz w:val="22"/>
                <w:szCs w:val="22"/>
                <w:lang w:val="en-US"/>
              </w:rPr>
              <w:t>0,1944</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~AEMacro(Cell(F,3,last,#,##0.0000){</w:t>
            </w:r>
            <w:r w:rsidRPr="00EF4837">
              <w:rPr>
                <w:sz w:val="22"/>
                <w:szCs w:val="22"/>
                <w:lang w:val="en-US"/>
              </w:rPr>
              <w:t>0,2603</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~AEMacro(CellDelta(F,3,first,F,3,last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0,0659</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~AEMacro(IfCellDelta(F,3,first,&lt;&gt;,F,3,last,F,3,first,F,3,last,%){</w:t>
            </w:r>
            <w:r w:rsidRPr="00EF4837">
              <w:rPr>
                <w:rFonts w:ascii="Times New Roman" w:hAnsi="Times New Roman" w:cs="Times New Roman"/>
                <w:i w:val="0"/>
                <w:iCs w:val="0"/>
                <w:sz w:val="22"/>
                <w:szCs w:val="22"/>
                <w:lang w:val="en-US"/>
              </w:rPr>
              <w:t>33,89</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Pr>
          <w:p w:rsidR="003713BE" w:rsidRPr="00EF4837" w:rsidRDefault="003713BE">
            <w:pPr>
              <w:rPr>
                <w:sz w:val="22"/>
                <w:szCs w:val="22"/>
                <w:lang w:val="en-US"/>
              </w:rPr>
            </w:pPr>
            <w:r w:rsidRPr="00EF4837">
              <w:rPr>
                <w:vanish/>
                <w:color w:val="0000FF"/>
                <w:sz w:val="22"/>
                <w:szCs w:val="22"/>
                <w:lang w:val="en-US"/>
              </w:rPr>
              <w:t>~AEMacro(TitleRow(F,4){</w:t>
            </w:r>
            <w:r w:rsidRPr="00EF4837">
              <w:rPr>
                <w:sz w:val="22"/>
                <w:szCs w:val="22"/>
                <w:lang w:val="en-US"/>
              </w:rPr>
              <w:t>Коэффициент текущей ликвидности (CR)</w:t>
            </w:r>
            <w:r w:rsidRPr="00EF4837">
              <w:rPr>
                <w:vanish/>
                <w:color w:val="0000FF"/>
                <w:sz w:val="22"/>
                <w:szCs w:val="22"/>
                <w:lang w:val="en-US"/>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~AEMacro(Cell(F,4,first,#,##0.0000){</w:t>
            </w:r>
            <w:r w:rsidRPr="00EF4837">
              <w:rPr>
                <w:sz w:val="22"/>
                <w:szCs w:val="22"/>
                <w:lang w:val="en-US"/>
              </w:rPr>
              <w:t>2,6005</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~AEMacro(Cell(F,4,last,#,##0.0000){</w:t>
            </w:r>
            <w:r w:rsidRPr="00EF4837">
              <w:rPr>
                <w:sz w:val="22"/>
                <w:szCs w:val="22"/>
                <w:lang w:val="en-US"/>
              </w:rPr>
              <w:t>2,6324</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~AEMacro(CellDelta(F,4,first,F,4,last</w:t>
            </w:r>
            <w:r w:rsidRPr="00EF4837">
              <w:rPr>
                <w:rFonts w:ascii="Times New Roman" w:hAnsi="Times New Roman" w:cs="Times New Roman"/>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0,0319</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~AEMacro(IfCellDelta(F,4,first,&lt;&gt;,F,4,last,F,4,first,F,4,last,%){</w:t>
            </w:r>
            <w:r w:rsidRPr="00EF4837">
              <w:rPr>
                <w:rFonts w:ascii="Times New Roman" w:hAnsi="Times New Roman" w:cs="Times New Roman"/>
                <w:i w:val="0"/>
                <w:iCs w:val="0"/>
                <w:sz w:val="22"/>
                <w:szCs w:val="22"/>
                <w:lang w:val="en-US"/>
              </w:rPr>
              <w:t>1,23</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,5){</w:t>
            </w:r>
            <w:r w:rsidRPr="00EF4837">
              <w:rPr>
                <w:sz w:val="22"/>
                <w:szCs w:val="22"/>
              </w:rPr>
              <w:t>Чистый оборотный капитал (</w:t>
            </w:r>
            <w:r w:rsidRPr="00EF4837">
              <w:rPr>
                <w:sz w:val="22"/>
                <w:szCs w:val="22"/>
                <w:lang w:val="en-US"/>
              </w:rPr>
              <w:t>NWC</w:t>
            </w:r>
            <w:r w:rsidRPr="00EF4837">
              <w:rPr>
                <w:sz w:val="22"/>
                <w:szCs w:val="22"/>
              </w:rPr>
              <w:t>)</w:t>
            </w:r>
            <w:r w:rsidRPr="00EF4837">
              <w:rPr>
                <w:vanish/>
                <w:color w:val="0000FF"/>
                <w:sz w:val="22"/>
                <w:szCs w:val="22"/>
              </w:rPr>
              <w:t>})</w:t>
            </w:r>
            <w:r w:rsidRPr="00EF4837">
              <w:rPr>
                <w:sz w:val="22"/>
                <w:szCs w:val="22"/>
              </w:rPr>
              <w:t>,</w:t>
            </w:r>
            <w:r w:rsidRPr="00EF4837">
              <w:rPr>
                <w:vanish/>
                <w:color w:val="0000FF"/>
                <w:sz w:val="22"/>
                <w:szCs w:val="22"/>
              </w:rPr>
              <w:t xml:space="preserve"> ~</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Currency</w:t>
            </w:r>
            <w:r w:rsidRPr="00EF4837">
              <w:rPr>
                <w:vanish/>
                <w:color w:val="0000FF"/>
                <w:sz w:val="22"/>
                <w:szCs w:val="22"/>
              </w:rPr>
              <w:t>{</w:t>
            </w:r>
            <w:r w:rsidRPr="00EF4837">
              <w:rPr>
                <w:sz w:val="22"/>
                <w:szCs w:val="22"/>
              </w:rPr>
              <w:t xml:space="preserve"> тыс. руб.</w:t>
            </w:r>
            <w:r w:rsidRPr="00EF4837">
              <w:rPr>
                <w:vanish/>
                <w:color w:val="0000FF"/>
                <w:sz w:val="22"/>
                <w:szCs w:val="22"/>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~AEMacro(Cell(F,5,first,#,##0.00){</w:t>
            </w:r>
            <w:r w:rsidRPr="00EF4837">
              <w:rPr>
                <w:sz w:val="22"/>
                <w:szCs w:val="22"/>
                <w:lang w:val="en-US"/>
              </w:rPr>
              <w:t>1 672 509,00</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~AEMacro(Cell(F,5,last,#,##0.00){</w:t>
            </w:r>
            <w:r w:rsidRPr="00EF4837">
              <w:rPr>
                <w:sz w:val="22"/>
                <w:szCs w:val="22"/>
                <w:lang w:val="en-US"/>
              </w:rPr>
              <w:t>1 564 479,00</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~AEMacro(CellDelta(F,5,first,F,5,last</w:t>
            </w:r>
            <w:r w:rsidRPr="00EF4837">
              <w:rPr>
                <w:rFonts w:ascii="Times New Roman" w:hAnsi="Times New Roman" w:cs="Times New Roman"/>
                <w:i w:val="0"/>
                <w:iCs w:val="0"/>
                <w:vanish/>
                <w:sz w:val="22"/>
                <w:szCs w:val="22"/>
                <w:lang w:val="en-US"/>
              </w:rPr>
              <w:t>,#,##0.00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-108030,00</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~AEMacro(IfCellDelta(F,5,first,&lt;&gt;,F,5,last,F,5,first,F,5,last,%){</w:t>
            </w:r>
            <w:r w:rsidRPr="00EF4837">
              <w:rPr>
                <w:rFonts w:ascii="Times New Roman" w:hAnsi="Times New Roman" w:cs="Times New Roman"/>
                <w:i w:val="0"/>
                <w:iCs w:val="0"/>
                <w:sz w:val="22"/>
                <w:szCs w:val="22"/>
                <w:lang w:val="en-US"/>
              </w:rPr>
              <w:t>-6,46</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9639" w:type="dxa"/>
            <w:gridSpan w:val="8"/>
          </w:tcPr>
          <w:p w:rsidR="003713BE" w:rsidRPr="00EF4837" w:rsidRDefault="003713BE">
            <w:pPr>
              <w:pStyle w:val="BodyText2"/>
              <w:jc w:val="center"/>
              <w:rPr>
                <w:rFonts w:ascii="Times New Roman" w:hAnsi="Times New Roman" w:cs="Times New Roman"/>
                <w:i w:val="0"/>
                <w:iCs w:val="0"/>
                <w:sz w:val="22"/>
                <w:szCs w:val="22"/>
              </w:rPr>
            </w:pP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AEMacro</w:t>
            </w: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TitleRow</w:t>
            </w: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F</w:t>
            </w:r>
            <w:r w:rsidRPr="00EF4837">
              <w:rPr>
                <w:rFonts w:ascii="Times New Roman" w:hAnsi="Times New Roman" w:cs="Times New Roman"/>
                <w:b/>
                <w:bCs/>
                <w:i w:val="0"/>
                <w:iCs w:val="0"/>
                <w:vanish/>
                <w:color w:val="0000FF"/>
                <w:sz w:val="22"/>
                <w:szCs w:val="22"/>
              </w:rPr>
              <w:t>,6){</w:t>
            </w:r>
            <w:r w:rsidRPr="00EF4837">
              <w:rPr>
                <w:rFonts w:ascii="Times New Roman" w:hAnsi="Times New Roman" w:cs="Times New Roman"/>
                <w:b/>
                <w:bCs/>
                <w:i w:val="0"/>
                <w:iCs w:val="0"/>
                <w:sz w:val="22"/>
                <w:szCs w:val="22"/>
              </w:rPr>
              <w:t>Показатели структуры капитала:</w:t>
            </w:r>
            <w:r w:rsidRPr="00EF4837">
              <w:rPr>
                <w:rFonts w:ascii="Times New Roman" w:hAnsi="Times New Roman" w:cs="Times New Roman"/>
                <w:b/>
                <w:bCs/>
                <w:i w:val="0"/>
                <w:iCs w:val="0"/>
                <w:vanish/>
                <w:color w:val="0000FF"/>
                <w:sz w:val="22"/>
                <w:szCs w:val="22"/>
              </w:rPr>
              <w:t>})</w:t>
            </w:r>
          </w:p>
        </w:tc>
      </w:tr>
      <w:tr w:rsidR="003713BE" w:rsidRPr="00EF4837">
        <w:trPr>
          <w:hidden/>
        </w:trPr>
        <w:tc>
          <w:tcPr>
            <w:tcW w:w="3686" w:type="dxa"/>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,7){</w:t>
            </w:r>
            <w:r w:rsidRPr="00EF4837">
              <w:rPr>
                <w:sz w:val="22"/>
                <w:szCs w:val="22"/>
              </w:rPr>
              <w:t>Коэффициент финансовой независимости (EQ/TA)</w:t>
            </w:r>
            <w:r w:rsidRPr="00EF4837">
              <w:rPr>
                <w:vanish/>
                <w:color w:val="0000FF"/>
                <w:sz w:val="22"/>
                <w:szCs w:val="22"/>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~AEMacro(Cell(F,7,first,#,##0.0000){</w:t>
            </w:r>
            <w:r w:rsidRPr="00EF4837">
              <w:rPr>
                <w:sz w:val="22"/>
                <w:szCs w:val="22"/>
                <w:lang w:val="en-US"/>
              </w:rPr>
              <w:t>0,0132</w:t>
            </w:r>
            <w:r w:rsidRPr="00EF4837">
              <w:rPr>
                <w:vanish/>
                <w:sz w:val="22"/>
                <w:szCs w:val="22"/>
                <w:lang w:val="en-US"/>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~AEMacro(Cell(F,7,last,#,##0.0000){</w:t>
            </w:r>
            <w:r w:rsidRPr="00EF4837">
              <w:rPr>
                <w:sz w:val="22"/>
                <w:szCs w:val="22"/>
                <w:lang w:val="en-US"/>
              </w:rPr>
              <w:t>0,0153</w:t>
            </w:r>
            <w:r w:rsidRPr="00EF4837">
              <w:rPr>
                <w:vanish/>
                <w:sz w:val="22"/>
                <w:szCs w:val="22"/>
                <w:lang w:val="en-US"/>
              </w:rPr>
              <w:t>})</w:t>
            </w:r>
          </w:p>
        </w:tc>
        <w:tc>
          <w:tcPr>
            <w:tcW w:w="1474" w:type="dxa"/>
            <w:gridSpan w:val="2"/>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~AEMacro(CellDelta(F,7,first,F,7,last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0,0022</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~AEMacro(IfCellDelta(F,7,first,&lt;&gt;,F,7,last,F,7,first,F,7,last,%){</w:t>
            </w:r>
            <w:r w:rsidRPr="00EF4837">
              <w:rPr>
                <w:rFonts w:ascii="Times New Roman" w:hAnsi="Times New Roman" w:cs="Times New Roman"/>
                <w:i w:val="0"/>
                <w:iCs w:val="0"/>
                <w:sz w:val="22"/>
                <w:szCs w:val="22"/>
                <w:lang w:val="en-US"/>
              </w:rPr>
              <w:t>16,37</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686" w:type="dxa"/>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,8){</w:t>
            </w:r>
            <w:r w:rsidRPr="00EF4837">
              <w:rPr>
                <w:sz w:val="22"/>
                <w:szCs w:val="22"/>
              </w:rPr>
              <w:t>Суммарные обязательства к активам (TD/TA)</w:t>
            </w:r>
            <w:r w:rsidRPr="00EF4837">
              <w:rPr>
                <w:vanish/>
                <w:color w:val="0000FF"/>
                <w:sz w:val="22"/>
                <w:szCs w:val="22"/>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~AEMacro(Cell(F,8,first,#,##0.0000){</w:t>
            </w:r>
            <w:r w:rsidRPr="00EF4837">
              <w:rPr>
                <w:sz w:val="22"/>
                <w:szCs w:val="22"/>
                <w:lang w:val="en-US"/>
              </w:rPr>
              <w:t>0,9868</w:t>
            </w:r>
            <w:r w:rsidRPr="00EF4837">
              <w:rPr>
                <w:vanish/>
                <w:sz w:val="22"/>
                <w:szCs w:val="22"/>
                <w:lang w:val="en-US"/>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~AEMacro(Cell(F,8,last,#,##0.0000){</w:t>
            </w:r>
            <w:r w:rsidRPr="00EF4837">
              <w:rPr>
                <w:sz w:val="22"/>
                <w:szCs w:val="22"/>
                <w:lang w:val="en-US"/>
              </w:rPr>
              <w:t>0,9847</w:t>
            </w:r>
            <w:r w:rsidRPr="00EF4837">
              <w:rPr>
                <w:vanish/>
                <w:sz w:val="22"/>
                <w:szCs w:val="22"/>
                <w:lang w:val="en-US"/>
              </w:rPr>
              <w:t>})</w:t>
            </w:r>
          </w:p>
        </w:tc>
        <w:tc>
          <w:tcPr>
            <w:tcW w:w="1474" w:type="dxa"/>
            <w:gridSpan w:val="2"/>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~AEMacro(CellDelta(F,8,first,F,8,last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-0,0022</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~AEMacro(IfCellDelta(F,8,first,&lt;&gt;,F,8,last,F,8,first,F,8,last,%){</w:t>
            </w:r>
            <w:r w:rsidRPr="00EF4837">
              <w:rPr>
                <w:rFonts w:ascii="Times New Roman" w:hAnsi="Times New Roman" w:cs="Times New Roman"/>
                <w:i w:val="0"/>
                <w:iCs w:val="0"/>
                <w:sz w:val="22"/>
                <w:szCs w:val="22"/>
                <w:lang w:val="en-US"/>
              </w:rPr>
              <w:t>-0,22</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686" w:type="dxa"/>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,9){</w:t>
            </w:r>
            <w:r w:rsidRPr="00EF4837">
              <w:rPr>
                <w:sz w:val="22"/>
                <w:szCs w:val="22"/>
              </w:rPr>
              <w:t>Суммарные обязательства к собственному капиталу (TD/EQ)</w:t>
            </w:r>
            <w:r w:rsidRPr="00EF4837">
              <w:rPr>
                <w:vanish/>
                <w:color w:val="0000FF"/>
                <w:sz w:val="22"/>
                <w:szCs w:val="22"/>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~AEMacro(Cell(F,9,first,#,##0.0000){</w:t>
            </w:r>
            <w:r w:rsidRPr="00EF4837">
              <w:rPr>
                <w:sz w:val="22"/>
                <w:szCs w:val="22"/>
                <w:lang w:val="en-US"/>
              </w:rPr>
              <w:t>74,9589</w:t>
            </w:r>
            <w:r w:rsidRPr="00EF4837">
              <w:rPr>
                <w:vanish/>
                <w:sz w:val="22"/>
                <w:szCs w:val="22"/>
                <w:lang w:val="en-US"/>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~AEMacro(Cell(F,9,last,#,##0.0000){</w:t>
            </w:r>
            <w:r w:rsidRPr="00EF4837">
              <w:rPr>
                <w:sz w:val="22"/>
                <w:szCs w:val="22"/>
                <w:lang w:val="en-US"/>
              </w:rPr>
              <w:t>64,2740</w:t>
            </w:r>
            <w:r w:rsidRPr="00EF4837">
              <w:rPr>
                <w:vanish/>
                <w:sz w:val="22"/>
                <w:szCs w:val="22"/>
                <w:lang w:val="en-US"/>
              </w:rPr>
              <w:t>})</w:t>
            </w:r>
          </w:p>
        </w:tc>
        <w:tc>
          <w:tcPr>
            <w:tcW w:w="1474" w:type="dxa"/>
            <w:gridSpan w:val="2"/>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~AEMacro(CellDelta(F,9,first,F,9,last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-10,6850</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~AEMacro(IfCellDelta(F,9,first,&lt;&gt;,F,9,last,F,9,first,F,9,last,%){</w:t>
            </w:r>
            <w:r w:rsidRPr="00EF4837">
              <w:rPr>
                <w:rFonts w:ascii="Times New Roman" w:hAnsi="Times New Roman" w:cs="Times New Roman"/>
                <w:i w:val="0"/>
                <w:iCs w:val="0"/>
                <w:sz w:val="22"/>
                <w:szCs w:val="22"/>
                <w:lang w:val="en-US"/>
              </w:rPr>
              <w:t>-14,25</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686" w:type="dxa"/>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,10){</w:t>
            </w:r>
            <w:r w:rsidRPr="00EF4837">
              <w:rPr>
                <w:sz w:val="22"/>
                <w:szCs w:val="22"/>
              </w:rPr>
              <w:t>Долгосрочные обязательства к активам (LTD/TA)</w:t>
            </w:r>
            <w:r w:rsidRPr="00EF4837">
              <w:rPr>
                <w:vanish/>
                <w:color w:val="0000FF"/>
                <w:sz w:val="22"/>
                <w:szCs w:val="22"/>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~AEMacro(Cell(F,10,first,#,##0.0000){</w:t>
            </w:r>
            <w:r w:rsidRPr="00EF4837">
              <w:rPr>
                <w:sz w:val="22"/>
                <w:szCs w:val="22"/>
                <w:lang w:val="en-US"/>
              </w:rPr>
              <w:t>0,6955</w:t>
            </w:r>
            <w:r w:rsidRPr="00EF4837">
              <w:rPr>
                <w:vanish/>
                <w:sz w:val="22"/>
                <w:szCs w:val="22"/>
                <w:lang w:val="en-US"/>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~AEMacro(Cell(F,10,last,#,##0.0000){</w:t>
            </w:r>
            <w:r w:rsidRPr="00EF4837">
              <w:rPr>
                <w:sz w:val="22"/>
                <w:szCs w:val="22"/>
                <w:lang w:val="en-US"/>
              </w:rPr>
              <w:t>0,7056</w:t>
            </w:r>
            <w:r w:rsidRPr="00EF4837">
              <w:rPr>
                <w:vanish/>
                <w:sz w:val="22"/>
                <w:szCs w:val="22"/>
                <w:lang w:val="en-US"/>
              </w:rPr>
              <w:t>})</w:t>
            </w:r>
          </w:p>
        </w:tc>
        <w:tc>
          <w:tcPr>
            <w:tcW w:w="1474" w:type="dxa"/>
            <w:gridSpan w:val="2"/>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~AEMacro(CellDelta(F,10,first,F,10,last</w:t>
            </w:r>
            <w:r w:rsidRPr="00EF4837">
              <w:rPr>
                <w:rFonts w:ascii="Times New Roman" w:hAnsi="Times New Roman" w:cs="Times New Roman"/>
                <w:vanish/>
                <w:sz w:val="22"/>
                <w:szCs w:val="22"/>
                <w:lang w:val="en-US"/>
              </w:rPr>
              <w: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0,0101</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rPr>
            </w:pP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AEMacro</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IfCellDelta</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,10,</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,&lt;&gt;,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,10,</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,10,</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,10,</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sz w:val="22"/>
                <w:szCs w:val="22"/>
              </w:rPr>
              <w:t>1,45</w:t>
            </w:r>
            <w:r w:rsidRPr="00EF4837">
              <w:rPr>
                <w:rFonts w:ascii="Times New Roman" w:hAnsi="Times New Roman" w:cs="Times New Roman"/>
                <w:i w:val="0"/>
                <w:iCs w:val="0"/>
                <w:vanish/>
                <w:color w:val="0000FF"/>
                <w:sz w:val="22"/>
                <w:szCs w:val="22"/>
              </w:rPr>
              <w:t>})</w:t>
            </w:r>
          </w:p>
        </w:tc>
      </w:tr>
      <w:tr w:rsidR="003713BE" w:rsidRPr="00EF4837">
        <w:trPr>
          <w:hidden/>
        </w:trPr>
        <w:tc>
          <w:tcPr>
            <w:tcW w:w="3686" w:type="dxa"/>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,11){</w:t>
            </w:r>
            <w:r w:rsidRPr="00EF4837">
              <w:rPr>
                <w:sz w:val="22"/>
                <w:szCs w:val="22"/>
              </w:rPr>
              <w:t>Долгосрочные обязательства к внеоборотным активам (LTD/FA)</w:t>
            </w:r>
            <w:r w:rsidRPr="00EF4837">
              <w:rPr>
                <w:vanish/>
                <w:color w:val="0000FF"/>
                <w:sz w:val="22"/>
                <w:szCs w:val="22"/>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~AEMacro(Cell(F,11,first,#,##0.0000){</w:t>
            </w:r>
            <w:r w:rsidRPr="00EF4837">
              <w:rPr>
                <w:sz w:val="22"/>
                <w:szCs w:val="22"/>
                <w:lang w:val="en-US"/>
              </w:rPr>
              <w:t>2,8681</w:t>
            </w:r>
            <w:r w:rsidRPr="00EF4837">
              <w:rPr>
                <w:vanish/>
                <w:sz w:val="22"/>
                <w:szCs w:val="22"/>
                <w:lang w:val="en-US"/>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~AEMacro(Cell(F,11,last,#,##0.0000){</w:t>
            </w:r>
            <w:r w:rsidRPr="00EF4837">
              <w:rPr>
                <w:sz w:val="22"/>
                <w:szCs w:val="22"/>
                <w:lang w:val="en-US"/>
              </w:rPr>
              <w:t>2,6591</w:t>
            </w:r>
            <w:r w:rsidRPr="00EF4837">
              <w:rPr>
                <w:vanish/>
                <w:sz w:val="22"/>
                <w:szCs w:val="22"/>
                <w:lang w:val="en-US"/>
              </w:rPr>
              <w:t>})</w:t>
            </w:r>
          </w:p>
        </w:tc>
        <w:tc>
          <w:tcPr>
            <w:tcW w:w="1474" w:type="dxa"/>
            <w:gridSpan w:val="2"/>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~AEMacro(CellDelta(F,11,first,F,11,last</w:t>
            </w:r>
            <w:r w:rsidRPr="00EF4837">
              <w:rPr>
                <w:rFonts w:ascii="Times New Roman" w:hAnsi="Times New Roman" w:cs="Times New Roman"/>
                <w:vanish/>
                <w:sz w:val="22"/>
                <w:szCs w:val="22"/>
                <w:lang w:val="en-US"/>
              </w:rPr>
              <w: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-0,2090</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rPr>
            </w:pP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AEMacro</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IfCellDelta</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,11,</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,&lt;&gt;,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,11,</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,11,</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,11,</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sz w:val="22"/>
                <w:szCs w:val="22"/>
              </w:rPr>
              <w:t>-7,29</w:t>
            </w:r>
            <w:r w:rsidRPr="00EF4837">
              <w:rPr>
                <w:rFonts w:ascii="Times New Roman" w:hAnsi="Times New Roman" w:cs="Times New Roman"/>
                <w:i w:val="0"/>
                <w:iCs w:val="0"/>
                <w:vanish/>
                <w:color w:val="0000FF"/>
                <w:sz w:val="22"/>
                <w:szCs w:val="22"/>
              </w:rPr>
              <w:t>})</w:t>
            </w:r>
          </w:p>
        </w:tc>
      </w:tr>
      <w:tr w:rsidR="003713BE" w:rsidRPr="00EF4837">
        <w:trPr>
          <w:hidden/>
        </w:trPr>
        <w:tc>
          <w:tcPr>
            <w:tcW w:w="3686" w:type="dxa"/>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,12){</w:t>
            </w:r>
            <w:r w:rsidRPr="00EF4837">
              <w:rPr>
                <w:sz w:val="22"/>
                <w:szCs w:val="22"/>
              </w:rPr>
              <w:t>Коэффициент покрытия процентов (TIE), раз</w:t>
            </w:r>
            <w:r w:rsidRPr="00EF4837">
              <w:rPr>
                <w:vanish/>
                <w:color w:val="0000FF"/>
                <w:sz w:val="22"/>
                <w:szCs w:val="22"/>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~AEMacro(Cell(F,12,first,#,##0.0000){</w:t>
            </w:r>
            <w:r w:rsidRPr="00EF4837">
              <w:rPr>
                <w:sz w:val="22"/>
                <w:szCs w:val="22"/>
                <w:lang w:val="en-US"/>
              </w:rPr>
              <w:t>0,9987</w:t>
            </w:r>
            <w:r w:rsidRPr="00EF4837">
              <w:rPr>
                <w:vanish/>
                <w:sz w:val="22"/>
                <w:szCs w:val="22"/>
                <w:lang w:val="en-US"/>
              </w:rPr>
              <w:t>})</w:t>
            </w:r>
          </w:p>
        </w:tc>
        <w:tc>
          <w:tcPr>
            <w:tcW w:w="1701" w:type="dxa"/>
            <w:gridSpan w:val="2"/>
          </w:tcPr>
          <w:p w:rsidR="003713BE" w:rsidRPr="00EF4837" w:rsidRDefault="003713BE">
            <w:pPr>
              <w:jc w:val="right"/>
              <w:rPr>
                <w:vanish/>
                <w:sz w:val="22"/>
                <w:szCs w:val="22"/>
                <w:lang w:val="en-US"/>
              </w:rPr>
            </w:pPr>
            <w:r w:rsidRPr="00EF4837">
              <w:rPr>
                <w:vanish/>
                <w:sz w:val="22"/>
                <w:szCs w:val="22"/>
                <w:lang w:val="en-US"/>
              </w:rPr>
              <w:t>~AEMacro(Cell(F,12,last,#,##0.0000){</w:t>
            </w:r>
            <w:r w:rsidRPr="00EF4837">
              <w:rPr>
                <w:sz w:val="22"/>
                <w:szCs w:val="22"/>
                <w:lang w:val="en-US"/>
              </w:rPr>
              <w:t>0,9782</w:t>
            </w:r>
            <w:r w:rsidRPr="00EF4837">
              <w:rPr>
                <w:vanish/>
                <w:sz w:val="22"/>
                <w:szCs w:val="22"/>
                <w:lang w:val="en-US"/>
              </w:rPr>
              <w:t>})</w:t>
            </w:r>
          </w:p>
        </w:tc>
        <w:tc>
          <w:tcPr>
            <w:tcW w:w="1474" w:type="dxa"/>
            <w:gridSpan w:val="2"/>
          </w:tcPr>
          <w:p w:rsidR="003713BE" w:rsidRPr="00EF4837" w:rsidRDefault="003713BE">
            <w:pPr>
              <w:pStyle w:val="BodyText2"/>
              <w:jc w:val="right"/>
              <w:rPr>
                <w:rFonts w:ascii="Times New Roman" w:hAnsi="Times New Roman" w:cs="Times New Roman"/>
                <w:i w:val="0"/>
                <w:iCs w:val="0"/>
                <w:sz w:val="22"/>
                <w:szCs w:val="22"/>
              </w:rPr>
            </w:pP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AEMacro</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CellDelta</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,12,</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,12,</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sz w:val="22"/>
                <w:szCs w:val="22"/>
              </w:rPr>
              <w:t>,#,##0.0000</w:t>
            </w:r>
            <w:r w:rsidRPr="00EF4837">
              <w:rPr>
                <w:rFonts w:ascii="Times New Roman" w:hAnsi="Times New Roman" w:cs="Times New Roman"/>
                <w:i w:val="0"/>
                <w:iCs w:val="0"/>
                <w:vanish/>
                <w:color w:val="0000FF"/>
                <w:sz w:val="22"/>
                <w:szCs w:val="22"/>
              </w:rPr>
              <w:t>){-0,0206})</w:t>
            </w:r>
          </w:p>
        </w:tc>
        <w:tc>
          <w:tcPr>
            <w:tcW w:w="1077" w:type="dxa"/>
          </w:tcPr>
          <w:p w:rsidR="003713BE" w:rsidRPr="00EF4837" w:rsidRDefault="003713BE">
            <w:pPr>
              <w:pStyle w:val="BodyText2"/>
              <w:jc w:val="right"/>
              <w:rPr>
                <w:rFonts w:ascii="Times New Roman" w:hAnsi="Times New Roman" w:cs="Times New Roman"/>
                <w:i w:val="0"/>
                <w:iCs w:val="0"/>
                <w:sz w:val="22"/>
                <w:szCs w:val="22"/>
              </w:rPr>
            </w:pP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AEMacro</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IfCellDelta</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,12,</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,&lt;&gt;,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,12,</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,12,</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,12,</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sz w:val="22"/>
                <w:szCs w:val="22"/>
              </w:rPr>
              <w:t>-2,06</w:t>
            </w:r>
            <w:r w:rsidRPr="00EF4837">
              <w:rPr>
                <w:rFonts w:ascii="Times New Roman" w:hAnsi="Times New Roman" w:cs="Times New Roman"/>
                <w:i w:val="0"/>
                <w:iCs w:val="0"/>
                <w:vanish/>
                <w:color w:val="0000FF"/>
                <w:sz w:val="22"/>
                <w:szCs w:val="22"/>
              </w:rPr>
              <w:t>})</w:t>
            </w:r>
          </w:p>
        </w:tc>
      </w:tr>
      <w:tr w:rsidR="003713BE" w:rsidRPr="00EF4837">
        <w:trPr>
          <w:hidden/>
        </w:trPr>
        <w:tc>
          <w:tcPr>
            <w:tcW w:w="9639" w:type="dxa"/>
            <w:gridSpan w:val="8"/>
          </w:tcPr>
          <w:p w:rsidR="003713BE" w:rsidRPr="00EF4837" w:rsidRDefault="003713BE">
            <w:pPr>
              <w:pStyle w:val="BodyText2"/>
              <w:jc w:val="center"/>
              <w:rPr>
                <w:rFonts w:ascii="Times New Roman" w:hAnsi="Times New Roman" w:cs="Times New Roman"/>
                <w:i w:val="0"/>
                <w:iCs w:val="0"/>
                <w:sz w:val="22"/>
                <w:szCs w:val="22"/>
              </w:rPr>
            </w:pP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AEMacro</w:t>
            </w: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TitleRow</w:t>
            </w: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F</w:t>
            </w:r>
            <w:r w:rsidRPr="00EF4837">
              <w:rPr>
                <w:rFonts w:ascii="Times New Roman" w:hAnsi="Times New Roman" w:cs="Times New Roman"/>
                <w:b/>
                <w:bCs/>
                <w:i w:val="0"/>
                <w:iCs w:val="0"/>
                <w:vanish/>
                <w:color w:val="0000FF"/>
                <w:sz w:val="22"/>
                <w:szCs w:val="22"/>
              </w:rPr>
              <w:t>,13){</w:t>
            </w:r>
            <w:r w:rsidRPr="00EF4837">
              <w:rPr>
                <w:rFonts w:ascii="Times New Roman" w:hAnsi="Times New Roman" w:cs="Times New Roman"/>
                <w:b/>
                <w:bCs/>
                <w:i w:val="0"/>
                <w:iCs w:val="0"/>
                <w:sz w:val="22"/>
                <w:szCs w:val="22"/>
              </w:rPr>
              <w:t>Показатели рентабельности:</w:t>
            </w:r>
            <w:r w:rsidRPr="00EF4837">
              <w:rPr>
                <w:rFonts w:ascii="Times New Roman" w:hAnsi="Times New Roman" w:cs="Times New Roman"/>
                <w:b/>
                <w:bCs/>
                <w:i w:val="0"/>
                <w:iCs w:val="0"/>
                <w:vanish/>
                <w:color w:val="0000FF"/>
                <w:sz w:val="22"/>
                <w:szCs w:val="22"/>
              </w:rPr>
              <w:t>})</w:t>
            </w:r>
          </w:p>
        </w:tc>
      </w:tr>
      <w:tr w:rsidR="003713BE" w:rsidRPr="00EF4837">
        <w:trPr>
          <w:hidden/>
        </w:trPr>
        <w:tc>
          <w:tcPr>
            <w:tcW w:w="3818" w:type="dxa"/>
            <w:gridSpan w:val="2"/>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,14){</w:t>
            </w:r>
            <w:r w:rsidRPr="00EF4837">
              <w:rPr>
                <w:sz w:val="22"/>
                <w:szCs w:val="22"/>
              </w:rPr>
              <w:t>Рентабельность продаж (ROS), %</w:t>
            </w:r>
            <w:r w:rsidRPr="00EF4837">
              <w:rPr>
                <w:vanish/>
                <w:color w:val="0000FF"/>
                <w:sz w:val="22"/>
                <w:szCs w:val="22"/>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~AEMacro(Cell(F,14,first,#,##0.0000){</w:t>
            </w:r>
            <w:r w:rsidRPr="00EF4837">
              <w:rPr>
                <w:sz w:val="22"/>
                <w:szCs w:val="22"/>
                <w:lang w:val="en-US"/>
              </w:rPr>
              <w:t>1,6383</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~AEMacro(Cell(F,14,last,#,##0.0000){</w:t>
            </w:r>
            <w:r w:rsidRPr="00EF4837">
              <w:rPr>
                <w:sz w:val="22"/>
                <w:szCs w:val="22"/>
                <w:lang w:val="en-US"/>
              </w:rPr>
              <w:t>1,2838</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~AEMacro(CellDelta(F,14,first,F,14,last</w:t>
            </w:r>
            <w:r w:rsidRPr="00EF4837">
              <w:rPr>
                <w:rFonts w:ascii="Times New Roman" w:hAnsi="Times New Roman" w:cs="Times New Roman"/>
                <w:vanish/>
                <w:sz w:val="22"/>
                <w:szCs w:val="22"/>
                <w:lang w:val="en-US"/>
              </w:rPr>
              <w: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color w:val="000000"/>
                <w:sz w:val="22"/>
                <w:szCs w:val="22"/>
                <w:lang w:val="en-US"/>
              </w:rPr>
              <w:t>-0,3546</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~AEMacro(IfCellDelta(F,14,first,&lt;&gt;,F,14,last,F,14,first,F,14,last,%){</w:t>
            </w:r>
            <w:r w:rsidRPr="00EF4837">
              <w:rPr>
                <w:rFonts w:ascii="Times New Roman" w:hAnsi="Times New Roman" w:cs="Times New Roman"/>
                <w:i w:val="0"/>
                <w:iCs w:val="0"/>
                <w:sz w:val="22"/>
                <w:szCs w:val="22"/>
                <w:lang w:val="en-US"/>
              </w:rPr>
              <w:t>-21,64</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,15){</w:t>
            </w:r>
            <w:r w:rsidRPr="00EF4837">
              <w:rPr>
                <w:sz w:val="22"/>
                <w:szCs w:val="22"/>
              </w:rPr>
              <w:t>Рентабельность собственного капитала (ROE), %</w:t>
            </w:r>
            <w:r w:rsidRPr="00EF4837">
              <w:rPr>
                <w:vanish/>
                <w:color w:val="0000FF"/>
                <w:sz w:val="22"/>
                <w:szCs w:val="22"/>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~AEMacro(Cell(F,15,first,#,##0.0000){</w:t>
            </w:r>
            <w:r w:rsidRPr="00EF4837">
              <w:rPr>
                <w:sz w:val="22"/>
                <w:szCs w:val="22"/>
                <w:lang w:val="en-US"/>
              </w:rPr>
              <w:t>22,4518</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~AEMacro(Cell(F,15,last,#,##0.0000){</w:t>
            </w:r>
            <w:r w:rsidRPr="00EF4837">
              <w:rPr>
                <w:sz w:val="22"/>
                <w:szCs w:val="22"/>
                <w:lang w:val="en-US"/>
              </w:rPr>
              <w:t>23,4188</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~AEMacro(CellDelta(F,15,first,F,15,last</w:t>
            </w:r>
            <w:r w:rsidRPr="00EF4837">
              <w:rPr>
                <w:rFonts w:ascii="Times New Roman" w:hAnsi="Times New Roman" w:cs="Times New Roman"/>
                <w:vanish/>
                <w:sz w:val="22"/>
                <w:szCs w:val="22"/>
                <w:lang w:val="en-US"/>
              </w:rPr>
              <w: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0,9670</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~AEMacro(IfCellDelta(F,15,first,&lt;&gt;,F,15,last,F,15,first,F,15,last,%){</w:t>
            </w:r>
            <w:r w:rsidRPr="00EF4837">
              <w:rPr>
                <w:rFonts w:ascii="Times New Roman" w:hAnsi="Times New Roman" w:cs="Times New Roman"/>
                <w:i w:val="0"/>
                <w:iCs w:val="0"/>
                <w:sz w:val="22"/>
                <w:szCs w:val="22"/>
                <w:lang w:val="en-US"/>
              </w:rPr>
              <w:t>4,31</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Pr>
          <w:p w:rsidR="003713BE" w:rsidRPr="00EF4837" w:rsidRDefault="003713BE">
            <w:pPr>
              <w:rPr>
                <w:sz w:val="22"/>
                <w:szCs w:val="22"/>
                <w:lang w:val="en-US"/>
              </w:rPr>
            </w:pPr>
            <w:r w:rsidRPr="00EF4837">
              <w:rPr>
                <w:vanish/>
                <w:color w:val="0000FF"/>
                <w:sz w:val="22"/>
                <w:szCs w:val="22"/>
                <w:lang w:val="en-US"/>
              </w:rPr>
              <w:t>~AEMacro(TitleRow(F,16){</w:t>
            </w:r>
            <w:r w:rsidRPr="00EF4837">
              <w:rPr>
                <w:sz w:val="22"/>
                <w:szCs w:val="22"/>
                <w:lang w:val="en-US"/>
              </w:rPr>
              <w:t>Рентабельность текущих активов (RCA), %</w:t>
            </w:r>
            <w:r w:rsidRPr="00EF4837">
              <w:rPr>
                <w:vanish/>
                <w:color w:val="0000FF"/>
                <w:sz w:val="22"/>
                <w:szCs w:val="22"/>
                <w:lang w:val="en-US"/>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~AEMacro(Cell(F,16,first,#,##0.0000){</w:t>
            </w:r>
            <w:r w:rsidRPr="00EF4837">
              <w:rPr>
                <w:sz w:val="22"/>
                <w:szCs w:val="22"/>
                <w:lang w:val="en-US"/>
              </w:rPr>
              <w:t>0,3902</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~AEMacro(Cell(F,16,last,#,##0.0000){</w:t>
            </w:r>
            <w:r w:rsidRPr="00EF4837">
              <w:rPr>
                <w:sz w:val="22"/>
                <w:szCs w:val="22"/>
                <w:lang w:val="en-US"/>
              </w:rPr>
              <w:t>0,4884</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~AEMacro(CellDelta(F,16,first,F,16,last</w:t>
            </w:r>
            <w:r w:rsidRPr="00EF4837">
              <w:rPr>
                <w:rFonts w:ascii="Times New Roman" w:hAnsi="Times New Roman" w:cs="Times New Roman"/>
                <w:vanish/>
                <w:sz w:val="22"/>
                <w:szCs w:val="22"/>
                <w:lang w:val="en-US"/>
              </w:rPr>
              <w: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0,0982</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~AEMacro(IfCellDelta(F,16,first,&lt;&gt;,F,16,last,F,16,first,F,16,last,%){</w:t>
            </w:r>
            <w:r w:rsidRPr="00EF4837">
              <w:rPr>
                <w:rFonts w:ascii="Times New Roman" w:hAnsi="Times New Roman" w:cs="Times New Roman"/>
                <w:i w:val="0"/>
                <w:iCs w:val="0"/>
                <w:sz w:val="22"/>
                <w:szCs w:val="22"/>
                <w:lang w:val="en-US"/>
              </w:rPr>
              <w:t>25,16</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Pr>
          <w:p w:rsidR="003713BE" w:rsidRPr="00EF4837" w:rsidRDefault="003713BE">
            <w:pPr>
              <w:rPr>
                <w:sz w:val="22"/>
                <w:szCs w:val="22"/>
                <w:lang w:val="en-US"/>
              </w:rPr>
            </w:pPr>
            <w:r w:rsidRPr="00EF4837">
              <w:rPr>
                <w:vanish/>
                <w:color w:val="0000FF"/>
                <w:sz w:val="22"/>
                <w:szCs w:val="22"/>
                <w:lang w:val="en-US"/>
              </w:rPr>
              <w:t>~AEMacro(TitleRow(F,17){</w:t>
            </w:r>
            <w:r w:rsidRPr="00EF4837">
              <w:rPr>
                <w:sz w:val="22"/>
                <w:szCs w:val="22"/>
                <w:lang w:val="en-US"/>
              </w:rPr>
              <w:t>Рентабельность внеоборотных активов (RFA), %</w:t>
            </w:r>
            <w:r w:rsidRPr="00EF4837">
              <w:rPr>
                <w:vanish/>
                <w:color w:val="0000FF"/>
                <w:sz w:val="22"/>
                <w:szCs w:val="22"/>
                <w:lang w:val="en-US"/>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~AEMacro(Cell(F,17,first,#,##0.0000){</w:t>
            </w:r>
            <w:r w:rsidRPr="00EF4837">
              <w:rPr>
                <w:sz w:val="22"/>
                <w:szCs w:val="22"/>
                <w:lang w:val="en-US"/>
              </w:rPr>
              <w:t>1,2188</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~AEMacro(Cell(F,17,last,#,##0.0000){</w:t>
            </w:r>
            <w:r w:rsidRPr="00EF4837">
              <w:rPr>
                <w:sz w:val="22"/>
                <w:szCs w:val="22"/>
                <w:lang w:val="en-US"/>
              </w:rPr>
              <w:t>1,3520</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~AEMacro(CellDelta(F,17,first,F,17,last</w:t>
            </w:r>
            <w:r w:rsidRPr="00EF4837">
              <w:rPr>
                <w:rFonts w:ascii="Times New Roman" w:hAnsi="Times New Roman" w:cs="Times New Roman"/>
                <w:vanish/>
                <w:sz w:val="22"/>
                <w:szCs w:val="22"/>
                <w:lang w:val="en-US"/>
              </w:rPr>
              <w: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0,1332</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~AEMacro(IfCellDelta(F,17,first,&lt;&gt;,F,17,last,F,17,first,F,17,last,%){</w:t>
            </w:r>
            <w:r w:rsidRPr="00EF4837">
              <w:rPr>
                <w:rFonts w:ascii="Times New Roman" w:hAnsi="Times New Roman" w:cs="Times New Roman"/>
                <w:i w:val="0"/>
                <w:iCs w:val="0"/>
                <w:sz w:val="22"/>
                <w:szCs w:val="22"/>
                <w:lang w:val="en-US"/>
              </w:rPr>
              <w:t>10,93</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Pr>
          <w:p w:rsidR="003713BE" w:rsidRPr="00EF4837" w:rsidRDefault="003713BE">
            <w:pPr>
              <w:rPr>
                <w:sz w:val="22"/>
                <w:szCs w:val="22"/>
                <w:lang w:val="en-US"/>
              </w:rPr>
            </w:pPr>
            <w:r w:rsidRPr="00EF4837">
              <w:rPr>
                <w:vanish/>
                <w:color w:val="0000FF"/>
                <w:sz w:val="22"/>
                <w:szCs w:val="22"/>
                <w:lang w:val="en-US"/>
              </w:rPr>
              <w:t>~AEMacro(TitleRow(F,18){</w:t>
            </w:r>
            <w:r w:rsidRPr="00EF4837">
              <w:rPr>
                <w:sz w:val="22"/>
                <w:szCs w:val="22"/>
                <w:lang w:val="en-US"/>
              </w:rPr>
              <w:t>Рентабельность инвестиций (ROI), %</w:t>
            </w:r>
            <w:r w:rsidRPr="00EF4837">
              <w:rPr>
                <w:vanish/>
                <w:color w:val="0000FF"/>
                <w:sz w:val="22"/>
                <w:szCs w:val="22"/>
                <w:lang w:val="en-US"/>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~AEMacro(Cell(F,18,first,#,##0.0000){</w:t>
            </w:r>
            <w:r w:rsidRPr="00EF4837">
              <w:rPr>
                <w:sz w:val="22"/>
                <w:szCs w:val="22"/>
                <w:lang w:val="en-US"/>
              </w:rPr>
              <w:t>0,4171</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~AEMacro(Cell(F,18,last,#,##0.0000){</w:t>
            </w:r>
            <w:r w:rsidRPr="00EF4837">
              <w:rPr>
                <w:sz w:val="22"/>
                <w:szCs w:val="22"/>
                <w:lang w:val="en-US"/>
              </w:rPr>
              <w:t>0,4977</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~AEMacro(CellDelta(F,18,first,F,18,last</w:t>
            </w:r>
            <w:r w:rsidRPr="00EF4837">
              <w:rPr>
                <w:rFonts w:ascii="Times New Roman" w:hAnsi="Times New Roman" w:cs="Times New Roman"/>
                <w:vanish/>
                <w:sz w:val="22"/>
                <w:szCs w:val="22"/>
                <w:lang w:val="en-US"/>
              </w:rPr>
              <w: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0,0806</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~AEMacro(IfCellDelta(F,18,first,&lt;&gt;,F,18,last,F,18,first,F,18,last,%){</w:t>
            </w:r>
            <w:r w:rsidRPr="00EF4837">
              <w:rPr>
                <w:rFonts w:ascii="Times New Roman" w:hAnsi="Times New Roman" w:cs="Times New Roman"/>
                <w:i w:val="0"/>
                <w:iCs w:val="0"/>
                <w:sz w:val="22"/>
                <w:szCs w:val="22"/>
                <w:lang w:val="en-US"/>
              </w:rPr>
              <w:t>19,33</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9639" w:type="dxa"/>
            <w:gridSpan w:val="8"/>
          </w:tcPr>
          <w:p w:rsidR="003713BE" w:rsidRPr="00EF4837" w:rsidRDefault="003713BE">
            <w:pPr>
              <w:pStyle w:val="BodyText2"/>
              <w:jc w:val="center"/>
              <w:rPr>
                <w:rFonts w:ascii="Times New Roman" w:hAnsi="Times New Roman" w:cs="Times New Roman"/>
                <w:i w:val="0"/>
                <w:iCs w:val="0"/>
                <w:sz w:val="22"/>
                <w:szCs w:val="22"/>
              </w:rPr>
            </w:pP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AEMacro</w:t>
            </w: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TitleRow</w:t>
            </w:r>
            <w:r w:rsidRPr="00EF4837">
              <w:rPr>
                <w:rFonts w:ascii="Times New Roman" w:hAnsi="Times New Roman" w:cs="Times New Roman"/>
                <w:b/>
                <w:bCs/>
                <w:i w:val="0"/>
                <w:iCs w:val="0"/>
                <w:vanish/>
                <w:color w:val="0000FF"/>
                <w:sz w:val="22"/>
                <w:szCs w:val="22"/>
              </w:rPr>
              <w:t>(</w:t>
            </w:r>
            <w:r w:rsidRPr="00EF4837">
              <w:rPr>
                <w:rFonts w:ascii="Times New Roman" w:hAnsi="Times New Roman" w:cs="Times New Roman"/>
                <w:b/>
                <w:bCs/>
                <w:i w:val="0"/>
                <w:iCs w:val="0"/>
                <w:vanish/>
                <w:color w:val="0000FF"/>
                <w:sz w:val="22"/>
                <w:szCs w:val="22"/>
                <w:lang w:val="en-US"/>
              </w:rPr>
              <w:t>F</w:t>
            </w:r>
            <w:r w:rsidRPr="00EF4837">
              <w:rPr>
                <w:rFonts w:ascii="Times New Roman" w:hAnsi="Times New Roman" w:cs="Times New Roman"/>
                <w:b/>
                <w:bCs/>
                <w:i w:val="0"/>
                <w:iCs w:val="0"/>
                <w:vanish/>
                <w:color w:val="0000FF"/>
                <w:sz w:val="22"/>
                <w:szCs w:val="22"/>
              </w:rPr>
              <w:t>,19){</w:t>
            </w:r>
            <w:r w:rsidRPr="00EF4837">
              <w:rPr>
                <w:rFonts w:ascii="Times New Roman" w:hAnsi="Times New Roman" w:cs="Times New Roman"/>
                <w:b/>
                <w:bCs/>
                <w:i w:val="0"/>
                <w:iCs w:val="0"/>
                <w:sz w:val="22"/>
                <w:szCs w:val="22"/>
              </w:rPr>
              <w:t>Показатели деловой активности:</w:t>
            </w:r>
            <w:r w:rsidRPr="00EF4837">
              <w:rPr>
                <w:rFonts w:ascii="Times New Roman" w:hAnsi="Times New Roman" w:cs="Times New Roman"/>
                <w:b/>
                <w:bCs/>
                <w:i w:val="0"/>
                <w:iCs w:val="0"/>
                <w:vanish/>
                <w:color w:val="0000FF"/>
                <w:sz w:val="22"/>
                <w:szCs w:val="22"/>
              </w:rPr>
              <w:t>})</w:t>
            </w:r>
          </w:p>
        </w:tc>
      </w:tr>
      <w:tr w:rsidR="003713BE" w:rsidRPr="00EF4837">
        <w:trPr>
          <w:hidden/>
        </w:trPr>
        <w:tc>
          <w:tcPr>
            <w:tcW w:w="3818" w:type="dxa"/>
            <w:gridSpan w:val="2"/>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,20){</w:t>
            </w:r>
            <w:r w:rsidRPr="00EF4837">
              <w:rPr>
                <w:sz w:val="22"/>
                <w:szCs w:val="22"/>
              </w:rPr>
              <w:t>Оборачиваемость рабочего капитала (NCT), раз</w:t>
            </w:r>
            <w:r w:rsidRPr="00EF4837">
              <w:rPr>
                <w:vanish/>
                <w:color w:val="0000FF"/>
                <w:sz w:val="22"/>
                <w:szCs w:val="22"/>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~AEMacro(Cell(F,20,first,#,##0.0000){</w:t>
            </w:r>
            <w:r w:rsidRPr="00EF4837">
              <w:rPr>
                <w:sz w:val="22"/>
                <w:szCs w:val="22"/>
                <w:lang w:val="en-US"/>
              </w:rPr>
              <w:t>0,3870</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~AEMacro(Cell(F,20,last,#,##0.0000){</w:t>
            </w:r>
            <w:r w:rsidRPr="00EF4837">
              <w:rPr>
                <w:sz w:val="22"/>
                <w:szCs w:val="22"/>
                <w:lang w:val="en-US"/>
              </w:rPr>
              <w:t>0,6135</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rPr>
            </w:pP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AEMacro</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CellDelta</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,20,</w:t>
            </w:r>
            <w:r w:rsidRPr="00EF4837">
              <w:rPr>
                <w:rFonts w:ascii="Times New Roman" w:hAnsi="Times New Roman" w:cs="Times New Roman"/>
                <w:i w:val="0"/>
                <w:iCs w:val="0"/>
                <w:vanish/>
                <w:color w:val="0000FF"/>
                <w:sz w:val="22"/>
                <w:szCs w:val="22"/>
                <w:lang w:val="en-US"/>
              </w:rPr>
              <w:t>first</w:t>
            </w:r>
            <w:r w:rsidRPr="00EF4837">
              <w:rPr>
                <w:rFonts w:ascii="Times New Roman" w:hAnsi="Times New Roman" w:cs="Times New Roman"/>
                <w:i w:val="0"/>
                <w:iCs w:val="0"/>
                <w:vanish/>
                <w:color w:val="0000FF"/>
                <w:sz w:val="22"/>
                <w:szCs w:val="22"/>
              </w:rPr>
              <w:t>,</w:t>
            </w:r>
            <w:r w:rsidRPr="00EF4837">
              <w:rPr>
                <w:rFonts w:ascii="Times New Roman" w:hAnsi="Times New Roman" w:cs="Times New Roman"/>
                <w:i w:val="0"/>
                <w:iCs w:val="0"/>
                <w:vanish/>
                <w:color w:val="0000FF"/>
                <w:sz w:val="22"/>
                <w:szCs w:val="22"/>
                <w:lang w:val="en-US"/>
              </w:rPr>
              <w:t>F</w:t>
            </w:r>
            <w:r w:rsidRPr="00EF4837">
              <w:rPr>
                <w:rFonts w:ascii="Times New Roman" w:hAnsi="Times New Roman" w:cs="Times New Roman"/>
                <w:i w:val="0"/>
                <w:iCs w:val="0"/>
                <w:vanish/>
                <w:color w:val="0000FF"/>
                <w:sz w:val="22"/>
                <w:szCs w:val="22"/>
              </w:rPr>
              <w:t>,20,</w:t>
            </w:r>
            <w:r w:rsidRPr="00EF4837">
              <w:rPr>
                <w:rFonts w:ascii="Times New Roman" w:hAnsi="Times New Roman" w:cs="Times New Roman"/>
                <w:i w:val="0"/>
                <w:iCs w:val="0"/>
                <w:vanish/>
                <w:color w:val="0000FF"/>
                <w:sz w:val="22"/>
                <w:szCs w:val="22"/>
                <w:lang w:val="en-US"/>
              </w:rPr>
              <w:t>last</w:t>
            </w:r>
            <w:r w:rsidRPr="00EF4837">
              <w:rPr>
                <w:rFonts w:ascii="Times New Roman" w:hAnsi="Times New Roman" w:cs="Times New Roman"/>
                <w:vanish/>
                <w:sz w:val="22"/>
                <w:szCs w:val="22"/>
              </w:rPr>
              <w:t>,</w:t>
            </w:r>
            <w:r w:rsidRPr="00EF4837">
              <w:rPr>
                <w:rFonts w:ascii="Times New Roman" w:hAnsi="Times New Roman" w:cs="Times New Roman"/>
                <w:i w:val="0"/>
                <w:iCs w:val="0"/>
                <w:vanish/>
                <w:sz w:val="22"/>
                <w:szCs w:val="22"/>
              </w:rPr>
              <w:t>#,##0.0000</w:t>
            </w:r>
            <w:r w:rsidRPr="00EF4837">
              <w:rPr>
                <w:rFonts w:ascii="Times New Roman" w:hAnsi="Times New Roman" w:cs="Times New Roman"/>
                <w:i w:val="0"/>
                <w:iCs w:val="0"/>
                <w:vanish/>
                <w:color w:val="0000FF"/>
                <w:sz w:val="22"/>
                <w:szCs w:val="22"/>
              </w:rPr>
              <w:t>){0,2265})</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~AEMacro(IfCellDelta(F,20,first,&lt;&gt;,F,20,last,F,20,first,F,20,last,%){</w:t>
            </w:r>
            <w:r w:rsidRPr="00EF4837">
              <w:rPr>
                <w:rFonts w:ascii="Times New Roman" w:hAnsi="Times New Roman" w:cs="Times New Roman"/>
                <w:i w:val="0"/>
                <w:iCs w:val="0"/>
                <w:sz w:val="22"/>
                <w:szCs w:val="22"/>
                <w:lang w:val="en-US"/>
              </w:rPr>
              <w:t>58,52</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,21){</w:t>
            </w:r>
            <w:r w:rsidRPr="00EF4837">
              <w:rPr>
                <w:sz w:val="22"/>
                <w:szCs w:val="22"/>
              </w:rPr>
              <w:t>Оборачиваемость основных средств (FAT), раз</w:t>
            </w:r>
            <w:r w:rsidRPr="00EF4837">
              <w:rPr>
                <w:vanish/>
                <w:color w:val="0000FF"/>
                <w:sz w:val="22"/>
                <w:szCs w:val="22"/>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~AEMacro(Cell(F,21,first,#,##0.0000){</w:t>
            </w:r>
            <w:r w:rsidRPr="00EF4837">
              <w:rPr>
                <w:sz w:val="22"/>
                <w:szCs w:val="22"/>
                <w:lang w:val="en-US"/>
              </w:rPr>
              <w:t>0,7439</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~AEMacro(Cell(F,21,last,#,##0.0000){</w:t>
            </w:r>
            <w:r w:rsidRPr="00EF4837">
              <w:rPr>
                <w:sz w:val="22"/>
                <w:szCs w:val="22"/>
                <w:lang w:val="en-US"/>
              </w:rPr>
              <w:t>1,0532</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~AEMacro(CellDelta(F,21,first,F,21,last</w:t>
            </w:r>
            <w:r w:rsidRPr="00EF4837">
              <w:rPr>
                <w:rFonts w:ascii="Times New Roman" w:hAnsi="Times New Roman" w:cs="Times New Roman"/>
                <w:vanish/>
                <w:sz w:val="22"/>
                <w:szCs w:val="22"/>
                <w:lang w:val="en-US"/>
              </w:rPr>
              <w: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0,3092</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~AEMacro(IfCellDelta(F,21,first,&lt;&gt;,F,21,last,F,21,first,F,21,last,%){</w:t>
            </w:r>
            <w:r w:rsidRPr="00EF4837">
              <w:rPr>
                <w:rFonts w:ascii="Times New Roman" w:hAnsi="Times New Roman" w:cs="Times New Roman"/>
                <w:i w:val="0"/>
                <w:iCs w:val="0"/>
                <w:sz w:val="22"/>
                <w:szCs w:val="22"/>
                <w:lang w:val="en-US"/>
              </w:rPr>
              <w:t>41,57</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Pr>
          <w:p w:rsidR="003713BE" w:rsidRPr="00EF4837" w:rsidRDefault="003713BE">
            <w:pPr>
              <w:rPr>
                <w:sz w:val="22"/>
                <w:szCs w:val="22"/>
                <w:lang w:val="en-US"/>
              </w:rPr>
            </w:pPr>
            <w:r w:rsidRPr="00EF4837">
              <w:rPr>
                <w:vanish/>
                <w:color w:val="0000FF"/>
                <w:sz w:val="22"/>
                <w:szCs w:val="22"/>
                <w:lang w:val="en-US"/>
              </w:rPr>
              <w:t>~AEMacro(TitleRow(F,22){</w:t>
            </w:r>
            <w:r w:rsidRPr="00EF4837">
              <w:rPr>
                <w:sz w:val="22"/>
                <w:szCs w:val="22"/>
                <w:lang w:val="en-US"/>
              </w:rPr>
              <w:t>Оборачиваемость активов (TAT), раз</w:t>
            </w:r>
            <w:r w:rsidRPr="00EF4837">
              <w:rPr>
                <w:vanish/>
                <w:color w:val="0000FF"/>
                <w:sz w:val="22"/>
                <w:szCs w:val="22"/>
                <w:lang w:val="en-US"/>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~AEMacro(Cell(F,22,first,#,##0.0000){</w:t>
            </w:r>
            <w:r w:rsidRPr="00EF4837">
              <w:rPr>
                <w:sz w:val="22"/>
                <w:szCs w:val="22"/>
                <w:lang w:val="en-US"/>
              </w:rPr>
              <w:t>0,1804</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~AEMacro(Cell(F,22,last,#,##0.0000){</w:t>
            </w:r>
            <w:r w:rsidRPr="00EF4837">
              <w:rPr>
                <w:sz w:val="22"/>
                <w:szCs w:val="22"/>
                <w:lang w:val="en-US"/>
              </w:rPr>
              <w:t>0,2795</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~AEMacro(CellDelta(F,22,first,F,22,last</w:t>
            </w:r>
            <w:r w:rsidRPr="00EF4837">
              <w:rPr>
                <w:rFonts w:ascii="Times New Roman" w:hAnsi="Times New Roman" w:cs="Times New Roman"/>
                <w:vanish/>
                <w:sz w:val="22"/>
                <w:szCs w:val="22"/>
                <w:lang w:val="en-US"/>
              </w:rPr>
              <w: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0,0991</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~AEMacro(IfCellDelta(F,22,first,&lt;&gt;,F,22,last,F,22,first,F,22,last,%){</w:t>
            </w:r>
            <w:r w:rsidRPr="00EF4837">
              <w:rPr>
                <w:rFonts w:ascii="Times New Roman" w:hAnsi="Times New Roman" w:cs="Times New Roman"/>
                <w:i w:val="0"/>
                <w:iCs w:val="0"/>
                <w:sz w:val="22"/>
                <w:szCs w:val="22"/>
                <w:lang w:val="en-US"/>
              </w:rPr>
              <w:t>54,90</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Pr>
          <w:p w:rsidR="003713BE" w:rsidRPr="00EF4837" w:rsidRDefault="003713BE">
            <w:pPr>
              <w:rPr>
                <w:sz w:val="22"/>
                <w:szCs w:val="22"/>
                <w:lang w:val="en-US"/>
              </w:rPr>
            </w:pPr>
            <w:r w:rsidRPr="00EF4837">
              <w:rPr>
                <w:vanish/>
                <w:color w:val="0000FF"/>
                <w:sz w:val="22"/>
                <w:szCs w:val="22"/>
                <w:lang w:val="en-US"/>
              </w:rPr>
              <w:t>~AEMacro(TitleRow(F,23){</w:t>
            </w:r>
            <w:r w:rsidRPr="00EF4837">
              <w:rPr>
                <w:sz w:val="22"/>
                <w:szCs w:val="22"/>
                <w:lang w:val="en-US"/>
              </w:rPr>
              <w:t>Оборачиваемость запасов (ST), раз</w:t>
            </w:r>
            <w:r w:rsidRPr="00EF4837">
              <w:rPr>
                <w:vanish/>
                <w:color w:val="0000FF"/>
                <w:sz w:val="22"/>
                <w:szCs w:val="22"/>
                <w:lang w:val="en-US"/>
              </w:rPr>
              <w:t>})</w:t>
            </w:r>
          </w:p>
        </w:tc>
        <w:tc>
          <w:tcPr>
            <w:tcW w:w="1800" w:type="dxa"/>
            <w:gridSpan w:val="2"/>
          </w:tcPr>
          <w:p w:rsidR="003713BE" w:rsidRPr="00EF4837" w:rsidRDefault="003713BE">
            <w:pPr>
              <w:jc w:val="right"/>
              <w:rPr>
                <w:vanish/>
                <w:sz w:val="22"/>
                <w:szCs w:val="22"/>
                <w:lang w:val="en-US"/>
              </w:rPr>
            </w:pPr>
            <w:r w:rsidRPr="00EF4837">
              <w:rPr>
                <w:vanish/>
                <w:sz w:val="22"/>
                <w:szCs w:val="22"/>
                <w:lang w:val="en-US"/>
              </w:rPr>
              <w:t>~AEMacro(Cell(F,23,first,#,##0.0000){</w:t>
            </w:r>
            <w:r w:rsidRPr="00EF4837">
              <w:rPr>
                <w:sz w:val="22"/>
                <w:szCs w:val="22"/>
                <w:lang w:val="en-US"/>
              </w:rPr>
              <w:t>14,6594</w:t>
            </w:r>
            <w:r w:rsidRPr="00EF4837">
              <w:rPr>
                <w:vanish/>
                <w:sz w:val="22"/>
                <w:szCs w:val="22"/>
                <w:lang w:val="en-US"/>
              </w:rPr>
              <w:t>})</w:t>
            </w:r>
          </w:p>
        </w:tc>
        <w:tc>
          <w:tcPr>
            <w:tcW w:w="1560" w:type="dxa"/>
            <w:gridSpan w:val="2"/>
          </w:tcPr>
          <w:p w:rsidR="003713BE" w:rsidRPr="00EF4837" w:rsidRDefault="003713BE">
            <w:pPr>
              <w:jc w:val="right"/>
              <w:rPr>
                <w:vanish/>
                <w:sz w:val="22"/>
                <w:szCs w:val="22"/>
                <w:lang w:val="en-US"/>
              </w:rPr>
            </w:pPr>
            <w:r w:rsidRPr="00EF4837">
              <w:rPr>
                <w:vanish/>
                <w:sz w:val="22"/>
                <w:szCs w:val="22"/>
                <w:lang w:val="en-US"/>
              </w:rPr>
              <w:t>~AEMacro(Cell(F,23,last,#,##0.0000){</w:t>
            </w:r>
            <w:r w:rsidRPr="00EF4837">
              <w:rPr>
                <w:sz w:val="22"/>
                <w:szCs w:val="22"/>
                <w:lang w:val="en-US"/>
              </w:rPr>
              <w:t>7,3895</w:t>
            </w:r>
            <w:r w:rsidRPr="00EF4837">
              <w:rPr>
                <w:vanish/>
                <w:sz w:val="22"/>
                <w:szCs w:val="22"/>
                <w:lang w:val="en-US"/>
              </w:rPr>
              <w:t>})</w:t>
            </w:r>
          </w:p>
        </w:tc>
        <w:tc>
          <w:tcPr>
            <w:tcW w:w="1384"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~AEMacro(CellDelta(F,23,first,F,23,last</w:t>
            </w:r>
            <w:r w:rsidRPr="00EF4837">
              <w:rPr>
                <w:rFonts w:ascii="Times New Roman" w:hAnsi="Times New Roman" w:cs="Times New Roman"/>
                <w:vanish/>
                <w:sz w:val="22"/>
                <w:szCs w:val="22"/>
                <w:lang w:val="en-US"/>
              </w:rPr>
              <w: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sz w:val="22"/>
                <w:szCs w:val="22"/>
                <w:lang w:val="en-US"/>
              </w:rPr>
              <w:t>-7,2700</w:t>
            </w:r>
            <w:r w:rsidRPr="00EF4837">
              <w:rPr>
                <w:rFonts w:ascii="Times New Roman" w:hAnsi="Times New Roman" w:cs="Times New Roman"/>
                <w:i w:val="0"/>
                <w:iCs w:val="0"/>
                <w:vanish/>
                <w:color w:val="0000FF"/>
                <w:sz w:val="22"/>
                <w:szCs w:val="22"/>
                <w:lang w:val="en-US"/>
              </w:rPr>
              <w:t>})</w:t>
            </w:r>
          </w:p>
        </w:tc>
        <w:tc>
          <w:tcPr>
            <w:tcW w:w="1077" w:type="dxa"/>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~AEMacro(IfCellDelta(F,23,first,&lt;&gt;,F,23,last,F,23,first,F,23,last,%){</w:t>
            </w:r>
            <w:r w:rsidRPr="00EF4837">
              <w:rPr>
                <w:rFonts w:ascii="Times New Roman" w:hAnsi="Times New Roman" w:cs="Times New Roman"/>
                <w:i w:val="0"/>
                <w:iCs w:val="0"/>
                <w:sz w:val="22"/>
                <w:szCs w:val="22"/>
                <w:lang w:val="en-US"/>
              </w:rPr>
              <w:t>-49,59</w:t>
            </w:r>
            <w:r w:rsidRPr="00EF4837">
              <w:rPr>
                <w:rFonts w:ascii="Times New Roman" w:hAnsi="Times New Roman" w:cs="Times New Roman"/>
                <w:i w:val="0"/>
                <w:iCs w:val="0"/>
                <w:vanish/>
                <w:color w:val="0000FF"/>
                <w:sz w:val="22"/>
                <w:szCs w:val="22"/>
                <w:lang w:val="en-US"/>
              </w:rPr>
              <w:t>})</w:t>
            </w:r>
          </w:p>
        </w:tc>
      </w:tr>
      <w:tr w:rsidR="003713BE" w:rsidRPr="00EF4837">
        <w:trPr>
          <w:hidden/>
        </w:trPr>
        <w:tc>
          <w:tcPr>
            <w:tcW w:w="3818" w:type="dxa"/>
            <w:gridSpan w:val="2"/>
            <w:tcBorders>
              <w:bottom w:val="single" w:sz="12" w:space="0" w:color="000000"/>
            </w:tcBorders>
          </w:tcPr>
          <w:p w:rsidR="003713BE" w:rsidRPr="00EF4837" w:rsidRDefault="003713BE">
            <w:pPr>
              <w:rPr>
                <w:sz w:val="22"/>
                <w:szCs w:val="22"/>
              </w:rPr>
            </w:pPr>
            <w:r w:rsidRPr="00EF4837">
              <w:rPr>
                <w:vanish/>
                <w:color w:val="0000FF"/>
                <w:sz w:val="22"/>
                <w:szCs w:val="22"/>
              </w:rPr>
              <w:t>~</w:t>
            </w:r>
            <w:r w:rsidRPr="00EF4837">
              <w:rPr>
                <w:vanish/>
                <w:color w:val="0000FF"/>
                <w:sz w:val="22"/>
                <w:szCs w:val="22"/>
                <w:lang w:val="en-US"/>
              </w:rPr>
              <w:t>AEMacro</w:t>
            </w:r>
            <w:r w:rsidRPr="00EF4837">
              <w:rPr>
                <w:vanish/>
                <w:color w:val="0000FF"/>
                <w:sz w:val="22"/>
                <w:szCs w:val="22"/>
              </w:rPr>
              <w:t>(</w:t>
            </w:r>
            <w:r w:rsidRPr="00EF4837">
              <w:rPr>
                <w:vanish/>
                <w:color w:val="0000FF"/>
                <w:sz w:val="22"/>
                <w:szCs w:val="22"/>
                <w:lang w:val="en-US"/>
              </w:rPr>
              <w:t>TitleRow</w:t>
            </w:r>
            <w:r w:rsidRPr="00EF4837">
              <w:rPr>
                <w:vanish/>
                <w:color w:val="0000FF"/>
                <w:sz w:val="22"/>
                <w:szCs w:val="22"/>
              </w:rPr>
              <w:t>(</w:t>
            </w:r>
            <w:r w:rsidRPr="00EF4837">
              <w:rPr>
                <w:vanish/>
                <w:color w:val="0000FF"/>
                <w:sz w:val="22"/>
                <w:szCs w:val="22"/>
                <w:lang w:val="en-US"/>
              </w:rPr>
              <w:t>F</w:t>
            </w:r>
            <w:r w:rsidRPr="00EF4837">
              <w:rPr>
                <w:vanish/>
                <w:color w:val="0000FF"/>
                <w:sz w:val="22"/>
                <w:szCs w:val="22"/>
              </w:rPr>
              <w:t>,24){</w:t>
            </w:r>
            <w:r w:rsidRPr="00EF4837">
              <w:rPr>
                <w:sz w:val="22"/>
                <w:szCs w:val="22"/>
              </w:rPr>
              <w:t>Оборачиваемость дебиторской задолженности (CP), дн.</w:t>
            </w:r>
            <w:r w:rsidRPr="00EF4837">
              <w:rPr>
                <w:vanish/>
                <w:color w:val="0000FF"/>
                <w:sz w:val="22"/>
                <w:szCs w:val="22"/>
              </w:rPr>
              <w:t>})</w:t>
            </w:r>
          </w:p>
        </w:tc>
        <w:tc>
          <w:tcPr>
            <w:tcW w:w="1800" w:type="dxa"/>
            <w:gridSpan w:val="2"/>
            <w:tcBorders>
              <w:bottom w:val="single" w:sz="12" w:space="0" w:color="000000"/>
            </w:tcBorders>
          </w:tcPr>
          <w:p w:rsidR="003713BE" w:rsidRPr="00EF4837" w:rsidRDefault="003713BE">
            <w:pPr>
              <w:jc w:val="right"/>
              <w:rPr>
                <w:vanish/>
                <w:sz w:val="22"/>
                <w:szCs w:val="22"/>
                <w:lang w:val="en-US"/>
              </w:rPr>
            </w:pPr>
            <w:r w:rsidRPr="00EF4837">
              <w:rPr>
                <w:vanish/>
                <w:sz w:val="22"/>
                <w:szCs w:val="22"/>
                <w:lang w:val="en-US"/>
              </w:rPr>
              <w:t>~AEMacro(Cell(F,24,first,#,##0.0000){</w:t>
            </w:r>
            <w:r w:rsidRPr="00EF4837">
              <w:rPr>
                <w:sz w:val="22"/>
                <w:szCs w:val="22"/>
                <w:lang w:val="en-US"/>
              </w:rPr>
              <w:t>828,4113</w:t>
            </w:r>
            <w:r w:rsidRPr="00EF4837">
              <w:rPr>
                <w:vanish/>
                <w:sz w:val="22"/>
                <w:szCs w:val="22"/>
                <w:lang w:val="en-US"/>
              </w:rPr>
              <w:t>})</w:t>
            </w:r>
          </w:p>
        </w:tc>
        <w:tc>
          <w:tcPr>
            <w:tcW w:w="1560" w:type="dxa"/>
            <w:gridSpan w:val="2"/>
            <w:tcBorders>
              <w:bottom w:val="single" w:sz="12" w:space="0" w:color="000000"/>
            </w:tcBorders>
          </w:tcPr>
          <w:p w:rsidR="003713BE" w:rsidRPr="00EF4837" w:rsidRDefault="003713BE">
            <w:pPr>
              <w:jc w:val="right"/>
              <w:rPr>
                <w:vanish/>
                <w:sz w:val="22"/>
                <w:szCs w:val="22"/>
                <w:lang w:val="en-US"/>
              </w:rPr>
            </w:pPr>
            <w:r w:rsidRPr="00EF4837">
              <w:rPr>
                <w:vanish/>
                <w:sz w:val="22"/>
                <w:szCs w:val="22"/>
                <w:lang w:val="en-US"/>
              </w:rPr>
              <w:t>~AEMacro(Cell(F,24,last,#,##0.0000){</w:t>
            </w:r>
            <w:r w:rsidRPr="00EF4837">
              <w:rPr>
                <w:sz w:val="22"/>
                <w:szCs w:val="22"/>
                <w:lang w:val="en-US"/>
              </w:rPr>
              <w:t>441,9363</w:t>
            </w:r>
            <w:r w:rsidRPr="00EF4837">
              <w:rPr>
                <w:vanish/>
                <w:sz w:val="22"/>
                <w:szCs w:val="22"/>
                <w:lang w:val="en-US"/>
              </w:rPr>
              <w:t>})</w:t>
            </w:r>
          </w:p>
        </w:tc>
        <w:tc>
          <w:tcPr>
            <w:tcW w:w="1384" w:type="dxa"/>
            <w:tcBorders>
              <w:bottom w:val="single" w:sz="12" w:space="0" w:color="000000"/>
            </w:tcBorders>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~AEMacro(CellDelta(F,24,first,F,24,last</w:t>
            </w:r>
            <w:r w:rsidRPr="00EF4837">
              <w:rPr>
                <w:rFonts w:ascii="Times New Roman" w:hAnsi="Times New Roman" w:cs="Times New Roman"/>
                <w:i w:val="0"/>
                <w:iCs w:val="0"/>
                <w:vanish/>
                <w:sz w:val="22"/>
                <w:szCs w:val="22"/>
                <w:lang w:val="en-US"/>
              </w:rPr>
              <w:t>,#,##0.0000</w:t>
            </w:r>
            <w:r w:rsidRPr="00EF4837">
              <w:rPr>
                <w:rFonts w:ascii="Times New Roman" w:hAnsi="Times New Roman" w:cs="Times New Roman"/>
                <w:i w:val="0"/>
                <w:iCs w:val="0"/>
                <w:vanish/>
                <w:color w:val="0000FF"/>
                <w:sz w:val="22"/>
                <w:szCs w:val="22"/>
                <w:lang w:val="en-US"/>
              </w:rPr>
              <w:t>){</w:t>
            </w:r>
            <w:r w:rsidRPr="00EF4837">
              <w:rPr>
                <w:rFonts w:ascii="Times New Roman" w:hAnsi="Times New Roman" w:cs="Times New Roman"/>
                <w:i w:val="0"/>
                <w:iCs w:val="0"/>
                <w:color w:val="000000"/>
                <w:sz w:val="22"/>
                <w:szCs w:val="22"/>
                <w:lang w:val="en-US"/>
              </w:rPr>
              <w:t>-386,4750</w:t>
            </w:r>
            <w:r w:rsidRPr="00EF4837">
              <w:rPr>
                <w:rFonts w:ascii="Times New Roman" w:hAnsi="Times New Roman" w:cs="Times New Roman"/>
                <w:i w:val="0"/>
                <w:iCs w:val="0"/>
                <w:vanish/>
                <w:color w:val="0000FF"/>
                <w:sz w:val="22"/>
                <w:szCs w:val="22"/>
                <w:lang w:val="en-US"/>
              </w:rPr>
              <w:t>})</w:t>
            </w:r>
          </w:p>
        </w:tc>
        <w:tc>
          <w:tcPr>
            <w:tcW w:w="1077" w:type="dxa"/>
            <w:tcBorders>
              <w:bottom w:val="single" w:sz="12" w:space="0" w:color="000000"/>
            </w:tcBorders>
          </w:tcPr>
          <w:p w:rsidR="003713BE" w:rsidRPr="00EF4837" w:rsidRDefault="003713BE">
            <w:pPr>
              <w:pStyle w:val="BodyText2"/>
              <w:jc w:val="right"/>
              <w:rPr>
                <w:rFonts w:ascii="Times New Roman" w:hAnsi="Times New Roman" w:cs="Times New Roman"/>
                <w:i w:val="0"/>
                <w:iCs w:val="0"/>
                <w:sz w:val="22"/>
                <w:szCs w:val="22"/>
                <w:lang w:val="en-US"/>
              </w:rPr>
            </w:pPr>
            <w:r w:rsidRPr="00EF4837">
              <w:rPr>
                <w:rFonts w:ascii="Times New Roman" w:hAnsi="Times New Roman" w:cs="Times New Roman"/>
                <w:i w:val="0"/>
                <w:iCs w:val="0"/>
                <w:vanish/>
                <w:color w:val="0000FF"/>
                <w:sz w:val="22"/>
                <w:szCs w:val="22"/>
                <w:lang w:val="en-US"/>
              </w:rPr>
              <w:t>~AEMacro(IfCellDelta(F,24,first,&lt;&gt;,F,24,last,F,24,first,F,24,last,%){</w:t>
            </w:r>
            <w:r w:rsidRPr="00EF4837">
              <w:rPr>
                <w:rFonts w:ascii="Times New Roman" w:hAnsi="Times New Roman" w:cs="Times New Roman"/>
                <w:i w:val="0"/>
                <w:iCs w:val="0"/>
                <w:sz w:val="22"/>
                <w:szCs w:val="22"/>
                <w:lang w:val="en-US"/>
              </w:rPr>
              <w:t>-46,65</w:t>
            </w:r>
            <w:r w:rsidRPr="00EF4837">
              <w:rPr>
                <w:rFonts w:ascii="Times New Roman" w:hAnsi="Times New Roman" w:cs="Times New Roman"/>
                <w:i w:val="0"/>
                <w:iCs w:val="0"/>
                <w:vanish/>
                <w:color w:val="0000FF"/>
                <w:sz w:val="22"/>
                <w:szCs w:val="22"/>
                <w:lang w:val="en-US"/>
              </w:rPr>
              <w:t>})</w:t>
            </w:r>
          </w:p>
        </w:tc>
      </w:tr>
    </w:tbl>
    <w:p w:rsidR="003713BE" w:rsidRPr="008B70C7" w:rsidRDefault="003713BE" w:rsidP="00264476">
      <w:pPr>
        <w:ind w:firstLine="567"/>
        <w:jc w:val="both"/>
        <w:rPr>
          <w:sz w:val="25"/>
          <w:szCs w:val="25"/>
        </w:rPr>
      </w:pP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vanish/>
          <w:color w:val="000000"/>
          <w:sz w:val="25"/>
          <w:szCs w:val="25"/>
        </w:rPr>
      </w:pPr>
      <w:r w:rsidRPr="00072C56">
        <w:rPr>
          <w:b/>
          <w:bCs/>
          <w:sz w:val="25"/>
          <w:szCs w:val="25"/>
        </w:rPr>
        <w:t>Коэффициент общей ликвидности</w:t>
      </w:r>
      <w:r w:rsidRPr="00072C56">
        <w:rPr>
          <w:sz w:val="25"/>
          <w:szCs w:val="25"/>
        </w:rPr>
        <w:t xml:space="preserve"> </w:t>
      </w:r>
      <w:r w:rsidRPr="00072C56">
        <w:rPr>
          <w:b/>
          <w:bCs/>
          <w:sz w:val="25"/>
          <w:szCs w:val="25"/>
        </w:rPr>
        <w:t>(коэффициент текущей ликвидности)</w:t>
      </w:r>
      <w:r w:rsidRPr="00072C56">
        <w:rPr>
          <w:sz w:val="25"/>
          <w:szCs w:val="25"/>
        </w:rPr>
        <w:t>,</w:t>
      </w:r>
      <w:r w:rsidRPr="008B70C7">
        <w:rPr>
          <w:sz w:val="25"/>
          <w:szCs w:val="25"/>
        </w:rPr>
        <w:t xml:space="preserve"> характеризующий общую обеспеченность предприятия оборотными средствами для ведения хозяйственной деятельности и своевременного погашения срочных (текущих) обязательств предприятия, увеличился в рассматриваемом периоде с </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vanish/>
          <w:sz w:val="25"/>
          <w:szCs w:val="25"/>
        </w:rPr>
      </w:pPr>
      <w:r w:rsidRPr="008B70C7">
        <w:rPr>
          <w:b/>
          <w:bCs/>
          <w:i/>
          <w:iCs/>
          <w:vanish/>
          <w:sz w:val="25"/>
          <w:szCs w:val="25"/>
        </w:rPr>
        <w:t>Коэффициент общей ликвидности (коэффициент текущей ликвидности</w:t>
      </w:r>
      <w:r w:rsidRPr="008B70C7">
        <w:rPr>
          <w:b/>
          <w:bCs/>
          <w:vanish/>
          <w:sz w:val="25"/>
          <w:szCs w:val="25"/>
        </w:rPr>
        <w:t>)</w:t>
      </w:r>
      <w:r w:rsidRPr="008B70C7">
        <w:rPr>
          <w:vanish/>
          <w:sz w:val="25"/>
          <w:szCs w:val="25"/>
        </w:rPr>
        <w:t xml:space="preserve">, характеризующий общую обеспеченность предприятия оборотными средствами для ведения хозяйственной деятельности и своевременного погашения срочных (текущих) обязательств предприятия, уменьшился в рассматриваемом периоде с </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,#,##0.000){</w:t>
      </w:r>
      <w:r w:rsidRPr="008B70C7">
        <w:rPr>
          <w:sz w:val="25"/>
          <w:szCs w:val="25"/>
        </w:rPr>
        <w:t>2,600</w:t>
      </w:r>
      <w:r w:rsidRPr="008B70C7">
        <w:rPr>
          <w:vanish/>
          <w:color w:val="0000FF"/>
          <w:sz w:val="25"/>
          <w:szCs w:val="25"/>
        </w:rPr>
        <w:t>})</w:t>
      </w:r>
      <w:r w:rsidRPr="008B70C7">
        <w:rPr>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r w:rsidRPr="008B70C7">
        <w:rPr>
          <w:sz w:val="25"/>
          <w:szCs w:val="25"/>
        </w:rPr>
        <w:t xml:space="preserve">и до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,#,##0.000){</w:t>
      </w:r>
      <w:r w:rsidRPr="008B70C7">
        <w:rPr>
          <w:sz w:val="25"/>
          <w:szCs w:val="25"/>
        </w:rPr>
        <w:t>2,632</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r w:rsidRPr="008B70C7">
        <w:rPr>
          <w:sz w:val="25"/>
          <w:szCs w:val="25"/>
        </w:rPr>
        <w:t xml:space="preserve"> или на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IfCellDelta</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m</w:t>
      </w:r>
      <w:r w:rsidRPr="008B70C7">
        <w:rPr>
          <w:vanish/>
          <w:color w:val="0000FF"/>
          <w:sz w:val="25"/>
          <w:szCs w:val="25"/>
        </w:rPr>
        <w:t>%){</w:t>
      </w:r>
      <w:r w:rsidRPr="008B70C7">
        <w:rPr>
          <w:sz w:val="25"/>
          <w:szCs w:val="25"/>
        </w:rPr>
        <w:t>1,23</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r w:rsidRPr="008B70C7">
        <w:rPr>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,&gt;=,2.1){</w:t>
      </w:r>
      <w:r w:rsidRPr="008B70C7">
        <w:rPr>
          <w:color w:val="000000"/>
          <w:sz w:val="25"/>
          <w:szCs w:val="25"/>
        </w:rPr>
        <w:t xml:space="preserve"> </w:t>
      </w:r>
      <w:r>
        <w:rPr>
          <w:color w:val="000000"/>
          <w:sz w:val="25"/>
          <w:szCs w:val="25"/>
        </w:rPr>
        <w:t>Н</w:t>
      </w:r>
      <w:r w:rsidRPr="008B70C7">
        <w:rPr>
          <w:sz w:val="25"/>
          <w:szCs w:val="25"/>
        </w:rPr>
        <w:t>ормативное значение находится в интервале от 1,0 до 2,0</w:t>
      </w:r>
      <w:r>
        <w:rPr>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,&lt;,1){</w:t>
      </w:r>
    </w:p>
    <w:p w:rsidR="003713BE" w:rsidRPr="008B70C7" w:rsidRDefault="003713BE" w:rsidP="00264476">
      <w:pPr>
        <w:ind w:firstLine="567"/>
        <w:jc w:val="both"/>
        <w:rPr>
          <w:sz w:val="25"/>
          <w:szCs w:val="25"/>
        </w:rPr>
      </w:pPr>
      <w:r w:rsidRPr="008B70C7">
        <w:rPr>
          <w:vanish/>
          <w:color w:val="000000"/>
          <w:sz w:val="25"/>
          <w:szCs w:val="25"/>
        </w:rPr>
        <w:t>Значение</w:t>
      </w:r>
      <w:r w:rsidRPr="008B70C7">
        <w:rPr>
          <w:vanish/>
          <w:sz w:val="25"/>
          <w:szCs w:val="25"/>
        </w:rPr>
        <w:t xml:space="preserve"> показателя говорит о недостаточном уровне покрытия текущих обязательств оборотными активами и общей низкой ликвидности, так как нормативное его значение находится в интервале от 1,0 до 2,0. Это может свидетельствовать о затруднениях в сбыте продукции и проблемах, связанных с организацией снабжения</w:t>
      </w:r>
      <w:r w:rsidRPr="008B70C7">
        <w:rPr>
          <w:vanish/>
          <w:color w:val="000000"/>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rPr>
          <w:vanish/>
          <w:color w:val="000000"/>
          <w:sz w:val="25"/>
          <w:szCs w:val="25"/>
        </w:rPr>
      </w:pPr>
      <w:r w:rsidRPr="008B70C7">
        <w:rPr>
          <w:sz w:val="25"/>
          <w:szCs w:val="25"/>
        </w:rPr>
        <w:t>Положительная тенденция изменения этого показателя за анализируемый период увеличила вероятность погашения текущих обязательств за счет производственных запасов, готовой продукции, денежных средств, дебиторской задолженности и прочих оборотных активов.</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rPr>
          <w:vanish/>
          <w:sz w:val="25"/>
          <w:szCs w:val="25"/>
        </w:rPr>
      </w:pPr>
      <w:r w:rsidRPr="008B70C7">
        <w:rPr>
          <w:vanish/>
          <w:sz w:val="25"/>
          <w:szCs w:val="25"/>
        </w:rPr>
        <w:t>Отрицательная тенденция изменения этого показателя за анализируемый период уменьшила вероятность погашения текущих обязательств за счет производственных запасов, готовой продукции, денежных средств, дебиторской задолженности и прочих оборотных активов.</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4)",</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sz w:val="25"/>
          <w:szCs w:val="25"/>
        </w:rPr>
      </w:pPr>
      <w:r w:rsidRPr="008B70C7">
        <w:rPr>
          <w:vanish/>
          <w:sz w:val="25"/>
          <w:szCs w:val="25"/>
        </w:rPr>
        <w:t>B рассматриваемом периоде сохранилась вероятность погашения текущих обязательств за счет производственных запасов, готовой продукции, денежных средств, дебиторской задолженности и прочих оборотных активов.</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vanish/>
          <w:color w:val="000000"/>
          <w:sz w:val="25"/>
          <w:szCs w:val="25"/>
        </w:rPr>
      </w:pPr>
      <w:r w:rsidRPr="00072C56">
        <w:rPr>
          <w:b/>
          <w:bCs/>
          <w:sz w:val="25"/>
          <w:szCs w:val="25"/>
        </w:rPr>
        <w:t>Коэффициент срочной ликвидности (коэффициент быстрой ликвидности)</w:t>
      </w:r>
      <w:r w:rsidRPr="00072C56">
        <w:rPr>
          <w:sz w:val="25"/>
          <w:szCs w:val="25"/>
        </w:rPr>
        <w:t>,</w:t>
      </w:r>
      <w:r w:rsidRPr="008B70C7">
        <w:rPr>
          <w:sz w:val="25"/>
          <w:szCs w:val="25"/>
        </w:rPr>
        <w:t xml:space="preserve"> отражающий долю текущих обязательств, покрываемых за счет денежных средств и реализации краткосрочных ценных бумаг, увеличился в анализируемом периоде с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sz w:val="25"/>
          <w:szCs w:val="25"/>
        </w:rPr>
      </w:pPr>
      <w:r w:rsidRPr="008B70C7">
        <w:rPr>
          <w:b/>
          <w:bCs/>
          <w:i/>
          <w:iCs/>
          <w:vanish/>
          <w:sz w:val="25"/>
          <w:szCs w:val="25"/>
        </w:rPr>
        <w:t>Коэффициент срочной ликвидности (коэффициент быстрой ликвидности)</w:t>
      </w:r>
      <w:r w:rsidRPr="008B70C7">
        <w:rPr>
          <w:vanish/>
          <w:sz w:val="25"/>
          <w:szCs w:val="25"/>
        </w:rPr>
        <w:t xml:space="preserve">, отражающий долю текущих обязательств, покрываемых за счет денежных средств и реализации краткосрочных ценных бумаг, уменьшился в анализируемом периоде с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first</w:t>
      </w:r>
      <w:r w:rsidRPr="008B70C7">
        <w:rPr>
          <w:vanish/>
          <w:sz w:val="25"/>
          <w:szCs w:val="25"/>
        </w:rPr>
        <w:t>,#,##0.000</w:t>
      </w:r>
      <w:r w:rsidRPr="008B70C7">
        <w:rPr>
          <w:vanish/>
          <w:color w:val="0000FF"/>
          <w:sz w:val="25"/>
          <w:szCs w:val="25"/>
        </w:rPr>
        <w:t>){</w:t>
      </w:r>
      <w:r w:rsidRPr="008B70C7">
        <w:rPr>
          <w:sz w:val="25"/>
          <w:szCs w:val="25"/>
        </w:rPr>
        <w:t>0,194</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color w:val="0000FF"/>
          <w:sz w:val="25"/>
          <w:szCs w:val="25"/>
        </w:rPr>
        <w:t>){</w:t>
      </w:r>
      <w:r w:rsidRPr="008B70C7">
        <w:rPr>
          <w:sz w:val="25"/>
          <w:szCs w:val="25"/>
        </w:rPr>
        <w:t xml:space="preserve"> и до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sz w:val="25"/>
          <w:szCs w:val="25"/>
        </w:rPr>
        <w:t>,#,##0.000</w:t>
      </w:r>
      <w:r w:rsidRPr="008B70C7">
        <w:rPr>
          <w:vanish/>
          <w:color w:val="0000FF"/>
          <w:sz w:val="25"/>
          <w:szCs w:val="25"/>
        </w:rPr>
        <w:t>){</w:t>
      </w:r>
      <w:r w:rsidRPr="008B70C7">
        <w:rPr>
          <w:sz w:val="25"/>
          <w:szCs w:val="25"/>
        </w:rPr>
        <w:t>0,260</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color w:val="0000FF"/>
          <w:sz w:val="25"/>
          <w:szCs w:val="25"/>
        </w:rPr>
        <w:t>){</w:t>
      </w:r>
      <w:r w:rsidRPr="008B70C7">
        <w:rPr>
          <w:color w:val="000000"/>
          <w:sz w:val="25"/>
          <w:szCs w:val="25"/>
        </w:rPr>
        <w:t xml:space="preserve"> </w:t>
      </w:r>
      <w:r w:rsidRPr="008B70C7">
        <w:rPr>
          <w:sz w:val="25"/>
          <w:szCs w:val="25"/>
        </w:rPr>
        <w:t xml:space="preserve">(рекомендуемый интервал значений от 0,70 до 0,80) или на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IfCellDelta</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m</w:t>
      </w:r>
      <w:r w:rsidRPr="008B70C7">
        <w:rPr>
          <w:vanish/>
          <w:color w:val="0000FF"/>
          <w:sz w:val="25"/>
          <w:szCs w:val="25"/>
        </w:rPr>
        <w:t>%){</w:t>
      </w:r>
      <w:r w:rsidRPr="008B70C7">
        <w:rPr>
          <w:sz w:val="25"/>
          <w:szCs w:val="25"/>
        </w:rPr>
        <w:t>33,89</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color w:val="0000FF"/>
          <w:sz w:val="25"/>
          <w:szCs w:val="25"/>
        </w:rPr>
        <w:t>){</w:t>
      </w:r>
      <w:r w:rsidRPr="008B70C7">
        <w:rPr>
          <w:sz w:val="25"/>
          <w:szCs w:val="25"/>
        </w:rPr>
        <w:t>%</w:t>
      </w:r>
      <w:r w:rsidRPr="008B70C7">
        <w:rPr>
          <w:color w:val="000000"/>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3)",</w:t>
      </w:r>
      <w:r w:rsidRPr="008B70C7">
        <w:rPr>
          <w:vanish/>
          <w:color w:val="0000FF"/>
          <w:sz w:val="25"/>
          <w:szCs w:val="25"/>
          <w:lang w:val="en-US"/>
        </w:rPr>
        <w:t>last</w:t>
      </w:r>
      <w:r w:rsidRPr="008B70C7">
        <w:rPr>
          <w:vanish/>
          <w:color w:val="0000FF"/>
          <w:sz w:val="25"/>
          <w:szCs w:val="25"/>
        </w:rPr>
        <w:t>,&lt;,0.4){</w:t>
      </w:r>
    </w:p>
    <w:p w:rsidR="003713BE" w:rsidRPr="008B70C7" w:rsidRDefault="003713BE" w:rsidP="00264476">
      <w:pPr>
        <w:ind w:firstLine="567"/>
        <w:jc w:val="both"/>
        <w:rPr>
          <w:vanish/>
          <w:sz w:val="25"/>
          <w:szCs w:val="25"/>
        </w:rPr>
      </w:pPr>
      <w:r w:rsidRPr="00072C56">
        <w:rPr>
          <w:b/>
          <w:bCs/>
          <w:sz w:val="25"/>
          <w:szCs w:val="25"/>
        </w:rPr>
        <w:t xml:space="preserve">Коэффициент абсолютной ликвидности, </w:t>
      </w:r>
      <w:r w:rsidRPr="00072C56">
        <w:rPr>
          <w:sz w:val="25"/>
          <w:szCs w:val="25"/>
        </w:rPr>
        <w:t>отражающий долю текущих обязательств,</w:t>
      </w:r>
      <w:r w:rsidRPr="008B70C7">
        <w:rPr>
          <w:sz w:val="25"/>
          <w:szCs w:val="25"/>
        </w:rPr>
        <w:t xml:space="preserve"> покрываемых исключительно за счет денежных средств, увеличился в анализируемом периоде с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color w:val="000000"/>
          <w:sz w:val="25"/>
          <w:szCs w:val="25"/>
        </w:rPr>
      </w:pPr>
      <w:r w:rsidRPr="008B70C7">
        <w:rPr>
          <w:b/>
          <w:bCs/>
          <w:i/>
          <w:iCs/>
          <w:vanish/>
          <w:sz w:val="25"/>
          <w:szCs w:val="25"/>
        </w:rPr>
        <w:t>Коэффициент абсолютной ликвидности</w:t>
      </w:r>
      <w:r w:rsidRPr="008B70C7">
        <w:rPr>
          <w:b/>
          <w:bCs/>
          <w:vanish/>
          <w:sz w:val="25"/>
          <w:szCs w:val="25"/>
        </w:rPr>
        <w:t xml:space="preserve">, </w:t>
      </w:r>
      <w:r w:rsidRPr="008B70C7">
        <w:rPr>
          <w:vanish/>
          <w:sz w:val="25"/>
          <w:szCs w:val="25"/>
        </w:rPr>
        <w:t xml:space="preserve">отражающий долю текущих обязательств, покрываемых исключительно за счет денежных средств, уменьшился в анализируемом периоде с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,#,##0.0000){</w:t>
      </w:r>
      <w:r w:rsidRPr="008B70C7">
        <w:rPr>
          <w:sz w:val="25"/>
          <w:szCs w:val="25"/>
        </w:rPr>
        <w:t>0,1538</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w:t>
      </w:r>
      <w:r w:rsidRPr="008B70C7">
        <w:rPr>
          <w:sz w:val="25"/>
          <w:szCs w:val="25"/>
        </w:rPr>
        <w:t xml:space="preserve"> и до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,#,##0.0000){</w:t>
      </w:r>
      <w:r w:rsidRPr="008B70C7">
        <w:rPr>
          <w:sz w:val="25"/>
          <w:szCs w:val="25"/>
        </w:rPr>
        <w:t>0,1947</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w:t>
      </w:r>
      <w:r w:rsidRPr="008B70C7">
        <w:rPr>
          <w:sz w:val="25"/>
          <w:szCs w:val="25"/>
        </w:rPr>
        <w:t xml:space="preserve"> (при рекомендуемом значении от 0,2 до 0,5) или на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IfCellDelta</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m</w:t>
      </w:r>
      <w:r w:rsidRPr="008B70C7">
        <w:rPr>
          <w:vanish/>
          <w:color w:val="0000FF"/>
          <w:sz w:val="25"/>
          <w:szCs w:val="25"/>
        </w:rPr>
        <w:t>%){</w:t>
      </w:r>
      <w:r w:rsidRPr="008B70C7">
        <w:rPr>
          <w:sz w:val="25"/>
          <w:szCs w:val="25"/>
        </w:rPr>
        <w:t>26,58</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w:t>
      </w:r>
      <w:r w:rsidRPr="008B70C7">
        <w:rPr>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w:t>
      </w:r>
      <w:r w:rsidRPr="008B70C7">
        <w:rPr>
          <w:color w:val="000000"/>
          <w:sz w:val="25"/>
          <w:szCs w:val="25"/>
        </w:rPr>
        <w:t xml:space="preserve"> З</w:t>
      </w:r>
      <w:r w:rsidRPr="008B70C7">
        <w:rPr>
          <w:sz w:val="25"/>
          <w:szCs w:val="25"/>
        </w:rPr>
        <w:t>а анализируемый период способность предприятия к немедленному погашению текущих обязательств за счет денежных средств выросла.</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2)",</w:t>
      </w:r>
      <w:r w:rsidRPr="008B70C7">
        <w:rPr>
          <w:vanish/>
          <w:color w:val="0000FF"/>
          <w:sz w:val="25"/>
          <w:szCs w:val="25"/>
          <w:lang w:val="en-US"/>
        </w:rPr>
        <w:t>last</w:t>
      </w:r>
      <w:r w:rsidRPr="008B70C7">
        <w:rPr>
          <w:vanish/>
          <w:color w:val="0000FF"/>
          <w:sz w:val="25"/>
          <w:szCs w:val="25"/>
        </w:rPr>
        <w:t>){</w:t>
      </w:r>
      <w:r w:rsidRPr="008B70C7">
        <w:rPr>
          <w:vanish/>
          <w:sz w:val="25"/>
          <w:szCs w:val="25"/>
        </w:rPr>
        <w:t xml:space="preserve"> Таким образом, за анализируемый период предприятие теряет способность к немедленному погашению текущих обязательств за счет денежных средств.</w:t>
      </w:r>
      <w:r w:rsidRPr="008B70C7">
        <w:rPr>
          <w:vanish/>
          <w:color w:val="0000FF"/>
          <w:sz w:val="25"/>
          <w:szCs w:val="25"/>
        </w:rPr>
        <w:t>})</w:t>
      </w:r>
    </w:p>
    <w:p w:rsidR="003713BE" w:rsidRPr="008B70C7" w:rsidRDefault="003713BE" w:rsidP="00264476">
      <w:pPr>
        <w:ind w:firstLine="567"/>
        <w:rPr>
          <w:color w:val="000000"/>
          <w:sz w:val="25"/>
          <w:szCs w:val="25"/>
        </w:rPr>
      </w:pPr>
    </w:p>
    <w:p w:rsidR="003713BE" w:rsidRPr="008B70C7" w:rsidRDefault="003713BE" w:rsidP="00264476">
      <w:pPr>
        <w:ind w:firstLine="567"/>
        <w:rPr>
          <w:color w:val="000000"/>
          <w:sz w:val="25"/>
          <w:szCs w:val="25"/>
        </w:rPr>
      </w:pPr>
    </w:p>
    <w:p w:rsidR="003713BE" w:rsidRPr="008B70C7" w:rsidRDefault="003713BE" w:rsidP="00264476">
      <w:pPr>
        <w:jc w:val="both"/>
        <w:rPr>
          <w:vanish/>
          <w:color w:val="0000FF"/>
          <w:sz w:val="25"/>
          <w:szCs w:val="25"/>
        </w:rPr>
      </w:pPr>
      <w:r w:rsidRPr="008B70C7">
        <w:rPr>
          <w:vanish/>
          <w:color w:val="0000FF"/>
          <w:sz w:val="25"/>
          <w:szCs w:val="25"/>
        </w:rPr>
        <w:t>~AEMacro(</w:t>
      </w:r>
      <w:r w:rsidRPr="008B70C7">
        <w:rPr>
          <w:vanish/>
          <w:color w:val="0000FF"/>
          <w:sz w:val="25"/>
          <w:szCs w:val="25"/>
          <w:lang w:val="en-US"/>
        </w:rPr>
        <w:t>Chart</w:t>
      </w:r>
      <w:r w:rsidRPr="008B70C7">
        <w:rPr>
          <w:vanish/>
          <w:color w:val="0000FF"/>
          <w:sz w:val="25"/>
          <w:szCs w:val="25"/>
        </w:rPr>
        <w:t>{</w:t>
      </w:r>
      <w:r w:rsidRPr="00C91D41">
        <w:rPr>
          <w:noProof/>
          <w:sz w:val="25"/>
          <w:szCs w:val="25"/>
          <w:lang w:eastAsia="ru-RU"/>
        </w:rPr>
        <w:object w:dxaOrig="9370" w:dyaOrig="3274">
          <v:shape id="Объект 95" o:spid="_x0000_i1038" type="#_x0000_t75" style="width:478.5pt;height:177pt;visibility:visible" o:ole="">
            <v:imagedata r:id="rId25" o:title="" croptop="-3423f" cropbottom="-2762f" cropleft="-727f" cropright="-699f"/>
            <o:lock v:ext="edit" aspectratio="f"/>
          </v:shape>
          <o:OLEObject Type="Embed" ProgID="Excel.Chart.8" ShapeID="Объект 95" DrawAspect="Content" ObjectID="_1339910802" r:id="rId26"/>
        </w:object>
      </w:r>
      <w:r w:rsidRPr="008B70C7">
        <w:rPr>
          <w:vanish/>
          <w:color w:val="0000FF"/>
          <w:sz w:val="25"/>
          <w:szCs w:val="25"/>
        </w:rPr>
        <w:t>})</w:t>
      </w:r>
    </w:p>
    <w:p w:rsidR="003713BE" w:rsidRPr="008B70C7" w:rsidRDefault="003713BE" w:rsidP="00264476">
      <w:pPr>
        <w:ind w:firstLine="567"/>
        <w:jc w:val="both"/>
        <w:rPr>
          <w:sz w:val="25"/>
          <w:szCs w:val="25"/>
        </w:rPr>
      </w:pPr>
    </w:p>
    <w:p w:rsidR="003713BE" w:rsidRPr="008B70C7" w:rsidRDefault="003713BE" w:rsidP="00264476">
      <w:pPr>
        <w:ind w:firstLine="567"/>
        <w:jc w:val="both"/>
        <w:rPr>
          <w:sz w:val="25"/>
          <w:szCs w:val="25"/>
        </w:rPr>
      </w:pPr>
    </w:p>
    <w:p w:rsidR="003713BE" w:rsidRPr="008B70C7" w:rsidRDefault="003713BE" w:rsidP="00264476">
      <w:pPr>
        <w:pStyle w:val="BodyText"/>
        <w:jc w:val="center"/>
        <w:rPr>
          <w:rFonts w:ascii="Times New Roman" w:hAnsi="Times New Roman" w:cs="Times New Roman"/>
          <w:sz w:val="25"/>
          <w:szCs w:val="25"/>
        </w:rPr>
      </w:pPr>
      <w:r w:rsidRPr="008B70C7">
        <w:rPr>
          <w:rFonts w:ascii="Times New Roman" w:hAnsi="Times New Roman" w:cs="Times New Roman"/>
          <w:b/>
          <w:bCs/>
          <w:sz w:val="25"/>
          <w:szCs w:val="25"/>
        </w:rPr>
        <w:t>График 4. Показатели ликвидности предприятия</w:t>
      </w:r>
    </w:p>
    <w:p w:rsidR="003713BE" w:rsidRPr="008B70C7" w:rsidRDefault="003713BE" w:rsidP="00264476">
      <w:pPr>
        <w:ind w:firstLine="567"/>
        <w:jc w:val="both"/>
        <w:rPr>
          <w:color w:val="000000"/>
          <w:sz w:val="25"/>
          <w:szCs w:val="25"/>
        </w:rPr>
      </w:pP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vanish/>
          <w:color w:val="000000"/>
          <w:sz w:val="25"/>
          <w:szCs w:val="25"/>
        </w:rPr>
      </w:pPr>
      <w:r w:rsidRPr="00072C56">
        <w:rPr>
          <w:b/>
          <w:bCs/>
          <w:sz w:val="25"/>
          <w:szCs w:val="25"/>
        </w:rPr>
        <w:t>Коэффициент автономии (финансовой независимости)</w:t>
      </w:r>
      <w:r w:rsidRPr="00072C56">
        <w:rPr>
          <w:sz w:val="25"/>
          <w:szCs w:val="25"/>
        </w:rPr>
        <w:t>, определяющий степень</w:t>
      </w:r>
      <w:r w:rsidRPr="008B70C7">
        <w:rPr>
          <w:sz w:val="25"/>
          <w:szCs w:val="25"/>
        </w:rPr>
        <w:t xml:space="preserve"> независимости предприятия от внешних источников финансирования и характеризующий долю собственных средств в балансе, увеличился в анализируемом периоде с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vanish/>
          <w:sz w:val="25"/>
          <w:szCs w:val="25"/>
        </w:rPr>
      </w:pPr>
      <w:r w:rsidRPr="008B70C7">
        <w:rPr>
          <w:b/>
          <w:bCs/>
          <w:i/>
          <w:iCs/>
          <w:vanish/>
          <w:sz w:val="25"/>
          <w:szCs w:val="25"/>
        </w:rPr>
        <w:t>Коэффициент автономии (финансовой независимости)</w:t>
      </w:r>
      <w:r w:rsidRPr="008B70C7">
        <w:rPr>
          <w:vanish/>
          <w:sz w:val="25"/>
          <w:szCs w:val="25"/>
        </w:rPr>
        <w:t xml:space="preserve">, определяющий степень независимости предприятия от внешних источников финансирования и характеризующий долю собственных средств в балансе, уменьшился в анализируемом периоде с </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sz w:val="25"/>
          <w:szCs w:val="25"/>
        </w:rPr>
        <w:t>,#,##0.000</w:t>
      </w:r>
      <w:r w:rsidRPr="008B70C7">
        <w:rPr>
          <w:vanish/>
          <w:color w:val="0000FF"/>
          <w:sz w:val="25"/>
          <w:szCs w:val="25"/>
        </w:rPr>
        <w:t>){</w:t>
      </w:r>
      <w:r w:rsidRPr="008B70C7">
        <w:rPr>
          <w:sz w:val="25"/>
          <w:szCs w:val="25"/>
        </w:rPr>
        <w:t>0,013</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r w:rsidRPr="008B70C7">
        <w:rPr>
          <w:sz w:val="25"/>
          <w:szCs w:val="25"/>
        </w:rPr>
        <w:t xml:space="preserve"> и до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sz w:val="25"/>
          <w:szCs w:val="25"/>
        </w:rPr>
        <w:t>,#,##0.000</w:t>
      </w:r>
      <w:r w:rsidRPr="008B70C7">
        <w:rPr>
          <w:vanish/>
          <w:color w:val="0000FF"/>
          <w:sz w:val="25"/>
          <w:szCs w:val="25"/>
        </w:rPr>
        <w:t>){</w:t>
      </w:r>
      <w:r w:rsidRPr="008B70C7">
        <w:rPr>
          <w:sz w:val="25"/>
          <w:szCs w:val="25"/>
        </w:rPr>
        <w:t>0,015</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r w:rsidRPr="008B70C7">
        <w:rPr>
          <w:sz w:val="25"/>
          <w:szCs w:val="25"/>
        </w:rPr>
        <w:t xml:space="preserve"> (рекомендуемый интервал значений с 0,5 до 0,8)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r w:rsidRPr="008B70C7">
        <w:rPr>
          <w:sz w:val="25"/>
          <w:szCs w:val="25"/>
        </w:rPr>
        <w:t xml:space="preserve">или на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IfCellDelta</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m</w:t>
      </w:r>
      <w:r w:rsidRPr="008B70C7">
        <w:rPr>
          <w:vanish/>
          <w:color w:val="0000FF"/>
          <w:sz w:val="25"/>
          <w:szCs w:val="25"/>
        </w:rPr>
        <w:t>%){</w:t>
      </w:r>
      <w:r w:rsidRPr="008B70C7">
        <w:rPr>
          <w:sz w:val="25"/>
          <w:szCs w:val="25"/>
        </w:rPr>
        <w:t>16,37</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r w:rsidRPr="008B70C7">
        <w:rPr>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,&gt;=,0.8){</w:t>
      </w:r>
      <w:r w:rsidRPr="008B70C7">
        <w:rPr>
          <w:vanish/>
          <w:color w:val="000000"/>
          <w:sz w:val="25"/>
          <w:szCs w:val="25"/>
        </w:rPr>
        <w:t xml:space="preserve"> Превышение коэффициентом рекомендуемого интервала значений может свидетельствовать о неспособности эффективно привлекать кредитные ресурсы.</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r w:rsidRPr="008B70C7">
        <w:rPr>
          <w:vanish/>
          <w:color w:val="000000"/>
          <w:sz w:val="25"/>
          <w:szCs w:val="25"/>
        </w:rPr>
        <w:t xml:space="preserve"> Снижение коэффициента говорит о понижении финансовой независимости предприятия.</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w:t>
      </w:r>
      <w:r w:rsidRPr="008B70C7">
        <w:rPr>
          <w:color w:val="000000"/>
          <w:sz w:val="25"/>
          <w:szCs w:val="25"/>
        </w:rPr>
        <w:t xml:space="preserve"> Рост коэффициента говорит о повышении финансовой устойчивости предприятия.</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8,1/</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8,1/</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vanish/>
          <w:sz w:val="25"/>
          <w:szCs w:val="25"/>
        </w:rPr>
      </w:pPr>
      <w:r w:rsidRPr="008B70C7">
        <w:rPr>
          <w:b/>
          <w:bCs/>
          <w:i/>
          <w:iCs/>
          <w:vanish/>
          <w:sz w:val="25"/>
          <w:szCs w:val="25"/>
        </w:rPr>
        <w:t>Доля</w:t>
      </w:r>
      <w:r w:rsidRPr="008B70C7">
        <w:rPr>
          <w:b/>
          <w:bCs/>
          <w:vanish/>
          <w:sz w:val="25"/>
          <w:szCs w:val="25"/>
        </w:rPr>
        <w:t xml:space="preserve"> </w:t>
      </w:r>
      <w:r w:rsidRPr="008B70C7">
        <w:rPr>
          <w:b/>
          <w:bCs/>
          <w:i/>
          <w:iCs/>
          <w:vanish/>
          <w:sz w:val="25"/>
          <w:szCs w:val="25"/>
        </w:rPr>
        <w:t>заемного капитала</w:t>
      </w:r>
      <w:r w:rsidRPr="008B70C7">
        <w:rPr>
          <w:vanish/>
          <w:sz w:val="25"/>
          <w:szCs w:val="25"/>
        </w:rPr>
        <w:t xml:space="preserve"> в балансе предприятия</w:t>
      </w:r>
      <w:r w:rsidRPr="008B70C7">
        <w:rPr>
          <w:b/>
          <w:bCs/>
          <w:vanish/>
          <w:sz w:val="25"/>
          <w:szCs w:val="25"/>
        </w:rPr>
        <w:t xml:space="preserve"> </w:t>
      </w:r>
      <w:r w:rsidRPr="008B70C7">
        <w:rPr>
          <w:vanish/>
          <w:sz w:val="25"/>
          <w:szCs w:val="25"/>
        </w:rPr>
        <w:t xml:space="preserve">не изменилась и составила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sz w:val="25"/>
          <w:szCs w:val="25"/>
        </w:rPr>
      </w:pPr>
      <w:r w:rsidRPr="008B70C7">
        <w:rPr>
          <w:b/>
          <w:bCs/>
          <w:i/>
          <w:iCs/>
          <w:vanish/>
          <w:sz w:val="25"/>
          <w:szCs w:val="25"/>
        </w:rPr>
        <w:t>Доля</w:t>
      </w:r>
      <w:r w:rsidRPr="008B70C7">
        <w:rPr>
          <w:b/>
          <w:bCs/>
          <w:vanish/>
          <w:sz w:val="25"/>
          <w:szCs w:val="25"/>
        </w:rPr>
        <w:t xml:space="preserve"> </w:t>
      </w:r>
      <w:r w:rsidRPr="008B70C7">
        <w:rPr>
          <w:b/>
          <w:bCs/>
          <w:i/>
          <w:iCs/>
          <w:vanish/>
          <w:sz w:val="25"/>
          <w:szCs w:val="25"/>
        </w:rPr>
        <w:t>заемного капитала</w:t>
      </w:r>
      <w:r w:rsidRPr="008B70C7">
        <w:rPr>
          <w:vanish/>
          <w:sz w:val="25"/>
          <w:szCs w:val="25"/>
        </w:rPr>
        <w:t xml:space="preserve"> в балансе предприятия</w:t>
      </w:r>
      <w:r w:rsidRPr="008B70C7">
        <w:rPr>
          <w:b/>
          <w:bCs/>
          <w:vanish/>
          <w:sz w:val="25"/>
          <w:szCs w:val="25"/>
        </w:rPr>
        <w:t xml:space="preserve"> </w:t>
      </w:r>
      <w:r w:rsidRPr="008B70C7">
        <w:rPr>
          <w:vanish/>
          <w:sz w:val="25"/>
          <w:szCs w:val="25"/>
        </w:rPr>
        <w:t xml:space="preserve">увеличилась в анализируемом периоде с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sz w:val="25"/>
          <w:szCs w:val="25"/>
        </w:rPr>
      </w:pPr>
      <w:r w:rsidRPr="00072C56">
        <w:rPr>
          <w:b/>
          <w:bCs/>
          <w:sz w:val="25"/>
          <w:szCs w:val="25"/>
        </w:rPr>
        <w:t>Доля заемного капитала</w:t>
      </w:r>
      <w:r w:rsidRPr="00072C56">
        <w:rPr>
          <w:sz w:val="25"/>
          <w:szCs w:val="25"/>
        </w:rPr>
        <w:t xml:space="preserve"> в балансе предприятия уменьшилась в анализируемом</w:t>
      </w:r>
      <w:r w:rsidRPr="008B70C7">
        <w:rPr>
          <w:sz w:val="25"/>
          <w:szCs w:val="25"/>
        </w:rPr>
        <w:t xml:space="preserve"> периоде с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sz w:val="25"/>
          <w:szCs w:val="25"/>
        </w:rPr>
        <w:t>,#,##0.000</w:t>
      </w:r>
      <w:r w:rsidRPr="008B70C7">
        <w:rPr>
          <w:vanish/>
          <w:color w:val="0000FF"/>
          <w:sz w:val="25"/>
          <w:szCs w:val="25"/>
        </w:rPr>
        <w:t>){</w:t>
      </w:r>
      <w:r w:rsidRPr="008B70C7">
        <w:rPr>
          <w:sz w:val="25"/>
          <w:szCs w:val="25"/>
        </w:rPr>
        <w:t>0,987</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r w:rsidRPr="008B70C7">
        <w:rPr>
          <w:sz w:val="25"/>
          <w:szCs w:val="25"/>
        </w:rPr>
        <w:t xml:space="preserve"> и до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sz w:val="25"/>
          <w:szCs w:val="25"/>
        </w:rPr>
        <w:t>,#,##0.000</w:t>
      </w:r>
      <w:r w:rsidRPr="008B70C7">
        <w:rPr>
          <w:vanish/>
          <w:color w:val="0000FF"/>
          <w:sz w:val="25"/>
          <w:szCs w:val="25"/>
        </w:rPr>
        <w:t>){</w:t>
      </w:r>
      <w:r w:rsidRPr="008B70C7">
        <w:rPr>
          <w:sz w:val="25"/>
          <w:szCs w:val="25"/>
        </w:rPr>
        <w:t>0,985</w:t>
      </w:r>
      <w:r w:rsidRPr="008B70C7">
        <w:rPr>
          <w:vanish/>
          <w:color w:val="0000FF"/>
          <w:sz w:val="25"/>
          <w:szCs w:val="25"/>
        </w:rPr>
        <w:t>})</w:t>
      </w:r>
      <w:r w:rsidRPr="008B70C7">
        <w:rPr>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r w:rsidRPr="008B70C7">
        <w:rPr>
          <w:sz w:val="25"/>
          <w:szCs w:val="25"/>
        </w:rPr>
        <w:t xml:space="preserve">или на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IfCellDelta</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m</w:t>
      </w:r>
      <w:r w:rsidRPr="008B70C7">
        <w:rPr>
          <w:vanish/>
          <w:color w:val="0000FF"/>
          <w:sz w:val="25"/>
          <w:szCs w:val="25"/>
        </w:rPr>
        <w:t>%){</w:t>
      </w:r>
      <w:r w:rsidRPr="008B70C7">
        <w:rPr>
          <w:sz w:val="25"/>
          <w:szCs w:val="25"/>
        </w:rPr>
        <w:t>0,22</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8,1/</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8,1/</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r w:rsidRPr="008B70C7">
        <w:rPr>
          <w:vanish/>
          <w:sz w:val="25"/>
          <w:szCs w:val="25"/>
        </w:rPr>
        <w:t>#,##0.000</w:t>
      </w:r>
      <w:r w:rsidRPr="008B70C7">
        <w:rPr>
          <w:vanish/>
          <w:color w:val="0000FF"/>
          <w:sz w:val="25"/>
          <w:szCs w:val="25"/>
        </w:rPr>
        <w:t>){</w:t>
      </w:r>
      <w:r w:rsidRPr="008B70C7">
        <w:rPr>
          <w:vanish/>
          <w:sz w:val="25"/>
          <w:szCs w:val="25"/>
        </w:rPr>
        <w:t>0,225</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r w:rsidRPr="008B70C7">
        <w:rPr>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r w:rsidRPr="008B70C7">
        <w:rPr>
          <w:vanish/>
          <w:sz w:val="25"/>
          <w:szCs w:val="25"/>
        </w:rPr>
        <w:t xml:space="preserve"> Таким образом, за анализируемый период у предприятия наблюдается тенденция к увеличению использования заемного капитала.</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8)",</w:t>
      </w:r>
      <w:r w:rsidRPr="008B70C7">
        <w:rPr>
          <w:vanish/>
          <w:color w:val="0000FF"/>
          <w:sz w:val="25"/>
          <w:szCs w:val="25"/>
          <w:lang w:val="en-US"/>
        </w:rPr>
        <w:t>last</w:t>
      </w:r>
      <w:r w:rsidRPr="008B70C7">
        <w:rPr>
          <w:vanish/>
          <w:color w:val="0000FF"/>
          <w:sz w:val="25"/>
          <w:szCs w:val="25"/>
        </w:rPr>
        <w:t>){</w:t>
      </w:r>
      <w:r w:rsidRPr="008B70C7">
        <w:rPr>
          <w:sz w:val="25"/>
          <w:szCs w:val="25"/>
        </w:rPr>
        <w:t xml:space="preserve"> Таким образом, за анализируемый период у предприятия наблюдается тенденция к снижению использования заемного капитала.</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sz w:val="25"/>
          <w:szCs w:val="25"/>
        </w:rPr>
      </w:pPr>
      <w:r w:rsidRPr="00072C56">
        <w:rPr>
          <w:b/>
          <w:bCs/>
          <w:sz w:val="25"/>
          <w:szCs w:val="25"/>
        </w:rPr>
        <w:t>Коэффициент</w:t>
      </w:r>
      <w:r w:rsidRPr="00072C56">
        <w:rPr>
          <w:sz w:val="25"/>
          <w:szCs w:val="25"/>
        </w:rPr>
        <w:t xml:space="preserve"> </w:t>
      </w:r>
      <w:r w:rsidRPr="00072C56">
        <w:rPr>
          <w:b/>
          <w:bCs/>
          <w:sz w:val="25"/>
          <w:szCs w:val="25"/>
        </w:rPr>
        <w:t>соотношения суммарных обязательств и собственного капитала</w:t>
      </w:r>
      <w:r w:rsidRPr="008B70C7">
        <w:rPr>
          <w:sz w:val="25"/>
          <w:szCs w:val="25"/>
        </w:rPr>
        <w:t xml:space="preserve"> (определяющий количество привлеченных предприятием заемных средств на один рубль вложенных в активы собственных средств) в анализируемом периоде составил </w:t>
      </w:r>
      <w:r w:rsidRPr="008B70C7">
        <w:rPr>
          <w:vanish/>
          <w:color w:val="0000FF"/>
          <w:sz w:val="25"/>
          <w:szCs w:val="25"/>
        </w:rPr>
        <w:t>})</w:t>
      </w:r>
      <w:r w:rsidRPr="008B70C7">
        <w:rPr>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,#,##0.000){</w:t>
      </w:r>
      <w:r w:rsidRPr="008B70C7">
        <w:rPr>
          <w:sz w:val="25"/>
          <w:szCs w:val="25"/>
        </w:rPr>
        <w:t>64,274</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w:t>
      </w:r>
      <w:r w:rsidRPr="008B70C7">
        <w:rPr>
          <w:vanish/>
          <w:sz w:val="25"/>
          <w:szCs w:val="25"/>
        </w:rPr>
        <w:t xml:space="preserve"> (рекомендуемый интервал значений от 0,25 до 1,0)</w:t>
      </w:r>
      <w:r w:rsidRPr="008B70C7">
        <w:rPr>
          <w:vanish/>
          <w:color w:val="000000"/>
          <w:sz w:val="25"/>
          <w:szCs w:val="25"/>
        </w:rPr>
        <w:t xml:space="preserve">, т.е. </w:t>
      </w:r>
      <w:r w:rsidRPr="008B70C7">
        <w:rPr>
          <w:vanish/>
          <w:sz w:val="25"/>
          <w:szCs w:val="25"/>
        </w:rPr>
        <w:t xml:space="preserve">увеличился на </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w:t>
      </w:r>
      <w:r w:rsidRPr="008B70C7">
        <w:rPr>
          <w:sz w:val="25"/>
          <w:szCs w:val="25"/>
        </w:rPr>
        <w:t xml:space="preserve"> (рекомендуемый интервал значений от 0,25 до 1,0)</w:t>
      </w:r>
      <w:r w:rsidRPr="008B70C7">
        <w:rPr>
          <w:color w:val="000000"/>
          <w:sz w:val="25"/>
          <w:szCs w:val="25"/>
        </w:rPr>
        <w:t xml:space="preserve">, т.е. </w:t>
      </w:r>
      <w:r w:rsidRPr="008B70C7">
        <w:rPr>
          <w:sz w:val="25"/>
          <w:szCs w:val="25"/>
        </w:rPr>
        <w:t xml:space="preserve">уменьшился на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IfCellDelta</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m</w:t>
      </w:r>
      <w:r w:rsidRPr="008B70C7">
        <w:rPr>
          <w:vanish/>
          <w:color w:val="0000FF"/>
          <w:sz w:val="25"/>
          <w:szCs w:val="25"/>
        </w:rPr>
        <w:t>){</w:t>
      </w:r>
      <w:r w:rsidRPr="008B70C7">
        <w:rPr>
          <w:sz w:val="25"/>
          <w:szCs w:val="25"/>
        </w:rPr>
        <w:t>10,68</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w:t>
      </w:r>
      <w:r w:rsidRPr="008B70C7">
        <w:rPr>
          <w:color w:val="000000"/>
          <w:sz w:val="25"/>
          <w:szCs w:val="25"/>
        </w:rPr>
        <w:t xml:space="preserve"> или на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IfCellDelta</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m</w:t>
      </w:r>
      <w:r w:rsidRPr="008B70C7">
        <w:rPr>
          <w:vanish/>
          <w:color w:val="0000FF"/>
          <w:sz w:val="25"/>
          <w:szCs w:val="25"/>
        </w:rPr>
        <w:t>%){</w:t>
      </w:r>
      <w:r w:rsidRPr="008B70C7">
        <w:rPr>
          <w:sz w:val="25"/>
          <w:szCs w:val="25"/>
        </w:rPr>
        <w:t>14,25</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9)",</w:t>
      </w:r>
      <w:r w:rsidRPr="008B70C7">
        <w:rPr>
          <w:vanish/>
          <w:color w:val="0000FF"/>
          <w:sz w:val="25"/>
          <w:szCs w:val="25"/>
          <w:lang w:val="en-US"/>
        </w:rPr>
        <w:t>last</w:t>
      </w:r>
      <w:r w:rsidRPr="008B70C7">
        <w:rPr>
          <w:vanish/>
          <w:color w:val="0000FF"/>
          <w:sz w:val="25"/>
          <w:szCs w:val="25"/>
        </w:rPr>
        <w:t>){</w:t>
      </w:r>
      <w:r w:rsidRPr="008B70C7">
        <w:rPr>
          <w:sz w:val="25"/>
          <w:szCs w:val="25"/>
        </w:rPr>
        <w:t>%.</w:t>
      </w:r>
      <w:r w:rsidRPr="008B70C7">
        <w:rPr>
          <w:vanish/>
          <w:color w:val="0000FF"/>
          <w:sz w:val="25"/>
          <w:szCs w:val="25"/>
        </w:rPr>
        <w:t>})</w:t>
      </w:r>
    </w:p>
    <w:p w:rsidR="003713BE" w:rsidRPr="008B70C7" w:rsidRDefault="003713BE" w:rsidP="00264476">
      <w:pPr>
        <w:ind w:firstLine="567"/>
        <w:jc w:val="both"/>
        <w:rPr>
          <w:color w:val="000000"/>
          <w:sz w:val="25"/>
          <w:szCs w:val="25"/>
        </w:rPr>
      </w:pP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BA</w:t>
      </w:r>
      <w:r w:rsidRPr="008B70C7">
        <w:rPr>
          <w:vanish/>
          <w:color w:val="0000FF"/>
          <w:sz w:val="25"/>
          <w:szCs w:val="25"/>
        </w:rPr>
        <w:t>34/</w:t>
      </w:r>
      <w:r w:rsidRPr="008B70C7">
        <w:rPr>
          <w:vanish/>
          <w:color w:val="0000FF"/>
          <w:sz w:val="25"/>
          <w:szCs w:val="25"/>
          <w:lang w:val="en-US"/>
        </w:rPr>
        <w:t>BA</w:t>
      </w:r>
      <w:r w:rsidRPr="008B70C7">
        <w:rPr>
          <w:vanish/>
          <w:color w:val="0000FF"/>
          <w:sz w:val="25"/>
          <w:szCs w:val="25"/>
        </w:rPr>
        <w:t>33,</w:t>
      </w:r>
      <w:r w:rsidRPr="008B70C7">
        <w:rPr>
          <w:vanish/>
          <w:color w:val="0000FF"/>
          <w:sz w:val="25"/>
          <w:szCs w:val="25"/>
          <w:lang w:val="en-US"/>
        </w:rPr>
        <w:t>BA</w:t>
      </w:r>
      <w:r w:rsidRPr="008B70C7">
        <w:rPr>
          <w:vanish/>
          <w:color w:val="0000FF"/>
          <w:sz w:val="25"/>
          <w:szCs w:val="25"/>
        </w:rPr>
        <w:t>34/</w:t>
      </w:r>
      <w:r w:rsidRPr="008B70C7">
        <w:rPr>
          <w:vanish/>
          <w:color w:val="0000FF"/>
          <w:sz w:val="25"/>
          <w:szCs w:val="25"/>
          <w:lang w:val="en-US"/>
        </w:rPr>
        <w:t>BA</w:t>
      </w:r>
      <w:r w:rsidRPr="008B70C7">
        <w:rPr>
          <w:vanish/>
          <w:color w:val="0000FF"/>
          <w:sz w:val="25"/>
          <w:szCs w:val="25"/>
        </w:rPr>
        <w:t>33,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BA</w:t>
      </w:r>
      <w:r w:rsidRPr="008B70C7">
        <w:rPr>
          <w:vanish/>
          <w:color w:val="0000FF"/>
          <w:sz w:val="25"/>
          <w:szCs w:val="25"/>
        </w:rPr>
        <w:t>34/</w:t>
      </w:r>
      <w:r w:rsidRPr="008B70C7">
        <w:rPr>
          <w:vanish/>
          <w:color w:val="0000FF"/>
          <w:sz w:val="25"/>
          <w:szCs w:val="25"/>
          <w:lang w:val="en-US"/>
        </w:rPr>
        <w:t>BA</w:t>
      </w:r>
      <w:r w:rsidRPr="008B70C7">
        <w:rPr>
          <w:vanish/>
          <w:color w:val="0000FF"/>
          <w:sz w:val="25"/>
          <w:szCs w:val="25"/>
        </w:rPr>
        <w:t>33)",</w:t>
      </w:r>
      <w:r w:rsidRPr="008B70C7">
        <w:rPr>
          <w:vanish/>
          <w:color w:val="0000FF"/>
          <w:sz w:val="25"/>
          <w:szCs w:val="25"/>
          <w:lang w:val="en-US"/>
        </w:rPr>
        <w:t>last</w:t>
      </w:r>
      <w:r w:rsidRPr="008B70C7">
        <w:rPr>
          <w:vanish/>
          <w:color w:val="0000FF"/>
          <w:sz w:val="25"/>
          <w:szCs w:val="25"/>
        </w:rPr>
        <w:t xml:space="preserve">,&gt;,0.6){ </w:t>
      </w:r>
      <w:r w:rsidRPr="008B70C7">
        <w:rPr>
          <w:vanish/>
          <w:sz w:val="25"/>
          <w:szCs w:val="25"/>
        </w:rPr>
        <w:t xml:space="preserve">Анализ финансовой устойчивости предприятия позволяет говорить о значительном запасе прочности, обусловленном высоким уровнем собственного капитала, который на конец анализируемого периода составил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IfCalc</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BA</w:t>
      </w:r>
      <w:r w:rsidRPr="008B70C7">
        <w:rPr>
          <w:vanish/>
          <w:color w:val="0000FF"/>
          <w:sz w:val="25"/>
          <w:szCs w:val="25"/>
        </w:rPr>
        <w:t>34/</w:t>
      </w:r>
      <w:r w:rsidRPr="008B70C7">
        <w:rPr>
          <w:vanish/>
          <w:color w:val="0000FF"/>
          <w:sz w:val="25"/>
          <w:szCs w:val="25"/>
          <w:lang w:val="en-US"/>
        </w:rPr>
        <w:t>BA</w:t>
      </w:r>
      <w:r w:rsidRPr="008B70C7">
        <w:rPr>
          <w:vanish/>
          <w:color w:val="0000FF"/>
          <w:sz w:val="25"/>
          <w:szCs w:val="25"/>
        </w:rPr>
        <w:t>33,</w:t>
      </w:r>
      <w:r w:rsidRPr="008B70C7">
        <w:rPr>
          <w:vanish/>
          <w:color w:val="0000FF"/>
          <w:sz w:val="25"/>
          <w:szCs w:val="25"/>
          <w:lang w:val="en-US"/>
        </w:rPr>
        <w:t>BA</w:t>
      </w:r>
      <w:r w:rsidRPr="008B70C7">
        <w:rPr>
          <w:vanish/>
          <w:color w:val="0000FF"/>
          <w:sz w:val="25"/>
          <w:szCs w:val="25"/>
        </w:rPr>
        <w:t>34/</w:t>
      </w:r>
      <w:r w:rsidRPr="008B70C7">
        <w:rPr>
          <w:vanish/>
          <w:color w:val="0000FF"/>
          <w:sz w:val="25"/>
          <w:szCs w:val="25"/>
          <w:lang w:val="en-US"/>
        </w:rPr>
        <w:t>BA</w:t>
      </w:r>
      <w:r w:rsidRPr="008B70C7">
        <w:rPr>
          <w:vanish/>
          <w:color w:val="0000FF"/>
          <w:sz w:val="25"/>
          <w:szCs w:val="25"/>
        </w:rPr>
        <w:t>33,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BA</w:t>
      </w:r>
      <w:r w:rsidRPr="008B70C7">
        <w:rPr>
          <w:vanish/>
          <w:color w:val="0000FF"/>
          <w:sz w:val="25"/>
          <w:szCs w:val="25"/>
        </w:rPr>
        <w:t>34/</w:t>
      </w:r>
      <w:r w:rsidRPr="008B70C7">
        <w:rPr>
          <w:vanish/>
          <w:color w:val="0000FF"/>
          <w:sz w:val="25"/>
          <w:szCs w:val="25"/>
          <w:lang w:val="en-US"/>
        </w:rPr>
        <w:t>BA</w:t>
      </w:r>
      <w:r w:rsidRPr="008B70C7">
        <w:rPr>
          <w:vanish/>
          <w:color w:val="0000FF"/>
          <w:sz w:val="25"/>
          <w:szCs w:val="25"/>
        </w:rPr>
        <w:t>33)",</w:t>
      </w:r>
      <w:r w:rsidRPr="008B70C7">
        <w:rPr>
          <w:vanish/>
          <w:color w:val="0000FF"/>
          <w:sz w:val="25"/>
          <w:szCs w:val="25"/>
          <w:lang w:val="en-US"/>
        </w:rPr>
        <w:t>last</w:t>
      </w:r>
      <w:r w:rsidRPr="008B70C7">
        <w:rPr>
          <w:vanish/>
          <w:color w:val="0000FF"/>
          <w:sz w:val="25"/>
          <w:szCs w:val="25"/>
        </w:rPr>
        <w:t>,&gt;,0.6,"</w:t>
      </w:r>
      <w:r w:rsidRPr="008B70C7">
        <w:rPr>
          <w:vanish/>
          <w:color w:val="0000FF"/>
          <w:sz w:val="25"/>
          <w:szCs w:val="25"/>
          <w:lang w:val="en-US"/>
        </w:rPr>
        <w:t>BA</w:t>
      </w:r>
      <w:r w:rsidRPr="008B70C7">
        <w:rPr>
          <w:vanish/>
          <w:color w:val="0000FF"/>
          <w:sz w:val="25"/>
          <w:szCs w:val="25"/>
        </w:rPr>
        <w:t>34/</w:t>
      </w:r>
      <w:r w:rsidRPr="008B70C7">
        <w:rPr>
          <w:vanish/>
          <w:color w:val="0000FF"/>
          <w:sz w:val="25"/>
          <w:szCs w:val="25"/>
          <w:lang w:val="en-US"/>
        </w:rPr>
        <w:t>BA</w:t>
      </w:r>
      <w:r w:rsidRPr="008B70C7">
        <w:rPr>
          <w:vanish/>
          <w:color w:val="0000FF"/>
          <w:sz w:val="25"/>
          <w:szCs w:val="25"/>
        </w:rPr>
        <w:t>33",</w:t>
      </w:r>
      <w:r w:rsidRPr="008B70C7">
        <w:rPr>
          <w:vanish/>
          <w:color w:val="0000FF"/>
          <w:sz w:val="25"/>
          <w:szCs w:val="25"/>
          <w:lang w:val="en-US"/>
        </w:rPr>
        <w:t>last</w:t>
      </w:r>
      <w:r w:rsidRPr="008B70C7">
        <w:rPr>
          <w:vanish/>
          <w:color w:val="0000FF"/>
          <w:sz w:val="25"/>
          <w:szCs w:val="25"/>
        </w:rPr>
        <w:t>){</w:t>
      </w:r>
      <w:r w:rsidRPr="008B70C7">
        <w:rPr>
          <w:vanish/>
          <w:sz w:val="25"/>
          <w:szCs w:val="25"/>
        </w:rPr>
        <w:t>0,95</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BA</w:t>
      </w:r>
      <w:r w:rsidRPr="008B70C7">
        <w:rPr>
          <w:vanish/>
          <w:color w:val="0000FF"/>
          <w:sz w:val="25"/>
          <w:szCs w:val="25"/>
        </w:rPr>
        <w:t>34/</w:t>
      </w:r>
      <w:r w:rsidRPr="008B70C7">
        <w:rPr>
          <w:vanish/>
          <w:color w:val="0000FF"/>
          <w:sz w:val="25"/>
          <w:szCs w:val="25"/>
          <w:lang w:val="en-US"/>
        </w:rPr>
        <w:t>BA</w:t>
      </w:r>
      <w:r w:rsidRPr="008B70C7">
        <w:rPr>
          <w:vanish/>
          <w:color w:val="0000FF"/>
          <w:sz w:val="25"/>
          <w:szCs w:val="25"/>
        </w:rPr>
        <w:t>33,</w:t>
      </w:r>
      <w:r w:rsidRPr="008B70C7">
        <w:rPr>
          <w:vanish/>
          <w:color w:val="0000FF"/>
          <w:sz w:val="25"/>
          <w:szCs w:val="25"/>
          <w:lang w:val="en-US"/>
        </w:rPr>
        <w:t>BA</w:t>
      </w:r>
      <w:r w:rsidRPr="008B70C7">
        <w:rPr>
          <w:vanish/>
          <w:color w:val="0000FF"/>
          <w:sz w:val="25"/>
          <w:szCs w:val="25"/>
        </w:rPr>
        <w:t>34/</w:t>
      </w:r>
      <w:r w:rsidRPr="008B70C7">
        <w:rPr>
          <w:vanish/>
          <w:color w:val="0000FF"/>
          <w:sz w:val="25"/>
          <w:szCs w:val="25"/>
          <w:lang w:val="en-US"/>
        </w:rPr>
        <w:t>BA</w:t>
      </w:r>
      <w:r w:rsidRPr="008B70C7">
        <w:rPr>
          <w:vanish/>
          <w:color w:val="0000FF"/>
          <w:sz w:val="25"/>
          <w:szCs w:val="25"/>
        </w:rPr>
        <w:t>33,</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BA</w:t>
      </w:r>
      <w:r w:rsidRPr="008B70C7">
        <w:rPr>
          <w:vanish/>
          <w:color w:val="0000FF"/>
          <w:sz w:val="25"/>
          <w:szCs w:val="25"/>
        </w:rPr>
        <w:t>34/</w:t>
      </w:r>
      <w:r w:rsidRPr="008B70C7">
        <w:rPr>
          <w:vanish/>
          <w:color w:val="0000FF"/>
          <w:sz w:val="25"/>
          <w:szCs w:val="25"/>
          <w:lang w:val="en-US"/>
        </w:rPr>
        <w:t>BA</w:t>
      </w:r>
      <w:r w:rsidRPr="008B70C7">
        <w:rPr>
          <w:vanish/>
          <w:color w:val="0000FF"/>
          <w:sz w:val="25"/>
          <w:szCs w:val="25"/>
        </w:rPr>
        <w:t>33)",</w:t>
      </w:r>
      <w:r w:rsidRPr="008B70C7">
        <w:rPr>
          <w:vanish/>
          <w:color w:val="0000FF"/>
          <w:sz w:val="25"/>
          <w:szCs w:val="25"/>
          <w:lang w:val="en-US"/>
        </w:rPr>
        <w:t>last</w:t>
      </w:r>
      <w:r w:rsidRPr="008B70C7">
        <w:rPr>
          <w:vanish/>
          <w:color w:val="0000FF"/>
          <w:sz w:val="25"/>
          <w:szCs w:val="25"/>
        </w:rPr>
        <w:t>,&gt;,0.6){</w:t>
      </w:r>
      <w:r w:rsidRPr="008B70C7">
        <w:rPr>
          <w:vanish/>
          <w:sz w:val="25"/>
          <w:szCs w:val="25"/>
        </w:rPr>
        <w:t xml:space="preserve"> (при рекомендуемом значении не менее 0,600). Таким образом, к концу анализируемого периода у предприятия имелись широкие возможности привлечения дополнительных заемных средств без риска потери финансовой устойчивости.</w:t>
      </w:r>
      <w:r w:rsidRPr="008B70C7">
        <w:rPr>
          <w:vanish/>
          <w:color w:val="0000FF"/>
          <w:sz w:val="25"/>
          <w:szCs w:val="25"/>
        </w:rPr>
        <w:t>})</w:t>
      </w:r>
    </w:p>
    <w:p w:rsidR="003713BE" w:rsidRPr="008B70C7" w:rsidRDefault="003713BE" w:rsidP="00264476">
      <w:pPr>
        <w:ind w:firstLine="567"/>
        <w:jc w:val="both"/>
        <w:rPr>
          <w:color w:val="000000"/>
          <w:sz w:val="25"/>
          <w:szCs w:val="25"/>
        </w:rPr>
      </w:pPr>
    </w:p>
    <w:p w:rsidR="003713BE" w:rsidRPr="008B70C7" w:rsidRDefault="003713BE" w:rsidP="00264476">
      <w:pPr>
        <w:ind w:firstLine="567"/>
        <w:jc w:val="both"/>
        <w:rPr>
          <w:vanish/>
          <w:color w:val="000000"/>
          <w:sz w:val="25"/>
          <w:szCs w:val="25"/>
        </w:rPr>
      </w:pPr>
    </w:p>
    <w:p w:rsidR="003713BE" w:rsidRPr="008B70C7" w:rsidRDefault="003713BE" w:rsidP="00264476">
      <w:pPr>
        <w:jc w:val="both"/>
        <w:rPr>
          <w:vanish/>
          <w:color w:val="0000FF"/>
          <w:sz w:val="25"/>
          <w:szCs w:val="25"/>
        </w:rPr>
      </w:pPr>
      <w:r w:rsidRPr="008B70C7">
        <w:rPr>
          <w:vanish/>
          <w:color w:val="0000FF"/>
          <w:sz w:val="25"/>
          <w:szCs w:val="25"/>
        </w:rPr>
        <w:t>~AEMacro(</w:t>
      </w:r>
      <w:r w:rsidRPr="008B70C7">
        <w:rPr>
          <w:vanish/>
          <w:color w:val="0000FF"/>
          <w:sz w:val="25"/>
          <w:szCs w:val="25"/>
          <w:lang w:val="en-US"/>
        </w:rPr>
        <w:t>Chart</w:t>
      </w:r>
      <w:r w:rsidRPr="008B70C7">
        <w:rPr>
          <w:vanish/>
          <w:color w:val="0000FF"/>
          <w:sz w:val="25"/>
          <w:szCs w:val="25"/>
        </w:rPr>
        <w:t>{</w:t>
      </w:r>
      <w:r w:rsidRPr="00C91D41">
        <w:rPr>
          <w:noProof/>
          <w:sz w:val="25"/>
          <w:szCs w:val="25"/>
          <w:lang w:eastAsia="ru-RU"/>
        </w:rPr>
        <w:object w:dxaOrig="9073" w:dyaOrig="4618">
          <v:shape id="Объект 96" o:spid="_x0000_i1039" type="#_x0000_t75" style="width:483pt;height:237pt;visibility:visible" o:ole="">
            <v:imagedata r:id="rId27" o:title="" croptop="-1334f" cropbottom="-1902f" cropleft="-751f" cropright="-3460f"/>
            <o:lock v:ext="edit" aspectratio="f"/>
          </v:shape>
          <o:OLEObject Type="Embed" ProgID="Excel.Chart.8" ShapeID="Объект 96" DrawAspect="Content" ObjectID="_1339910803" r:id="rId28"/>
        </w:object>
      </w:r>
      <w:r w:rsidRPr="008B70C7">
        <w:rPr>
          <w:vanish/>
          <w:color w:val="0000FF"/>
          <w:sz w:val="25"/>
          <w:szCs w:val="25"/>
        </w:rPr>
        <w:t>})</w:t>
      </w:r>
    </w:p>
    <w:p w:rsidR="003713BE" w:rsidRPr="008B70C7" w:rsidRDefault="003713BE" w:rsidP="00264476">
      <w:pPr>
        <w:ind w:firstLine="567"/>
        <w:jc w:val="both"/>
        <w:rPr>
          <w:sz w:val="25"/>
          <w:szCs w:val="25"/>
        </w:rPr>
      </w:pPr>
    </w:p>
    <w:p w:rsidR="003713BE" w:rsidRPr="008B70C7" w:rsidRDefault="003713BE" w:rsidP="00264476">
      <w:pPr>
        <w:pStyle w:val="BodyText"/>
        <w:rPr>
          <w:rFonts w:ascii="Times New Roman" w:hAnsi="Times New Roman" w:cs="Times New Roman"/>
          <w:b/>
          <w:bCs/>
          <w:sz w:val="25"/>
          <w:szCs w:val="25"/>
        </w:rPr>
      </w:pPr>
    </w:p>
    <w:p w:rsidR="003713BE" w:rsidRPr="008B70C7" w:rsidRDefault="003713BE" w:rsidP="00264476">
      <w:pPr>
        <w:pStyle w:val="BodyText"/>
        <w:jc w:val="center"/>
        <w:rPr>
          <w:rFonts w:ascii="Times New Roman" w:hAnsi="Times New Roman" w:cs="Times New Roman"/>
          <w:sz w:val="25"/>
          <w:szCs w:val="25"/>
        </w:rPr>
      </w:pPr>
      <w:r w:rsidRPr="008B70C7">
        <w:rPr>
          <w:rFonts w:ascii="Times New Roman" w:hAnsi="Times New Roman" w:cs="Times New Roman"/>
          <w:b/>
          <w:bCs/>
          <w:sz w:val="25"/>
          <w:szCs w:val="25"/>
        </w:rPr>
        <w:t>График 5. Структура капитала</w:t>
      </w:r>
    </w:p>
    <w:p w:rsidR="003713BE" w:rsidRPr="008B70C7" w:rsidRDefault="003713BE" w:rsidP="00264476">
      <w:pPr>
        <w:ind w:firstLine="567"/>
        <w:jc w:val="both"/>
        <w:rPr>
          <w:color w:val="000000"/>
          <w:sz w:val="25"/>
          <w:szCs w:val="25"/>
        </w:rPr>
      </w:pPr>
    </w:p>
    <w:p w:rsidR="003713BE" w:rsidRPr="008B70C7" w:rsidRDefault="003713BE" w:rsidP="00264476">
      <w:pPr>
        <w:ind w:firstLine="567"/>
        <w:jc w:val="both"/>
        <w:rPr>
          <w:sz w:val="25"/>
          <w:szCs w:val="25"/>
        </w:rPr>
      </w:pP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14,</w:t>
      </w:r>
      <w:r w:rsidRPr="008B70C7">
        <w:rPr>
          <w:vanish/>
          <w:color w:val="0000FF"/>
          <w:sz w:val="25"/>
          <w:szCs w:val="25"/>
          <w:lang w:val="en-US"/>
        </w:rPr>
        <w:t>F</w:t>
      </w:r>
      <w:r w:rsidRPr="008B70C7">
        <w:rPr>
          <w:vanish/>
          <w:color w:val="0000FF"/>
          <w:sz w:val="25"/>
          <w:szCs w:val="25"/>
        </w:rPr>
        <w:t>14,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14)",</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14,</w:t>
      </w:r>
      <w:r w:rsidRPr="008B70C7">
        <w:rPr>
          <w:vanish/>
          <w:color w:val="0000FF"/>
          <w:sz w:val="25"/>
          <w:szCs w:val="25"/>
          <w:lang w:val="en-US"/>
        </w:rPr>
        <w:t>F</w:t>
      </w:r>
      <w:r w:rsidRPr="008B70C7">
        <w:rPr>
          <w:vanish/>
          <w:color w:val="0000FF"/>
          <w:sz w:val="25"/>
          <w:szCs w:val="25"/>
        </w:rPr>
        <w:t>14,</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14)",</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vanish/>
          <w:color w:val="000000"/>
          <w:sz w:val="25"/>
          <w:szCs w:val="25"/>
        </w:rPr>
      </w:pPr>
      <w:r w:rsidRPr="008B70C7">
        <w:rPr>
          <w:b/>
          <w:bCs/>
          <w:sz w:val="25"/>
          <w:szCs w:val="25"/>
        </w:rPr>
        <w:t>Рентабельность продаж,</w:t>
      </w:r>
      <w:r w:rsidRPr="008B70C7">
        <w:rPr>
          <w:sz w:val="25"/>
          <w:szCs w:val="25"/>
        </w:rPr>
        <w:t xml:space="preserve"> отражающая долю чистой прибыли в объеме продаж,</w:t>
      </w:r>
      <w:r w:rsidRPr="008B70C7">
        <w:rPr>
          <w:vanish/>
          <w:color w:val="0000FF"/>
          <w:sz w:val="25"/>
          <w:szCs w:val="25"/>
        </w:rPr>
        <w:t>})</w:t>
      </w:r>
      <w:r w:rsidRPr="008B70C7">
        <w:rPr>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last</w:t>
      </w:r>
      <w:r w:rsidRPr="008B70C7">
        <w:rPr>
          <w:vanish/>
          <w:color w:val="0000FF"/>
          <w:sz w:val="25"/>
          <w:szCs w:val="25"/>
        </w:rPr>
        <w:t>){</w:t>
      </w:r>
      <w:r w:rsidRPr="008B70C7">
        <w:rPr>
          <w:vanish/>
          <w:color w:val="000000"/>
          <w:sz w:val="25"/>
          <w:szCs w:val="25"/>
        </w:rPr>
        <w:t>увеличилась</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last</w:t>
      </w:r>
      <w:r w:rsidRPr="008B70C7">
        <w:rPr>
          <w:vanish/>
          <w:color w:val="0000FF"/>
          <w:sz w:val="25"/>
          <w:szCs w:val="25"/>
        </w:rPr>
        <w:t>){</w:t>
      </w:r>
      <w:r w:rsidRPr="008B70C7">
        <w:rPr>
          <w:color w:val="000000"/>
          <w:sz w:val="25"/>
          <w:szCs w:val="25"/>
        </w:rPr>
        <w:t>уменьшилась</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sz w:val="25"/>
          <w:szCs w:val="25"/>
        </w:rPr>
      </w:pPr>
      <w:r w:rsidRPr="008B70C7">
        <w:rPr>
          <w:b/>
          <w:bCs/>
          <w:vanish/>
          <w:sz w:val="25"/>
          <w:szCs w:val="25"/>
        </w:rPr>
        <w:t>Рентабельность продаж,</w:t>
      </w:r>
      <w:r w:rsidRPr="008B70C7">
        <w:rPr>
          <w:vanish/>
          <w:sz w:val="25"/>
          <w:szCs w:val="25"/>
        </w:rPr>
        <w:t xml:space="preserve"> отражающая долю чистой прибыли в объеме продаж, не изменилась в анализируемом периоде.</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last</w:t>
      </w:r>
      <w:r w:rsidRPr="008B70C7">
        <w:rPr>
          <w:vanish/>
          <w:color w:val="0000FF"/>
          <w:sz w:val="25"/>
          <w:szCs w:val="25"/>
        </w:rPr>
        <w:t>){</w:t>
      </w:r>
      <w:r w:rsidRPr="008B70C7">
        <w:rPr>
          <w:color w:val="000000"/>
          <w:sz w:val="25"/>
          <w:szCs w:val="25"/>
        </w:rPr>
        <w:t xml:space="preserve"> и составила </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last</w:t>
      </w:r>
      <w:r w:rsidRPr="008B70C7">
        <w:rPr>
          <w:vanish/>
          <w:color w:val="0000FF"/>
          <w:sz w:val="25"/>
          <w:szCs w:val="25"/>
        </w:rPr>
        <w:t>,</w:t>
      </w:r>
      <w:r w:rsidRPr="008B70C7">
        <w:rPr>
          <w:vanish/>
          <w:color w:val="0000FF"/>
          <w:sz w:val="25"/>
          <w:szCs w:val="25"/>
          <w:lang w:val="en-US"/>
        </w:rPr>
        <w:t>F</w:t>
      </w:r>
      <w:r w:rsidRPr="008B70C7">
        <w:rPr>
          <w:vanish/>
          <w:color w:val="0000FF"/>
          <w:sz w:val="25"/>
          <w:szCs w:val="25"/>
        </w:rPr>
        <w:t>,14,</w:t>
      </w:r>
      <w:r w:rsidRPr="008B70C7">
        <w:rPr>
          <w:vanish/>
          <w:color w:val="0000FF"/>
          <w:sz w:val="25"/>
          <w:szCs w:val="25"/>
          <w:lang w:val="en-US"/>
        </w:rPr>
        <w:t>last</w:t>
      </w:r>
      <w:r w:rsidRPr="008B70C7">
        <w:rPr>
          <w:vanish/>
          <w:color w:val="0000FF"/>
          <w:sz w:val="25"/>
          <w:szCs w:val="25"/>
        </w:rPr>
        <w:t>){</w:t>
      </w:r>
      <w:r w:rsidRPr="008B70C7">
        <w:rPr>
          <w:sz w:val="25"/>
          <w:szCs w:val="25"/>
        </w:rPr>
        <w:t>1,28</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(F14,F14,</w:t>
      </w:r>
      <w:r w:rsidRPr="008B70C7">
        <w:rPr>
          <w:vanish/>
          <w:color w:val="0000FF"/>
          <w:sz w:val="25"/>
          <w:szCs w:val="25"/>
          <w:lang w:val="en-US"/>
        </w:rPr>
        <w:t>ERROR</w:t>
      </w:r>
      <w:r w:rsidRPr="008B70C7">
        <w:rPr>
          <w:vanish/>
          <w:color w:val="0000FF"/>
          <w:sz w:val="25"/>
          <w:szCs w:val="25"/>
        </w:rPr>
        <w:t>,F14)",</w:t>
      </w:r>
      <w:r w:rsidRPr="008B70C7">
        <w:rPr>
          <w:vanish/>
          <w:color w:val="0000FF"/>
          <w:sz w:val="25"/>
          <w:szCs w:val="25"/>
          <w:lang w:val="en-US"/>
        </w:rPr>
        <w:t>last</w:t>
      </w:r>
      <w:r w:rsidRPr="008B70C7">
        <w:rPr>
          <w:vanish/>
          <w:color w:val="0000FF"/>
          <w:sz w:val="25"/>
          <w:szCs w:val="25"/>
        </w:rPr>
        <w:t>){</w:t>
      </w:r>
      <w:r w:rsidRPr="008B70C7">
        <w:rPr>
          <w:color w:val="000000"/>
          <w:sz w:val="25"/>
          <w:szCs w:val="25"/>
        </w:rPr>
        <w:t>%</w:t>
      </w:r>
      <w:r w:rsidRPr="008B70C7">
        <w:rPr>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b/>
          <w:bCs/>
          <w:vanish/>
          <w:sz w:val="25"/>
          <w:szCs w:val="25"/>
        </w:rPr>
      </w:pPr>
      <w:r w:rsidRPr="008B70C7">
        <w:rPr>
          <w:b/>
          <w:bCs/>
          <w:sz w:val="25"/>
          <w:szCs w:val="25"/>
        </w:rPr>
        <w:t>Рентабельность собственного капитала</w:t>
      </w:r>
      <w:r w:rsidRPr="008B70C7">
        <w:rPr>
          <w:sz w:val="25"/>
          <w:szCs w:val="25"/>
        </w:rPr>
        <w:t xml:space="preserve"> предприятия, определяющая эффективность использования вложенных в предприятие средств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last</w:t>
      </w:r>
      <w:r w:rsidRPr="008B70C7">
        <w:rPr>
          <w:vanish/>
          <w:color w:val="0000FF"/>
          <w:sz w:val="25"/>
          <w:szCs w:val="25"/>
        </w:rPr>
        <w:t>){</w:t>
      </w:r>
      <w:r w:rsidRPr="008B70C7">
        <w:rPr>
          <w:color w:val="000000"/>
          <w:sz w:val="25"/>
          <w:szCs w:val="25"/>
        </w:rPr>
        <w:t xml:space="preserve">увеличилась, что является положительным фактом,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last</w:t>
      </w:r>
      <w:r w:rsidRPr="008B70C7">
        <w:rPr>
          <w:vanish/>
          <w:color w:val="0000FF"/>
          <w:sz w:val="25"/>
          <w:szCs w:val="25"/>
        </w:rPr>
        <w:t>){</w:t>
      </w:r>
      <w:r w:rsidRPr="008B70C7">
        <w:rPr>
          <w:vanish/>
          <w:color w:val="000000"/>
          <w:sz w:val="25"/>
          <w:szCs w:val="25"/>
        </w:rPr>
        <w:t xml:space="preserve">уменьшилась, что является отрицательным фактом, </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(1/F15,1/F15,</w:t>
      </w:r>
      <w:r w:rsidRPr="008B70C7">
        <w:rPr>
          <w:vanish/>
          <w:color w:val="0000FF"/>
          <w:sz w:val="25"/>
          <w:szCs w:val="25"/>
          <w:lang w:val="en-US"/>
        </w:rPr>
        <w:t>ERROR</w:t>
      </w:r>
      <w:r w:rsidRPr="008B70C7">
        <w:rPr>
          <w:vanish/>
          <w:color w:val="0000FF"/>
          <w:sz w:val="25"/>
          <w:szCs w:val="25"/>
        </w:rPr>
        <w:t>,1/F15)",</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(1/F15,1/F15,</w:t>
      </w:r>
      <w:r w:rsidRPr="008B70C7">
        <w:rPr>
          <w:vanish/>
          <w:color w:val="0000FF"/>
          <w:sz w:val="25"/>
          <w:szCs w:val="25"/>
          <w:lang w:val="en-US"/>
        </w:rPr>
        <w:t>ERROR</w:t>
      </w:r>
      <w:r w:rsidRPr="008B70C7">
        <w:rPr>
          <w:vanish/>
          <w:color w:val="0000FF"/>
          <w:sz w:val="25"/>
          <w:szCs w:val="25"/>
        </w:rPr>
        <w:t>,1/F15)",</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color w:val="000000"/>
          <w:sz w:val="25"/>
          <w:szCs w:val="25"/>
        </w:rPr>
      </w:pPr>
      <w:r w:rsidRPr="008B70C7">
        <w:rPr>
          <w:b/>
          <w:bCs/>
          <w:vanish/>
          <w:sz w:val="25"/>
          <w:szCs w:val="25"/>
        </w:rPr>
        <w:t>Рентабельность собственного капитала</w:t>
      </w:r>
      <w:r w:rsidRPr="008B70C7">
        <w:rPr>
          <w:vanish/>
          <w:sz w:val="25"/>
          <w:szCs w:val="25"/>
        </w:rPr>
        <w:t xml:space="preserve"> предприятия, определяющая эффективность использования вложенных в предприятие средств, не изменилась в анализируемом периоде.</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last</w:t>
      </w:r>
      <w:r w:rsidRPr="008B70C7">
        <w:rPr>
          <w:vanish/>
          <w:color w:val="0000FF"/>
          <w:sz w:val="25"/>
          <w:szCs w:val="25"/>
        </w:rPr>
        <w:t>){</w:t>
      </w:r>
      <w:r w:rsidRPr="008B70C7">
        <w:rPr>
          <w:sz w:val="25"/>
          <w:szCs w:val="25"/>
        </w:rPr>
        <w:t xml:space="preserve">и составила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last</w:t>
      </w:r>
      <w:r w:rsidRPr="008B70C7">
        <w:rPr>
          <w:vanish/>
          <w:color w:val="0000FF"/>
          <w:sz w:val="25"/>
          <w:szCs w:val="25"/>
        </w:rPr>
        <w:t>,F,15,</w:t>
      </w:r>
      <w:r w:rsidRPr="008B70C7">
        <w:rPr>
          <w:vanish/>
          <w:color w:val="0000FF"/>
          <w:sz w:val="25"/>
          <w:szCs w:val="25"/>
          <w:lang w:val="en-US"/>
        </w:rPr>
        <w:t>last</w:t>
      </w:r>
      <w:r w:rsidRPr="008B70C7">
        <w:rPr>
          <w:vanish/>
          <w:color w:val="0000FF"/>
          <w:sz w:val="25"/>
          <w:szCs w:val="25"/>
        </w:rPr>
        <w:t>){</w:t>
      </w:r>
      <w:r w:rsidRPr="008B70C7">
        <w:rPr>
          <w:color w:val="000000"/>
          <w:sz w:val="25"/>
          <w:szCs w:val="25"/>
        </w:rPr>
        <w:t>23,42</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(F15,F15,</w:t>
      </w:r>
      <w:r w:rsidRPr="008B70C7">
        <w:rPr>
          <w:vanish/>
          <w:color w:val="0000FF"/>
          <w:sz w:val="25"/>
          <w:szCs w:val="25"/>
          <w:lang w:val="en-US"/>
        </w:rPr>
        <w:t>ERROR</w:t>
      </w:r>
      <w:r w:rsidRPr="008B70C7">
        <w:rPr>
          <w:vanish/>
          <w:color w:val="0000FF"/>
          <w:sz w:val="25"/>
          <w:szCs w:val="25"/>
        </w:rPr>
        <w:t>,F15)",</w:t>
      </w:r>
      <w:r w:rsidRPr="008B70C7">
        <w:rPr>
          <w:vanish/>
          <w:color w:val="0000FF"/>
          <w:sz w:val="25"/>
          <w:szCs w:val="25"/>
          <w:lang w:val="en-US"/>
        </w:rPr>
        <w:t>last</w:t>
      </w:r>
      <w:r w:rsidRPr="008B70C7">
        <w:rPr>
          <w:vanish/>
          <w:color w:val="0000FF"/>
          <w:sz w:val="25"/>
          <w:szCs w:val="25"/>
        </w:rPr>
        <w:t>){</w:t>
      </w:r>
      <w:r w:rsidRPr="008B70C7">
        <w:rPr>
          <w:color w:val="000000"/>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b/>
          <w:bCs/>
          <w:vanish/>
          <w:sz w:val="25"/>
          <w:szCs w:val="25"/>
        </w:rPr>
      </w:pPr>
      <w:r w:rsidRPr="008B70C7">
        <w:rPr>
          <w:b/>
          <w:bCs/>
          <w:sz w:val="25"/>
          <w:szCs w:val="25"/>
        </w:rPr>
        <w:t>Рентабельность текущих активов</w:t>
      </w:r>
      <w:r w:rsidRPr="008B70C7">
        <w:rPr>
          <w:sz w:val="25"/>
          <w:szCs w:val="25"/>
        </w:rPr>
        <w:t xml:space="preserve"> (отражающая эффективность использования оборотных активов и показывающая, какую прибыль приносит единица оборотного капитала предприятия)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last</w:t>
      </w:r>
      <w:r w:rsidRPr="008B70C7">
        <w:rPr>
          <w:vanish/>
          <w:color w:val="0000FF"/>
          <w:sz w:val="25"/>
          <w:szCs w:val="25"/>
        </w:rPr>
        <w:t>){</w:t>
      </w:r>
      <w:r w:rsidRPr="008B70C7">
        <w:rPr>
          <w:color w:val="000000"/>
          <w:sz w:val="25"/>
          <w:szCs w:val="25"/>
        </w:rPr>
        <w:t xml:space="preserve">увеличилась, что является положительным результатом деятельности предприятия,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last</w:t>
      </w:r>
      <w:r w:rsidRPr="008B70C7">
        <w:rPr>
          <w:vanish/>
          <w:color w:val="0000FF"/>
          <w:sz w:val="25"/>
          <w:szCs w:val="25"/>
        </w:rPr>
        <w:t>){</w:t>
      </w:r>
      <w:r w:rsidRPr="008B70C7">
        <w:rPr>
          <w:vanish/>
          <w:color w:val="000000"/>
          <w:sz w:val="25"/>
          <w:szCs w:val="25"/>
        </w:rPr>
        <w:t xml:space="preserve">уменьшилась, что является отрицательной тенденцией, </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16,1/</w:t>
      </w:r>
      <w:r w:rsidRPr="008B70C7">
        <w:rPr>
          <w:vanish/>
          <w:color w:val="0000FF"/>
          <w:sz w:val="25"/>
          <w:szCs w:val="25"/>
          <w:lang w:val="en-US"/>
        </w:rPr>
        <w:t>F</w:t>
      </w:r>
      <w:r w:rsidRPr="008B70C7">
        <w:rPr>
          <w:vanish/>
          <w:color w:val="0000FF"/>
          <w:sz w:val="25"/>
          <w:szCs w:val="25"/>
        </w:rPr>
        <w:t>16,</w:t>
      </w:r>
      <w:r w:rsidRPr="008B70C7">
        <w:rPr>
          <w:vanish/>
          <w:color w:val="0000FF"/>
          <w:sz w:val="25"/>
          <w:szCs w:val="25"/>
          <w:lang w:val="en-US"/>
        </w:rPr>
        <w:t>ERROR</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16)",</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16,1/</w:t>
      </w:r>
      <w:r w:rsidRPr="008B70C7">
        <w:rPr>
          <w:vanish/>
          <w:color w:val="0000FF"/>
          <w:sz w:val="25"/>
          <w:szCs w:val="25"/>
          <w:lang w:val="en-US"/>
        </w:rPr>
        <w:t>F</w:t>
      </w:r>
      <w:r w:rsidRPr="008B70C7">
        <w:rPr>
          <w:vanish/>
          <w:color w:val="0000FF"/>
          <w:sz w:val="25"/>
          <w:szCs w:val="25"/>
        </w:rPr>
        <w:t>16,</w:t>
      </w:r>
      <w:r w:rsidRPr="008B70C7">
        <w:rPr>
          <w:vanish/>
          <w:color w:val="0000FF"/>
          <w:sz w:val="25"/>
          <w:szCs w:val="25"/>
          <w:lang w:val="en-US"/>
        </w:rPr>
        <w:t>ERROR</w:t>
      </w:r>
      <w:r w:rsidRPr="008B70C7">
        <w:rPr>
          <w:vanish/>
          <w:color w:val="0000FF"/>
          <w:sz w:val="25"/>
          <w:szCs w:val="25"/>
        </w:rPr>
        <w:t>,1/</w:t>
      </w:r>
      <w:r w:rsidRPr="008B70C7">
        <w:rPr>
          <w:vanish/>
          <w:color w:val="0000FF"/>
          <w:sz w:val="25"/>
          <w:szCs w:val="25"/>
          <w:lang w:val="en-US"/>
        </w:rPr>
        <w:t>F</w:t>
      </w:r>
      <w:r w:rsidRPr="008B70C7">
        <w:rPr>
          <w:vanish/>
          <w:color w:val="0000FF"/>
          <w:sz w:val="25"/>
          <w:szCs w:val="25"/>
        </w:rPr>
        <w:t>16)",</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sz w:val="25"/>
          <w:szCs w:val="25"/>
        </w:rPr>
      </w:pPr>
      <w:r w:rsidRPr="008B70C7">
        <w:rPr>
          <w:b/>
          <w:bCs/>
          <w:vanish/>
          <w:sz w:val="25"/>
          <w:szCs w:val="25"/>
        </w:rPr>
        <w:t>Рентабельность текущих активов</w:t>
      </w:r>
      <w:r w:rsidRPr="008B70C7">
        <w:rPr>
          <w:vanish/>
          <w:sz w:val="25"/>
          <w:szCs w:val="25"/>
        </w:rPr>
        <w:t xml:space="preserve"> (отражающая эффективность использования оборотных активов и показывающая, какую прибыль приносит единица оборотного капитала предприятия) не изменилась в анализируемом периоде.</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last</w:t>
      </w:r>
      <w:r w:rsidRPr="008B70C7">
        <w:rPr>
          <w:vanish/>
          <w:color w:val="0000FF"/>
          <w:sz w:val="25"/>
          <w:szCs w:val="25"/>
        </w:rPr>
        <w:t>){</w:t>
      </w:r>
      <w:r w:rsidRPr="008B70C7">
        <w:rPr>
          <w:sz w:val="25"/>
          <w:szCs w:val="25"/>
        </w:rPr>
        <w:t xml:space="preserve">и составила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last</w:t>
      </w:r>
      <w:r w:rsidRPr="008B70C7">
        <w:rPr>
          <w:vanish/>
          <w:color w:val="0000FF"/>
          <w:sz w:val="25"/>
          <w:szCs w:val="25"/>
        </w:rPr>
        <w:t>,F,16,</w:t>
      </w:r>
      <w:r w:rsidRPr="008B70C7">
        <w:rPr>
          <w:vanish/>
          <w:color w:val="0000FF"/>
          <w:sz w:val="25"/>
          <w:szCs w:val="25"/>
          <w:lang w:val="en-US"/>
        </w:rPr>
        <w:t>last</w:t>
      </w:r>
      <w:r w:rsidRPr="008B70C7">
        <w:rPr>
          <w:vanish/>
          <w:color w:val="0000FF"/>
          <w:sz w:val="25"/>
          <w:szCs w:val="25"/>
        </w:rPr>
        <w:t>){</w:t>
      </w:r>
      <w:r w:rsidRPr="008B70C7">
        <w:rPr>
          <w:sz w:val="25"/>
          <w:szCs w:val="25"/>
        </w:rPr>
        <w:t>0,49</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(F16,F16,</w:t>
      </w:r>
      <w:r w:rsidRPr="008B70C7">
        <w:rPr>
          <w:vanish/>
          <w:color w:val="0000FF"/>
          <w:sz w:val="25"/>
          <w:szCs w:val="25"/>
          <w:lang w:val="en-US"/>
        </w:rPr>
        <w:t>ERROR</w:t>
      </w:r>
      <w:r w:rsidRPr="008B70C7">
        <w:rPr>
          <w:vanish/>
          <w:color w:val="0000FF"/>
          <w:sz w:val="25"/>
          <w:szCs w:val="25"/>
        </w:rPr>
        <w:t>,F16)",</w:t>
      </w:r>
      <w:r w:rsidRPr="008B70C7">
        <w:rPr>
          <w:vanish/>
          <w:color w:val="0000FF"/>
          <w:sz w:val="25"/>
          <w:szCs w:val="25"/>
          <w:lang w:val="en-US"/>
        </w:rPr>
        <w:t>last</w:t>
      </w:r>
      <w:r w:rsidRPr="008B70C7">
        <w:rPr>
          <w:vanish/>
          <w:color w:val="0000FF"/>
          <w:sz w:val="25"/>
          <w:szCs w:val="25"/>
        </w:rPr>
        <w:t>){</w:t>
      </w:r>
      <w:r w:rsidRPr="008B70C7">
        <w:rPr>
          <w:color w:val="000000"/>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b/>
          <w:bCs/>
          <w:vanish/>
          <w:sz w:val="25"/>
          <w:szCs w:val="25"/>
        </w:rPr>
      </w:pPr>
      <w:r w:rsidRPr="008B70C7">
        <w:rPr>
          <w:b/>
          <w:bCs/>
          <w:sz w:val="25"/>
          <w:szCs w:val="25"/>
        </w:rPr>
        <w:t>Рентабельность внеоборотных активов</w:t>
      </w:r>
      <w:r w:rsidRPr="008B70C7">
        <w:rPr>
          <w:sz w:val="25"/>
          <w:szCs w:val="25"/>
        </w:rPr>
        <w:t xml:space="preserve"> (отражающая эффективность использования внеоборотных активов и показывающая, какую прибыль приносит единица внеоборотного капитала предприятия) </w:t>
      </w:r>
      <w:r w:rsidRPr="008B70C7">
        <w:rPr>
          <w:vanish/>
          <w:color w:val="0000FF"/>
          <w:sz w:val="25"/>
          <w:szCs w:val="25"/>
        </w:rPr>
        <w:t>})</w:t>
      </w:r>
      <w:r w:rsidRPr="008B70C7">
        <w:rPr>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last</w:t>
      </w:r>
      <w:r w:rsidRPr="008B70C7">
        <w:rPr>
          <w:vanish/>
          <w:color w:val="0000FF"/>
          <w:sz w:val="25"/>
          <w:szCs w:val="25"/>
        </w:rPr>
        <w:t>){</w:t>
      </w:r>
      <w:r w:rsidRPr="008B70C7">
        <w:rPr>
          <w:color w:val="000000"/>
          <w:sz w:val="25"/>
          <w:szCs w:val="25"/>
        </w:rPr>
        <w:t xml:space="preserve">увеличилась, что является положительной динамикой,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first</w:t>
      </w:r>
      <w:r w:rsidRPr="008B70C7">
        <w:rPr>
          <w:vanish/>
          <w:color w:val="0000FF"/>
          <w:sz w:val="25"/>
          <w:szCs w:val="25"/>
        </w:rPr>
        <w:t>,&gt;,"@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last</w:t>
      </w:r>
      <w:r w:rsidRPr="008B70C7">
        <w:rPr>
          <w:vanish/>
          <w:color w:val="0000FF"/>
          <w:sz w:val="25"/>
          <w:szCs w:val="25"/>
        </w:rPr>
        <w:t>){</w:t>
      </w:r>
      <w:r w:rsidRPr="008B70C7">
        <w:rPr>
          <w:vanish/>
          <w:color w:val="000000"/>
          <w:sz w:val="25"/>
          <w:szCs w:val="25"/>
        </w:rPr>
        <w:t xml:space="preserve">уменьшилась, что является негативным фактом, </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rPr>
          <w:color w:val="000000"/>
          <w:sz w:val="25"/>
          <w:szCs w:val="25"/>
        </w:rPr>
      </w:pPr>
      <w:r w:rsidRPr="008B70C7">
        <w:rPr>
          <w:b/>
          <w:bCs/>
          <w:vanish/>
          <w:sz w:val="25"/>
          <w:szCs w:val="25"/>
        </w:rPr>
        <w:t>Рентабельность внеоборотных активов</w:t>
      </w:r>
      <w:r w:rsidRPr="008B70C7">
        <w:rPr>
          <w:vanish/>
          <w:sz w:val="25"/>
          <w:szCs w:val="25"/>
        </w:rPr>
        <w:t xml:space="preserve"> (отражающая эффективность использования внеоборотных активов и показывающая, какую прибыль приносит единица внеоборотного капитала предприятия) не изменилась в анализируемом периоде.</w:t>
      </w:r>
      <w:r w:rsidRPr="008B70C7">
        <w:rPr>
          <w:vanish/>
          <w:color w:val="0000FF"/>
          <w:sz w:val="25"/>
          <w:szCs w:val="25"/>
        </w:rPr>
        <w:t>})</w:t>
      </w:r>
      <w:r w:rsidRPr="008B70C7">
        <w:rPr>
          <w:vanish/>
          <w:sz w:val="25"/>
          <w:szCs w:val="25"/>
        </w:rPr>
        <w:t xml:space="preserve"> </w:t>
      </w: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last</w:t>
      </w:r>
      <w:r w:rsidRPr="008B70C7">
        <w:rPr>
          <w:vanish/>
          <w:color w:val="0000FF"/>
          <w:sz w:val="25"/>
          <w:szCs w:val="25"/>
        </w:rPr>
        <w:t>){</w:t>
      </w:r>
      <w:r w:rsidRPr="008B70C7">
        <w:rPr>
          <w:sz w:val="25"/>
          <w:szCs w:val="25"/>
        </w:rPr>
        <w:t xml:space="preserve">и составила </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IfCell</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last</w:t>
      </w:r>
      <w:r w:rsidRPr="008B70C7">
        <w:rPr>
          <w:vanish/>
          <w:color w:val="0000FF"/>
          <w:sz w:val="25"/>
          <w:szCs w:val="25"/>
        </w:rPr>
        <w:t>,F,17,</w:t>
      </w:r>
      <w:r w:rsidRPr="008B70C7">
        <w:rPr>
          <w:vanish/>
          <w:color w:val="0000FF"/>
          <w:sz w:val="25"/>
          <w:szCs w:val="25"/>
          <w:lang w:val="en-US"/>
        </w:rPr>
        <w:t>last</w:t>
      </w:r>
      <w:r w:rsidRPr="008B70C7">
        <w:rPr>
          <w:vanish/>
          <w:color w:val="0000FF"/>
          <w:sz w:val="25"/>
          <w:szCs w:val="25"/>
        </w:rPr>
        <w:t>){</w:t>
      </w:r>
      <w:r w:rsidRPr="008B70C7">
        <w:rPr>
          <w:color w:val="000000"/>
          <w:sz w:val="25"/>
          <w:szCs w:val="25"/>
        </w:rPr>
        <w:t>1,35</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first</w:t>
      </w:r>
      <w:r w:rsidRPr="008B70C7">
        <w:rPr>
          <w:vanish/>
          <w:color w:val="0000FF"/>
          <w:sz w:val="25"/>
          <w:szCs w:val="25"/>
        </w:rPr>
        <w:t>,&lt;&gt;,"@</w:t>
      </w:r>
      <w:r w:rsidRPr="008B70C7">
        <w:rPr>
          <w:vanish/>
          <w:color w:val="0000FF"/>
          <w:sz w:val="25"/>
          <w:szCs w:val="25"/>
          <w:lang w:val="en-US"/>
        </w:rPr>
        <w:t>IF</w:t>
      </w:r>
      <w:r w:rsidRPr="008B70C7">
        <w:rPr>
          <w:vanish/>
          <w:color w:val="0000FF"/>
          <w:sz w:val="25"/>
          <w:szCs w:val="25"/>
        </w:rPr>
        <w:t>(F17,F17,</w:t>
      </w:r>
      <w:r w:rsidRPr="008B70C7">
        <w:rPr>
          <w:vanish/>
          <w:color w:val="0000FF"/>
          <w:sz w:val="25"/>
          <w:szCs w:val="25"/>
          <w:lang w:val="en-US"/>
        </w:rPr>
        <w:t>ERROR</w:t>
      </w:r>
      <w:r w:rsidRPr="008B70C7">
        <w:rPr>
          <w:vanish/>
          <w:color w:val="0000FF"/>
          <w:sz w:val="25"/>
          <w:szCs w:val="25"/>
        </w:rPr>
        <w:t>,F17)",</w:t>
      </w:r>
      <w:r w:rsidRPr="008B70C7">
        <w:rPr>
          <w:vanish/>
          <w:color w:val="0000FF"/>
          <w:sz w:val="25"/>
          <w:szCs w:val="25"/>
          <w:lang w:val="en-US"/>
        </w:rPr>
        <w:t>last</w:t>
      </w:r>
      <w:r w:rsidRPr="008B70C7">
        <w:rPr>
          <w:vanish/>
          <w:color w:val="0000FF"/>
          <w:sz w:val="25"/>
          <w:szCs w:val="25"/>
        </w:rPr>
        <w:t>){</w:t>
      </w:r>
      <w:r w:rsidRPr="008B70C7">
        <w:rPr>
          <w:color w:val="000000"/>
          <w:sz w:val="25"/>
          <w:szCs w:val="25"/>
        </w:rPr>
        <w:t>%.</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F1</w:t>
      </w:r>
      <w:r w:rsidRPr="008B70C7">
        <w:rPr>
          <w:vanish/>
          <w:color w:val="0000FF"/>
          <w:sz w:val="25"/>
          <w:szCs w:val="25"/>
        </w:rPr>
        <w:t>7,</w:t>
      </w:r>
      <w:r w:rsidRPr="008B70C7">
        <w:rPr>
          <w:vanish/>
          <w:color w:val="0000FF"/>
          <w:sz w:val="25"/>
          <w:szCs w:val="25"/>
          <w:lang w:val="en-US"/>
        </w:rPr>
        <w:t>F1</w:t>
      </w:r>
      <w:r w:rsidRPr="008B70C7">
        <w:rPr>
          <w:vanish/>
          <w:color w:val="0000FF"/>
          <w:sz w:val="25"/>
          <w:szCs w:val="25"/>
        </w:rPr>
        <w:t>7,</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F1</w:t>
      </w:r>
      <w:r w:rsidRPr="008B70C7">
        <w:rPr>
          <w:vanish/>
          <w:color w:val="0000FF"/>
          <w:sz w:val="25"/>
          <w:szCs w:val="25"/>
        </w:rPr>
        <w:t>7)",</w:t>
      </w:r>
      <w:r w:rsidRPr="008B70C7">
        <w:rPr>
          <w:vanish/>
          <w:color w:val="0000FF"/>
          <w:sz w:val="25"/>
          <w:szCs w:val="25"/>
          <w:lang w:val="en-US"/>
        </w:rPr>
        <w:t>last</w:t>
      </w:r>
      <w:r w:rsidRPr="008B70C7">
        <w:rPr>
          <w:vanish/>
          <w:color w:val="0000FF"/>
          <w:sz w:val="25"/>
          <w:szCs w:val="25"/>
        </w:rPr>
        <w:t>,&gt;=,20){</w:t>
      </w:r>
      <w:r w:rsidRPr="008B70C7">
        <w:rPr>
          <w:vanish/>
          <w:sz w:val="25"/>
          <w:szCs w:val="25"/>
        </w:rPr>
        <w:t xml:space="preserve"> Значение рентабельности активов на конец анализируемого периода свидетельствует о достаточно высокой эффективности использования имущества.</w:t>
      </w:r>
      <w:r w:rsidRPr="008B70C7">
        <w:rPr>
          <w:vanish/>
          <w:color w:val="0000FF"/>
          <w:sz w:val="25"/>
          <w:szCs w:val="25"/>
        </w:rPr>
        <w:t>})</w:t>
      </w:r>
    </w:p>
    <w:p w:rsidR="003713BE" w:rsidRPr="008B70C7" w:rsidRDefault="003713BE" w:rsidP="00264476">
      <w:pPr>
        <w:rPr>
          <w:vanish/>
          <w:color w:val="0000FF"/>
          <w:sz w:val="25"/>
          <w:szCs w:val="25"/>
        </w:rPr>
      </w:pPr>
      <w:r w:rsidRPr="008B70C7">
        <w:rPr>
          <w:vanish/>
          <w:color w:val="0000FF"/>
          <w:sz w:val="25"/>
          <w:szCs w:val="25"/>
        </w:rPr>
        <w:t>~AEMacro(</w:t>
      </w:r>
      <w:r w:rsidRPr="008B70C7">
        <w:rPr>
          <w:vanish/>
          <w:color w:val="0000FF"/>
          <w:sz w:val="25"/>
          <w:szCs w:val="25"/>
          <w:lang w:val="en-US"/>
        </w:rPr>
        <w:t>Chart</w:t>
      </w:r>
      <w:r w:rsidRPr="008B70C7">
        <w:rPr>
          <w:vanish/>
          <w:color w:val="0000FF"/>
          <w:sz w:val="25"/>
          <w:szCs w:val="25"/>
        </w:rPr>
        <w:t>{</w:t>
      </w:r>
      <w:r w:rsidRPr="00C91D41">
        <w:rPr>
          <w:noProof/>
          <w:sz w:val="25"/>
          <w:szCs w:val="25"/>
          <w:lang w:eastAsia="ru-RU"/>
        </w:rPr>
        <w:object w:dxaOrig="8986" w:dyaOrig="4215">
          <v:shape id="Объект 97" o:spid="_x0000_i1040" type="#_x0000_t75" style="width:477pt;height:210pt;visibility:visible" o:ole="">
            <v:imagedata r:id="rId29" o:title="" croptop="-1462f" cropbottom="-964f" cropleft="-686f" cropright="-3399f"/>
            <o:lock v:ext="edit" aspectratio="f"/>
          </v:shape>
          <o:OLEObject Type="Embed" ProgID="Excel.Chart.8" ShapeID="Объект 97" DrawAspect="Content" ObjectID="_1339910804" r:id="rId30"/>
        </w:object>
      </w:r>
      <w:r w:rsidRPr="008B70C7">
        <w:rPr>
          <w:vanish/>
          <w:color w:val="0000FF"/>
          <w:sz w:val="25"/>
          <w:szCs w:val="25"/>
        </w:rPr>
        <w:t>})</w:t>
      </w:r>
    </w:p>
    <w:p w:rsidR="003713BE" w:rsidRPr="008B70C7" w:rsidRDefault="003713BE" w:rsidP="00264476">
      <w:pPr>
        <w:pStyle w:val="BodyText"/>
        <w:rPr>
          <w:rFonts w:ascii="Times New Roman" w:hAnsi="Times New Roman" w:cs="Times New Roman"/>
          <w:b/>
          <w:bCs/>
          <w:sz w:val="25"/>
          <w:szCs w:val="25"/>
        </w:rPr>
      </w:pPr>
    </w:p>
    <w:p w:rsidR="003713BE" w:rsidRPr="008B70C7" w:rsidRDefault="003713BE" w:rsidP="00264476">
      <w:pPr>
        <w:pStyle w:val="BodyText"/>
        <w:rPr>
          <w:rFonts w:ascii="Times New Roman" w:hAnsi="Times New Roman" w:cs="Times New Roman"/>
          <w:b/>
          <w:bCs/>
          <w:sz w:val="25"/>
          <w:szCs w:val="25"/>
        </w:rPr>
      </w:pPr>
    </w:p>
    <w:p w:rsidR="003713BE" w:rsidRPr="008B70C7" w:rsidRDefault="003713BE" w:rsidP="00264476">
      <w:pPr>
        <w:pStyle w:val="BodyText"/>
        <w:jc w:val="center"/>
        <w:rPr>
          <w:rFonts w:ascii="Times New Roman" w:hAnsi="Times New Roman" w:cs="Times New Roman"/>
          <w:b/>
          <w:bCs/>
          <w:sz w:val="25"/>
          <w:szCs w:val="25"/>
        </w:rPr>
      </w:pPr>
      <w:r w:rsidRPr="008B70C7">
        <w:rPr>
          <w:rFonts w:ascii="Times New Roman" w:hAnsi="Times New Roman" w:cs="Times New Roman"/>
          <w:b/>
          <w:bCs/>
          <w:sz w:val="25"/>
          <w:szCs w:val="25"/>
        </w:rPr>
        <w:t>График 6. Показатели рентабельности</w:t>
      </w:r>
    </w:p>
    <w:p w:rsidR="003713BE" w:rsidRPr="008B70C7" w:rsidRDefault="003713BE" w:rsidP="00264476">
      <w:pPr>
        <w:pStyle w:val="BodyText"/>
        <w:ind w:firstLine="567"/>
        <w:jc w:val="both"/>
        <w:rPr>
          <w:rFonts w:ascii="Times New Roman" w:hAnsi="Times New Roman" w:cs="Times New Roman"/>
          <w:b/>
          <w:bCs/>
          <w:sz w:val="25"/>
          <w:szCs w:val="25"/>
        </w:rPr>
      </w:pPr>
      <w:r w:rsidRPr="008B70C7">
        <w:rPr>
          <w:rFonts w:ascii="Times New Roman" w:hAnsi="Times New Roman" w:cs="Times New Roman"/>
          <w:b/>
          <w:bCs/>
          <w:sz w:val="25"/>
          <w:szCs w:val="25"/>
        </w:rPr>
        <w:t>Основные выводы:</w:t>
      </w:r>
    </w:p>
    <w:p w:rsidR="003713BE" w:rsidRPr="008B70C7" w:rsidRDefault="003713BE" w:rsidP="00264476">
      <w:pPr>
        <w:ind w:firstLine="567"/>
        <w:jc w:val="both"/>
        <w:rPr>
          <w:vanish/>
          <w:sz w:val="25"/>
          <w:szCs w:val="25"/>
        </w:rPr>
      </w:pPr>
      <w:r w:rsidRPr="008B70C7">
        <w:rPr>
          <w:vanish/>
          <w:color w:val="0000FF"/>
          <w:sz w:val="25"/>
          <w:szCs w:val="25"/>
        </w:rPr>
        <w:t>~</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first</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ind w:firstLine="567"/>
        <w:jc w:val="both"/>
        <w:rPr>
          <w:vanish/>
          <w:sz w:val="25"/>
          <w:szCs w:val="25"/>
        </w:rPr>
      </w:pPr>
      <w:r w:rsidRPr="008B70C7">
        <w:rPr>
          <w:vanish/>
          <w:color w:val="000000"/>
          <w:sz w:val="25"/>
          <w:szCs w:val="25"/>
        </w:rPr>
        <w:t>Валюта баланса предприятия за анализируемый период не изменилась.</w:t>
      </w:r>
      <w:r w:rsidRPr="008B70C7">
        <w:rPr>
          <w:vanish/>
          <w:color w:val="0000FF"/>
          <w:sz w:val="25"/>
          <w:szCs w:val="25"/>
        </w:rPr>
        <w:t>}) ~</w:t>
      </w:r>
      <w:r w:rsidRPr="008B70C7">
        <w:rPr>
          <w:vanish/>
          <w:color w:val="0000FF"/>
          <w:sz w:val="25"/>
          <w:szCs w:val="25"/>
          <w:lang w:val="en-US"/>
        </w:rPr>
        <w:t>AEMacro</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first</w:t>
      </w:r>
      <w:r w:rsidRPr="008B70C7">
        <w:rPr>
          <w:vanish/>
          <w:color w:val="0000FF"/>
          <w:sz w:val="25"/>
          <w:szCs w:val="25"/>
        </w:rPr>
        <w:t>,&lt;,"@</w:t>
      </w:r>
      <w:r w:rsidRPr="008B70C7">
        <w:rPr>
          <w:vanish/>
          <w:color w:val="0000FF"/>
          <w:sz w:val="25"/>
          <w:szCs w:val="25"/>
          <w:lang w:val="en-US"/>
        </w:rPr>
        <w:t>IF</w:t>
      </w:r>
      <w:r w:rsidRPr="008B70C7">
        <w:rPr>
          <w:vanish/>
          <w:color w:val="0000FF"/>
          <w:sz w:val="25"/>
          <w:szCs w:val="25"/>
        </w:rPr>
        <w:t>(</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ERROR</w:t>
      </w:r>
      <w:r w:rsidRPr="008B70C7">
        <w:rPr>
          <w:vanish/>
          <w:color w:val="0000FF"/>
          <w:sz w:val="25"/>
          <w:szCs w:val="25"/>
        </w:rPr>
        <w:t>,</w:t>
      </w:r>
      <w:r w:rsidRPr="008B70C7">
        <w:rPr>
          <w:vanish/>
          <w:color w:val="0000FF"/>
          <w:sz w:val="25"/>
          <w:szCs w:val="25"/>
          <w:lang w:val="en-US"/>
        </w:rPr>
        <w:t>B</w:t>
      </w:r>
      <w:r w:rsidRPr="008B70C7">
        <w:rPr>
          <w:vanish/>
          <w:color w:val="0000FF"/>
          <w:sz w:val="25"/>
          <w:szCs w:val="25"/>
        </w:rPr>
        <w:t>22)",</w:t>
      </w:r>
      <w:r w:rsidRPr="008B70C7">
        <w:rPr>
          <w:vanish/>
          <w:color w:val="0000FF"/>
          <w:sz w:val="25"/>
          <w:szCs w:val="25"/>
          <w:lang w:val="en-US"/>
        </w:rPr>
        <w:t>last</w:t>
      </w:r>
      <w:r w:rsidRPr="008B70C7">
        <w:rPr>
          <w:vanish/>
          <w:color w:val="0000FF"/>
          <w:sz w:val="25"/>
          <w:szCs w:val="25"/>
        </w:rPr>
        <w:t>){</w:t>
      </w:r>
    </w:p>
    <w:p w:rsidR="003713BE" w:rsidRPr="008B70C7" w:rsidRDefault="003713BE" w:rsidP="00264476">
      <w:pPr>
        <w:pStyle w:val="BodyText"/>
        <w:ind w:firstLine="567"/>
        <w:jc w:val="both"/>
        <w:rPr>
          <w:rFonts w:ascii="Times New Roman" w:hAnsi="Times New Roman" w:cs="Times New Roman"/>
          <w:sz w:val="25"/>
          <w:szCs w:val="25"/>
        </w:rPr>
      </w:pPr>
      <w:r w:rsidRPr="008B70C7">
        <w:rPr>
          <w:rFonts w:ascii="Times New Roman" w:hAnsi="Times New Roman" w:cs="Times New Roman"/>
          <w:vanish/>
          <w:color w:val="000000"/>
          <w:sz w:val="25"/>
          <w:szCs w:val="25"/>
        </w:rPr>
        <w:t xml:space="preserve">Валюта баланса предприятия за анализируемый период увеличилась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3345CE">
      <w:pPr>
        <w:pStyle w:val="BodyText"/>
        <w:ind w:firstLine="567"/>
        <w:jc w:val="both"/>
        <w:rPr>
          <w:rFonts w:ascii="Times New Roman" w:hAnsi="Times New Roman" w:cs="Times New Roman"/>
          <w:color w:val="000000"/>
          <w:sz w:val="25"/>
          <w:szCs w:val="25"/>
        </w:rPr>
      </w:pPr>
      <w:r w:rsidRPr="008B70C7">
        <w:rPr>
          <w:rFonts w:ascii="Times New Roman" w:hAnsi="Times New Roman" w:cs="Times New Roman"/>
          <w:color w:val="000000"/>
          <w:sz w:val="25"/>
          <w:szCs w:val="25"/>
        </w:rPr>
        <w:t xml:space="preserve">Валюта баланса предприятия за анализируемый период уменьшилась на </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306 761,00</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IfCurrency</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тыс. руб.</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или на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IfCellDelta</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m</w:t>
      </w:r>
      <w:r w:rsidRPr="008B70C7">
        <w:rPr>
          <w:rFonts w:ascii="Times New Roman" w:hAnsi="Times New Roman" w:cs="Times New Roman"/>
          <w:vanish/>
          <w:color w:val="0000FF"/>
          <w:sz w:val="25"/>
          <w:szCs w:val="25"/>
        </w:rPr>
        <w:t>%){</w:t>
      </w:r>
      <w:r w:rsidRPr="008B70C7">
        <w:rPr>
          <w:rFonts w:ascii="Times New Roman" w:hAnsi="Times New Roman" w:cs="Times New Roman"/>
          <w:color w:val="000000"/>
          <w:sz w:val="25"/>
          <w:szCs w:val="25"/>
        </w:rPr>
        <w:t>8,55</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,&lt;&gt;,"@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ERROR</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22)",</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что </w:t>
      </w:r>
      <w:r>
        <w:rPr>
          <w:rFonts w:ascii="Times New Roman" w:hAnsi="Times New Roman" w:cs="Times New Roman"/>
          <w:sz w:val="25"/>
          <w:szCs w:val="25"/>
        </w:rPr>
        <w:t>свидетельствует об оптимизации хозяйственного оборота в период кризисных явлений в экономике.</w:t>
      </w:r>
    </w:p>
    <w:p w:rsidR="003713BE" w:rsidRPr="008B70C7" w:rsidRDefault="003713BE" w:rsidP="00264476">
      <w:pPr>
        <w:pStyle w:val="BodyText"/>
        <w:ind w:firstLine="567"/>
        <w:jc w:val="both"/>
        <w:rPr>
          <w:rFonts w:ascii="Times New Roman" w:hAnsi="Times New Roman" w:cs="Times New Roman"/>
          <w:color w:val="000000"/>
          <w:sz w:val="25"/>
          <w:szCs w:val="25"/>
        </w:rPr>
      </w:pPr>
      <w:r w:rsidRPr="008B70C7">
        <w:rPr>
          <w:rFonts w:ascii="Times New Roman" w:hAnsi="Times New Roman" w:cs="Times New Roman"/>
          <w:color w:val="000000"/>
          <w:sz w:val="25"/>
          <w:szCs w:val="25"/>
        </w:rPr>
        <w:t>В конце анализируемого периода предприятие получило прибыль. Наличие у предприятия чистой прибыли свидетельствует об имеющемся источнике пополнения оборотных средств.</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w:t>
      </w:r>
      <w:r w:rsidRPr="008B70C7">
        <w:rPr>
          <w:rFonts w:ascii="Times New Roman" w:hAnsi="Times New Roman" w:cs="Times New Roman"/>
          <w:color w:val="000000"/>
          <w:sz w:val="25"/>
          <w:szCs w:val="25"/>
        </w:rPr>
        <w:t>Величина чистой прибыли имеет благоприятную тенденцию к увеличению.</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I</w:t>
      </w:r>
      <w:r w:rsidRPr="008B70C7">
        <w:rPr>
          <w:rFonts w:ascii="Times New Roman" w:hAnsi="Times New Roman" w:cs="Times New Roman"/>
          <w:vanish/>
          <w:color w:val="0000FF"/>
          <w:sz w:val="25"/>
          <w:szCs w:val="25"/>
        </w:rPr>
        <w:t>,14,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00"/>
          <w:sz w:val="25"/>
          <w:szCs w:val="25"/>
        </w:rPr>
        <w:t>Величина чистой прибыли имеет неблагоприятную тенденцию к уменьшению.</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,24,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,24,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Pr="008B70C7" w:rsidRDefault="003713BE" w:rsidP="00264476">
      <w:pPr>
        <w:pStyle w:val="BodyText"/>
        <w:ind w:firstLine="567"/>
        <w:jc w:val="both"/>
        <w:rPr>
          <w:rFonts w:ascii="Times New Roman" w:hAnsi="Times New Roman" w:cs="Times New Roman"/>
          <w:vanish/>
          <w:sz w:val="25"/>
          <w:szCs w:val="25"/>
        </w:rPr>
      </w:pPr>
      <w:r w:rsidRPr="008B70C7">
        <w:rPr>
          <w:rFonts w:ascii="Times New Roman" w:hAnsi="Times New Roman" w:cs="Times New Roman"/>
          <w:sz w:val="25"/>
          <w:szCs w:val="25"/>
        </w:rPr>
        <w:t>Уменьшаются сроки погашения дебиторской задолженности, т.е. улучшается деловая активность предприятия.</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,24,</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,24,</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p>
    <w:p w:rsidR="003713BE" w:rsidRDefault="003713BE" w:rsidP="00264476">
      <w:pPr>
        <w:pStyle w:val="BodyText"/>
        <w:ind w:firstLine="567"/>
        <w:jc w:val="both"/>
        <w:rPr>
          <w:rFonts w:ascii="Times New Roman" w:hAnsi="Times New Roman" w:cs="Times New Roman"/>
          <w:sz w:val="25"/>
          <w:szCs w:val="25"/>
        </w:rPr>
      </w:pPr>
      <w:r w:rsidRPr="008B70C7">
        <w:rPr>
          <w:rFonts w:ascii="Times New Roman" w:hAnsi="Times New Roman" w:cs="Times New Roman"/>
          <w:vanish/>
          <w:sz w:val="25"/>
          <w:szCs w:val="25"/>
        </w:rPr>
        <w:t>Увеличиваются сроки погашения дебиторской задолженности, т.е. ухудшается деловая активность предприятия.</w:t>
      </w:r>
      <w:r w:rsidRPr="008B70C7">
        <w:rPr>
          <w:rFonts w:ascii="Times New Roman" w:hAnsi="Times New Roman" w:cs="Times New Roman"/>
          <w:vanish/>
          <w:color w:val="0000FF"/>
          <w:sz w:val="25"/>
          <w:szCs w:val="25"/>
        </w:rPr>
        <w:t>})</w:t>
      </w:r>
      <w:r w:rsidRPr="008B70C7">
        <w:rPr>
          <w:rFonts w:ascii="Times New Roman" w:hAnsi="Times New Roman" w:cs="Times New Roman"/>
          <w:color w:val="0000FF"/>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Снижается дебиторская задолженность.</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,8,</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,8,</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Растет дебиторская задолженность.</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00"/>
          <w:sz w:val="25"/>
          <w:szCs w:val="25"/>
        </w:rPr>
        <w:t xml:space="preserve"> </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,&gt;,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vanish/>
          <w:sz w:val="25"/>
          <w:szCs w:val="25"/>
        </w:rPr>
        <w:t xml:space="preserve"> </w:t>
      </w:r>
      <w:r w:rsidRPr="008B70C7">
        <w:rPr>
          <w:rFonts w:ascii="Times New Roman" w:hAnsi="Times New Roman" w:cs="Times New Roman"/>
          <w:vanish/>
          <w:color w:val="000000"/>
          <w:sz w:val="25"/>
          <w:szCs w:val="25"/>
        </w:rPr>
        <w:t>С</w:t>
      </w:r>
      <w:r w:rsidRPr="008B70C7">
        <w:rPr>
          <w:rFonts w:ascii="Times New Roman" w:hAnsi="Times New Roman" w:cs="Times New Roman"/>
          <w:vanish/>
          <w:sz w:val="25"/>
          <w:szCs w:val="25"/>
        </w:rPr>
        <w:t xml:space="preserve">нижаются товарно-материальные запасы, </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first</w:t>
      </w:r>
      <w:r w:rsidRPr="008B70C7">
        <w:rPr>
          <w:rFonts w:ascii="Times New Roman" w:hAnsi="Times New Roman" w:cs="Times New Roman"/>
          <w:vanish/>
          <w:color w:val="0000FF"/>
          <w:sz w:val="25"/>
          <w:szCs w:val="25"/>
        </w:rPr>
        <w:t>,&lt;,</w:t>
      </w:r>
      <w:r w:rsidRPr="008B70C7">
        <w:rPr>
          <w:rFonts w:ascii="Times New Roman" w:hAnsi="Times New Roman" w:cs="Times New Roman"/>
          <w:vanish/>
          <w:color w:val="0000FF"/>
          <w:sz w:val="25"/>
          <w:szCs w:val="25"/>
          <w:lang w:val="en-US"/>
        </w:rPr>
        <w:t>B</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w:t>
      </w:r>
      <w:r w:rsidRPr="008B70C7">
        <w:rPr>
          <w:rFonts w:ascii="Times New Roman" w:hAnsi="Times New Roman" w:cs="Times New Roman"/>
          <w:sz w:val="25"/>
          <w:szCs w:val="25"/>
        </w:rPr>
        <w:t xml:space="preserve"> </w:t>
      </w:r>
    </w:p>
    <w:p w:rsidR="003713BE" w:rsidRPr="008B70C7" w:rsidRDefault="003713BE" w:rsidP="00264476">
      <w:pPr>
        <w:pStyle w:val="BodyText"/>
        <w:ind w:firstLine="567"/>
        <w:jc w:val="both"/>
        <w:rPr>
          <w:rFonts w:ascii="Times New Roman" w:hAnsi="Times New Roman" w:cs="Times New Roman"/>
          <w:vanish/>
          <w:color w:val="000000"/>
          <w:sz w:val="25"/>
          <w:szCs w:val="25"/>
        </w:rPr>
      </w:pPr>
      <w:r w:rsidRPr="008B70C7">
        <w:rPr>
          <w:rFonts w:ascii="Times New Roman" w:hAnsi="Times New Roman" w:cs="Times New Roman"/>
          <w:sz w:val="25"/>
          <w:szCs w:val="25"/>
        </w:rPr>
        <w:t>Руководителям финансовых служб предприятия следует принять меры к увеличению рентабельности его собственного капитала, поскольку в конце анализируемого периода этот показатель находится на уровне ниже нормативного. Недостаток собственного капитала повышает риск неплатежеспособности компании.</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,15,</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,&gt;,25){</w:t>
      </w:r>
    </w:p>
    <w:p w:rsidR="003713BE" w:rsidRPr="008B70C7" w:rsidRDefault="003713BE" w:rsidP="00264476">
      <w:pPr>
        <w:pStyle w:val="BodyText"/>
        <w:ind w:firstLine="567"/>
        <w:jc w:val="both"/>
        <w:rPr>
          <w:rFonts w:ascii="Times New Roman" w:hAnsi="Times New Roman" w:cs="Times New Roman"/>
          <w:color w:val="000000"/>
          <w:sz w:val="25"/>
          <w:szCs w:val="25"/>
        </w:rPr>
      </w:pPr>
      <w:r w:rsidRPr="008B70C7">
        <w:rPr>
          <w:rFonts w:ascii="Times New Roman" w:hAnsi="Times New Roman" w:cs="Times New Roman"/>
          <w:vanish/>
          <w:sz w:val="25"/>
          <w:szCs w:val="25"/>
        </w:rPr>
        <w:t>Рентабельность собственного капитала предприятия находится на достаточно высоком уровне, что говорит об эффективности его деятельности.</w:t>
      </w:r>
      <w:r w:rsidRPr="008B70C7">
        <w:rPr>
          <w:rFonts w:ascii="Times New Roman" w:hAnsi="Times New Roman" w:cs="Times New Roman"/>
          <w:vanish/>
          <w:color w:val="0000FF"/>
          <w:sz w:val="25"/>
          <w:szCs w:val="25"/>
        </w:rPr>
        <w:t>}) ~</w:t>
      </w:r>
      <w:r w:rsidRPr="008B70C7">
        <w:rPr>
          <w:rFonts w:ascii="Times New Roman" w:hAnsi="Times New Roman" w:cs="Times New Roman"/>
          <w:vanish/>
          <w:color w:val="0000FF"/>
          <w:sz w:val="25"/>
          <w:szCs w:val="25"/>
          <w:lang w:val="en-US"/>
        </w:rPr>
        <w:t>AEMacro</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If</w:t>
      </w:r>
      <w:r w:rsidRPr="008B70C7">
        <w:rPr>
          <w:rFonts w:ascii="Times New Roman" w:hAnsi="Times New Roman" w:cs="Times New Roman"/>
          <w:vanish/>
          <w:color w:val="0000FF"/>
          <w:sz w:val="25"/>
          <w:szCs w:val="25"/>
        </w:rPr>
        <w:t>(</w:t>
      </w:r>
      <w:r w:rsidRPr="008B70C7">
        <w:rPr>
          <w:rFonts w:ascii="Times New Roman" w:hAnsi="Times New Roman" w:cs="Times New Roman"/>
          <w:vanish/>
          <w:color w:val="0000FF"/>
          <w:sz w:val="25"/>
          <w:szCs w:val="25"/>
          <w:lang w:val="en-US"/>
        </w:rPr>
        <w:t>F</w:t>
      </w:r>
      <w:r w:rsidRPr="008B70C7">
        <w:rPr>
          <w:rFonts w:ascii="Times New Roman" w:hAnsi="Times New Roman" w:cs="Times New Roman"/>
          <w:vanish/>
          <w:color w:val="0000FF"/>
          <w:sz w:val="25"/>
          <w:szCs w:val="25"/>
        </w:rPr>
        <w:t>,9,</w:t>
      </w:r>
      <w:r w:rsidRPr="008B70C7">
        <w:rPr>
          <w:rFonts w:ascii="Times New Roman" w:hAnsi="Times New Roman" w:cs="Times New Roman"/>
          <w:vanish/>
          <w:color w:val="0000FF"/>
          <w:sz w:val="25"/>
          <w:szCs w:val="25"/>
          <w:lang w:val="en-US"/>
        </w:rPr>
        <w:t>last</w:t>
      </w:r>
      <w:r w:rsidRPr="008B70C7">
        <w:rPr>
          <w:rFonts w:ascii="Times New Roman" w:hAnsi="Times New Roman" w:cs="Times New Roman"/>
          <w:vanish/>
          <w:color w:val="0000FF"/>
          <w:sz w:val="25"/>
          <w:szCs w:val="25"/>
        </w:rPr>
        <w:t>,&gt;,1){</w:t>
      </w:r>
    </w:p>
    <w:p w:rsidR="003713BE" w:rsidRDefault="003713BE" w:rsidP="000B1D76">
      <w:pPr>
        <w:jc w:val="center"/>
        <w:rPr>
          <w:rFonts w:ascii="Arial" w:hAnsi="Arial" w:cs="Arial"/>
          <w:color w:val="0000FF"/>
          <w:sz w:val="25"/>
          <w:szCs w:val="25"/>
        </w:rPr>
      </w:pPr>
    </w:p>
    <w:p w:rsidR="003713BE" w:rsidRPr="000B1D76" w:rsidRDefault="003713BE" w:rsidP="000B1D76">
      <w:pPr>
        <w:jc w:val="center"/>
        <w:rPr>
          <w:rFonts w:ascii="Arial" w:hAnsi="Arial" w:cs="Arial"/>
          <w:vanish/>
          <w:color w:val="0000FF"/>
          <w:sz w:val="25"/>
          <w:szCs w:val="25"/>
          <w:lang w:val="en-US"/>
        </w:rPr>
      </w:pPr>
      <w:r w:rsidRPr="000B1D76">
        <w:rPr>
          <w:rFonts w:ascii="Arial" w:hAnsi="Arial" w:cs="Arial"/>
          <w:vanish/>
          <w:color w:val="0000FF"/>
          <w:sz w:val="25"/>
          <w:szCs w:val="25"/>
          <w:lang w:val="en-US"/>
        </w:rPr>
        <w:t>*</w:t>
      </w:r>
      <w:r w:rsidRPr="000B1D76">
        <w:rPr>
          <w:rFonts w:ascii="Arial" w:hAnsi="Arial" w:cs="Arial"/>
          <w:vanish/>
          <w:color w:val="0000FF"/>
          <w:sz w:val="25"/>
          <w:szCs w:val="25"/>
        </w:rPr>
        <w:t>AEMacro</w:t>
      </w:r>
      <w:r w:rsidRPr="000B1D76">
        <w:rPr>
          <w:rFonts w:ascii="Arial" w:hAnsi="Arial" w:cs="Arial"/>
          <w:vanish/>
          <w:color w:val="0000FF"/>
          <w:sz w:val="25"/>
          <w:szCs w:val="25"/>
          <w:lang w:val="en-US"/>
        </w:rPr>
        <w:t>(Open{})</w:t>
      </w:r>
    </w:p>
    <w:p w:rsidR="003713BE" w:rsidRPr="000B1D76" w:rsidRDefault="003713BE" w:rsidP="000B1D76">
      <w:pPr>
        <w:jc w:val="center"/>
        <w:rPr>
          <w:rFonts w:ascii="Arial" w:hAnsi="Arial" w:cs="Arial"/>
          <w:vanish/>
          <w:color w:val="0000FF"/>
          <w:sz w:val="25"/>
          <w:szCs w:val="25"/>
          <w:lang w:val="en-US"/>
        </w:rPr>
      </w:pPr>
      <w:r w:rsidRPr="000B1D76">
        <w:rPr>
          <w:rFonts w:ascii="Arial" w:hAnsi="Arial" w:cs="Arial"/>
          <w:vanish/>
          <w:color w:val="0000FF"/>
          <w:sz w:val="25"/>
          <w:szCs w:val="25"/>
          <w:lang w:val="en-US"/>
        </w:rPr>
        <w:t>~AEMacro(StartGen{})</w:t>
      </w:r>
    </w:p>
    <w:p w:rsidR="003713BE" w:rsidRPr="000B1D76" w:rsidRDefault="003713BE" w:rsidP="000B1D76">
      <w:pPr>
        <w:ind w:firstLine="567"/>
        <w:rPr>
          <w:rFonts w:ascii="Arial" w:hAnsi="Arial" w:cs="Arial"/>
          <w:b/>
          <w:bCs/>
          <w:vanish/>
          <w:color w:val="0000FF"/>
          <w:sz w:val="25"/>
          <w:szCs w:val="25"/>
          <w:u w:val="single"/>
          <w:lang w:val="en-US"/>
        </w:rPr>
      </w:pPr>
      <w:r w:rsidRPr="000B1D76">
        <w:rPr>
          <w:rFonts w:ascii="Arial" w:hAnsi="Arial" w:cs="Arial"/>
          <w:b/>
          <w:bCs/>
          <w:vanish/>
          <w:color w:val="0000FF"/>
          <w:sz w:val="25"/>
          <w:szCs w:val="25"/>
          <w:u w:val="single"/>
          <w:lang w:val="en-US"/>
        </w:rPr>
        <w:t>~AEMacro(CheckTable(B</w:t>
      </w:r>
      <w:r w:rsidRPr="000B1D76">
        <w:rPr>
          <w:rFonts w:ascii="Arial" w:hAnsi="Arial" w:cs="Arial"/>
          <w:b/>
          <w:bCs/>
          <w:vanish/>
          <w:color w:val="0000FF"/>
          <w:sz w:val="25"/>
          <w:szCs w:val="25"/>
          <w:u w:val="single"/>
          <w:lang w:val="en-US"/>
        </w:rPr>
        <w:tab/>
        <w:t>F</w:t>
      </w:r>
      <w:r w:rsidRPr="000B1D76">
        <w:rPr>
          <w:rFonts w:ascii="Arial" w:hAnsi="Arial" w:cs="Arial"/>
          <w:b/>
          <w:bCs/>
          <w:vanish/>
          <w:color w:val="0000FF"/>
          <w:sz w:val="25"/>
          <w:szCs w:val="25"/>
          <w:u w:val="single"/>
          <w:lang w:val="en-US"/>
        </w:rPr>
        <w:tab/>
        <w:t>I){})</w:t>
      </w:r>
    </w:p>
    <w:p w:rsidR="003713BE" w:rsidRPr="000B1D76" w:rsidRDefault="003713BE" w:rsidP="000B1D76">
      <w:pPr>
        <w:jc w:val="center"/>
        <w:rPr>
          <w:rFonts w:ascii="Arial" w:hAnsi="Arial" w:cs="Arial"/>
          <w:vanish/>
          <w:color w:val="0000FF"/>
          <w:sz w:val="25"/>
          <w:szCs w:val="25"/>
          <w:lang w:val="en-US"/>
        </w:rPr>
      </w:pPr>
    </w:p>
    <w:p w:rsidR="003713BE" w:rsidRPr="000B1D76" w:rsidRDefault="003713BE" w:rsidP="00EE71C6">
      <w:pPr>
        <w:jc w:val="center"/>
        <w:rPr>
          <w:vanish/>
          <w:color w:val="0000FF"/>
          <w:sz w:val="25"/>
          <w:szCs w:val="25"/>
        </w:rPr>
      </w:pPr>
      <w:r w:rsidRPr="000B1D76">
        <w:rPr>
          <w:vanish/>
          <w:color w:val="0000FF"/>
          <w:sz w:val="25"/>
          <w:szCs w:val="25"/>
        </w:rPr>
        <w:t>~</w:t>
      </w:r>
      <w:r w:rsidRPr="000B1D76">
        <w:rPr>
          <w:vanish/>
          <w:color w:val="0000FF"/>
          <w:sz w:val="25"/>
          <w:szCs w:val="25"/>
          <w:lang w:val="en-US"/>
        </w:rPr>
        <w:t>AEMacro</w:t>
      </w:r>
      <w:r w:rsidRPr="000B1D76">
        <w:rPr>
          <w:vanish/>
          <w:color w:val="0000FF"/>
          <w:sz w:val="25"/>
          <w:szCs w:val="25"/>
        </w:rPr>
        <w:t>(</w:t>
      </w:r>
      <w:r w:rsidRPr="000B1D76">
        <w:rPr>
          <w:vanish/>
          <w:color w:val="0000FF"/>
          <w:sz w:val="25"/>
          <w:szCs w:val="25"/>
          <w:lang w:val="en-US"/>
        </w:rPr>
        <w:t>EndGen</w:t>
      </w:r>
      <w:r w:rsidRPr="000B1D76">
        <w:rPr>
          <w:vanish/>
          <w:color w:val="0000FF"/>
          <w:sz w:val="25"/>
          <w:szCs w:val="25"/>
        </w:rPr>
        <w:t>{})</w:t>
      </w:r>
    </w:p>
    <w:p w:rsidR="003713BE" w:rsidRPr="000B1D76" w:rsidRDefault="003713BE" w:rsidP="005515DF">
      <w:pPr>
        <w:numPr>
          <w:ilvl w:val="1"/>
          <w:numId w:val="27"/>
        </w:numPr>
        <w:jc w:val="center"/>
        <w:rPr>
          <w:b/>
          <w:bCs/>
          <w:sz w:val="25"/>
          <w:szCs w:val="25"/>
        </w:rPr>
      </w:pPr>
      <w:bookmarkStart w:id="24" w:name="_Toc58400990"/>
      <w:r w:rsidRPr="000B1D76">
        <w:rPr>
          <w:b/>
          <w:bCs/>
          <w:sz w:val="25"/>
          <w:szCs w:val="25"/>
        </w:rPr>
        <w:t>Крупные сделки</w:t>
      </w:r>
      <w:bookmarkStart w:id="25" w:name="_Toc58400991"/>
      <w:bookmarkEnd w:id="24"/>
      <w:r w:rsidRPr="000B1D76">
        <w:rPr>
          <w:b/>
          <w:bCs/>
          <w:sz w:val="25"/>
          <w:szCs w:val="25"/>
        </w:rPr>
        <w:t xml:space="preserve"> и сделки с заинтересованностью Общества</w:t>
      </w:r>
      <w:bookmarkEnd w:id="25"/>
    </w:p>
    <w:p w:rsidR="003713BE" w:rsidRPr="000B1D76" w:rsidRDefault="003713BE" w:rsidP="000B1D76">
      <w:pPr>
        <w:pStyle w:val="BodyText"/>
        <w:ind w:firstLine="567"/>
        <w:jc w:val="both"/>
        <w:rPr>
          <w:rFonts w:ascii="Times New Roman" w:hAnsi="Times New Roman" w:cs="Times New Roman"/>
          <w:color w:val="000000"/>
          <w:sz w:val="25"/>
          <w:szCs w:val="25"/>
        </w:rPr>
      </w:pP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06.04.2009 года собранием акционеров ОАО «ТАЛК» одобрены крупные сделки:  </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по заключению с Ишимским отделением № 577 Сбербанка России договора об открытии возобновляемой кредитной линии с лимитом не более 9 940 000 руб.,   сроком на 5 лет, с процентной ставкой 20 процентов годовых </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Ишимскому  отделению  № 577 Сбербанка России приобретаемого имущества и имущественных прав по договору лизинга .</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21.04.2009 года собранием акционеров ОАО «ТАЛК» одобрены крупные  сделки </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договора об открытии невозобновляемой кредитной линии с лимитом не более 41 000 000 (сорок один миллион) рублей, сроком на 5 лет, с процентной ставкой 20 %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приобретаемого имущества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21.04.2009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об открытии невозобновляемой кредитной линии с лимитом не более 5 230 586 (пять миллионов двести тридцать тысяч пятьсот восемьдесят шесть) рублей сроком на 5 лет с процентной ставкой 20 %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ОАО «Агротехнический центр»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18.05.2009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об открытии невозобновляемой кредитной линии с лимитом не более </w:t>
      </w:r>
      <w:bookmarkStart w:id="26" w:name="OLE_LINK3"/>
      <w:bookmarkStart w:id="27" w:name="OLE_LINK4"/>
      <w:r w:rsidRPr="000B1D76">
        <w:rPr>
          <w:rFonts w:ascii="Times New Roman" w:hAnsi="Times New Roman" w:cs="Times New Roman"/>
          <w:color w:val="000000"/>
          <w:sz w:val="25"/>
          <w:szCs w:val="25"/>
        </w:rPr>
        <w:t>8 611 400 (восемь миллионов шестьсот одиннадцать тысяч четыреста)</w:t>
      </w:r>
      <w:bookmarkEnd w:id="26"/>
      <w:bookmarkEnd w:id="27"/>
      <w:r w:rsidRPr="000B1D76">
        <w:rPr>
          <w:rFonts w:ascii="Times New Roman" w:hAnsi="Times New Roman" w:cs="Times New Roman"/>
          <w:color w:val="000000"/>
          <w:sz w:val="25"/>
          <w:szCs w:val="25"/>
        </w:rPr>
        <w:t xml:space="preserve"> рублей сроком на 5 лет с процентной ставкой 20 %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ООО «Ясень-Агро»»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05.06.2009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об открытии невозобновляемой кредитной линии с лимитом 37 655 968 (тридцать семь миллионов шестьсот пятьдесят пять тысяч девятьсот шестьдесят восемь) рублей на цели финансирования затрат по приобретению оборудования с последующей передачей в лизинг ООО Промышленная компания «Молоко» сроком на 5 лет, с процентной ставкой 20 %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ООО Промышленная компания «Молоко»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17.06.2009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Заводоуковского отделения № 7917 договора об открытии невозобновляемой кредитной линии с лимитом в сумме 11 295 900 (одиннадцать миллионов двести девяносто пять тысяч девятьсот) рублей на цели финансирования затрат по приобретению оборудования с последующей передачей в лизинг ООО «Земля» сроком на 5 лет, с процентной ставкой 19,5 %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ООО «Земля»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25.06.2009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Омутинского ОСБ №1648 договора об открытии невозобновляемой кредитной линии с лимитом в сумме 9 380 000 (девять миллионов триста восемьдесят тысяч) рублей на цели финансирования затрат по приобретению оборудования с последующей передачей в лизинг ООО СП «Малышинское» сроком на 5 лет, с процентной ставкой 20 %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ООО СП «Малышинское»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27.07.2009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договора об открытии кредитной линии с лимитом в сумме 2 157 600 (два миллиона сто пятьдесят семь тысяч шестьсот) рублей на цели финансирования затрат по приобретению оборудования с последующей передачей в лизинг ООО «ЗапСибХлеб-Исеть» сроком на 5 лет, с процентной ставкой 21 %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договора об открытии кредитной линии с лимитом в сумме 2 046 000 (два миллиона сорок шесть тысяч) рублей на цели финансирования затрат по приобретению оборудования с последующей передачей в лизинг ООО «ЗапСибХлеб-Исеть» сроком на 5 лет, с процентной ставкой 21 %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ООО «ЗапСибХлеб-Исеть»и имущественных прав по договорам поставки и договорам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31.07.2009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договора об открытии невозобновляемой кредитной линии с лимитом в сумме 433 500 (четыреста тридцать три тысячи пятьсот) рублей на цели финансирования затрат по приобретению оборудования с последующей передачей в лизинг ООО «СТАСагро» сроком на 2 года, с процентной ставкой 20 %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ООО «СТАСагро»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28.08.2009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об открытии невозобновляемой кредитной линии с лимитом в сумме 153 000 000 (сто пятьдесят три миллиона) рублей на цели финансирования затрат по приобретению недвижимого имущества с последующей передачей в лизинг ООО «Стройотделка» сроком на 5 лет, с процентной ставкой 17,5 %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ООО «Стройотделка»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об открытии невозобновляемой кредитной линии с лимитом 32 606 519,0 (Тридцать два миллиона шестьсот шесть тысяч пятьсот девятнадцать) рублей на цели финансирования затрат по приобретению оборудования с последующей передачей в лизинг ЗАО АФ «Каскара» сроком на 5 лет, с процентной ставкой 19 %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ЗАО АФ «Каскара»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31.08.2009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Омутинского ОСБ №1648 договора об открытии невозобновляемой кредитной линии с лимитом 14 952 350  (четырнадцать миллионов  девятьсот пятьдесят две тысячи триста пятьдесят) рублей на цели финансирования затрат по приобретению техники с последующей передачей в лизинг ИП Кизеров В.Л.глава К (Ф)Х  сроком на 5 лет, с процентной ставкой 18 %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ИП Кизеров В.Л.глава К (Ф)Х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15.09.2009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об открытии невозобновляемой кредитной линии с лимитом в сумме 4 417 698,40 (Четыре миллиона четыреста семнадцать тысяч шестьсот девяносто восемь) рублей 40 копеек для погашения текущей задолженности перед  ОАО «Альфа-Банк» по Договору ВКЛ №КЛЗ-2097-0041 от 30.05.2007 на срок по 28 сентября 2012 года под 16,5 процентов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об открытии невозобновляемой кредитной линии с лимитом в сумме 6 872 560 (Шесть миллионов восемьсот семьдесят две тысячи пятьсот шестьдесят) рублей 00 копеек на цели финансирования затрат по частичному погашению задолженности перед  ОАО «Альфа-Банк» по Договору ВКЛ №КЛЗ-2097-0041 от 30.05.2007 и погашение задолженности перед ТФ ЗАО АКБ «Сибирьгазбанк» по кредитным договорам №8/8-КД от 18.07.2008 и №8/9-КД от 22.07.2008 на срок по 28 июня 2012 года под 16,5% процентов годовых </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ОАО «ТАЛК» имущества в обеспечение исполнения обязательств по вышеуказанным кредитным обязательствам</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15.10.2009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  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залога имущественных прав по договору финансовой аренды (лизинга) от 16.07.2008 № 175/К в обеспечение исполнения обязательств ОАО «ТАЛК» по договору об открытии невозобновляемой кредитной линии № 21-31-13-2/ИК от 21.09.2009 заключаемому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залога имущественных прав по договору финансовой аренды (лизинга) от 02.06.2008 № 152/К в обеспечение исполнения обязательств ОАО «ТАЛК» по договору об открытии невозобновляемой кредитной линии № 21-31-13-2/ИК от 21.09.2009 заключаемому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11.11.2009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об открытии невозобновляемой кредитной линии с лимитом в сумме 7 540 418,00 (Семь миллионов пятьсот сорок тысяч четыреста восемнадцать) рублей для погашения текущей задолженности в ОАО «Альфа-Банк» по Договору ВКЛ №КЛЗ-2097-0041 от 30.05.2007 на срок по 28 октября 2012 года под 16,5 процентов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залога имущественных прав по договору финансовой аренды (лизинга) от 12.05.2009 № 35/КВ в обеспечение исполнения обязательств ОАО «ТАЛК» по договору об открытии невозобновляемой кредитной линии на цели рефинансирования текущей задолженности в ОАО «Альфа Банк» с лимитом 7 540 418,00 (Семь миллионов пятьсот сорок тысяч четыреста восемнадцать) рублей под 16,5% (Шестнадцать целых пять десятых) процентов годовых на срок по 28 октября 2012 года. </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залога имущества в обеспечение исполнения обязательств ОАО «ТАЛК» по договору об открытии невозобновляемой кредитной линии на цели рефинансирования текущей задолженности в ОАО «Альфа Банк» с лимитом 7 540 418,00 (Семь миллионов пятьсот сорок тысяч четыреста восемнадцать) рублей под 16,5% (Шестнадцать целых пять десятых) процентов годовых на срок по 28 октября 2012 года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28.12.2009 года собранием акционеров ОАО «ТАЛК» одобрены крупные  сделки:</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об открытии невозобновляемой кредитной линии с лимитом в сумме 59 269 000 (пятьдесят девять миллионов двести шестьдесят девять тысяч) рублей для финансирования затрат по приобретению железнодорожного транспорта (оборудования) с целью последующей передачи в лизинг ООО «Нижневартовское предприятие промышленного железнодорожного транспорта» на срок по 28 декабря 2014 года под 16,5 процентов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ООО «Нижневартовское предприятие промышленного железнодорожного транспорта»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заключению с Акционерным коммерческим Сберегательным банком Российской Федерации (открытое акционерное общество) Сбербанк России ОАО в лице Тюменского городского отделения № 29 договора об открытии невозобновляемой кредитной линии с лимитом в сумме 6 464 500 (шесть миллионов четыреста шестьдесят четыре тысячи пятьсот) рублей для финансирования затрат по приобретению техники и оборудования с целью последующей передачей в лизинг ОАО ПХ «Заречный» на срок по 31 декабря 2013 года под 16,5 процентов годовых</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по передаче в залог  Сбербанку России имущества приобретаемого    для последующей передачи в лизинг   ОАО ПХ «Заречный» и имущественных прав по договорам поставки и договору лизинга.</w:t>
      </w:r>
    </w:p>
    <w:p w:rsidR="003713BE" w:rsidRPr="000B1D76" w:rsidRDefault="003713BE" w:rsidP="000B1D76">
      <w:pPr>
        <w:pStyle w:val="BodyText"/>
        <w:ind w:firstLine="567"/>
        <w:jc w:val="both"/>
        <w:rPr>
          <w:rFonts w:ascii="Times New Roman" w:hAnsi="Times New Roman" w:cs="Times New Roman"/>
          <w:color w:val="000000"/>
          <w:sz w:val="25"/>
          <w:szCs w:val="25"/>
        </w:rPr>
      </w:pPr>
    </w:p>
    <w:p w:rsidR="003713BE" w:rsidRPr="000B1D76" w:rsidRDefault="003713BE" w:rsidP="004D1434">
      <w:pPr>
        <w:pStyle w:val="BodyText"/>
        <w:numPr>
          <w:ilvl w:val="1"/>
          <w:numId w:val="27"/>
        </w:numPr>
        <w:jc w:val="center"/>
        <w:rPr>
          <w:rFonts w:ascii="Times New Roman" w:hAnsi="Times New Roman" w:cs="Times New Roman"/>
          <w:b/>
          <w:bCs/>
          <w:color w:val="000000"/>
          <w:sz w:val="25"/>
          <w:szCs w:val="25"/>
        </w:rPr>
      </w:pPr>
      <w:bookmarkStart w:id="28" w:name="_Toc194414178"/>
      <w:r w:rsidRPr="000B1D76">
        <w:rPr>
          <w:rFonts w:ascii="Times New Roman" w:hAnsi="Times New Roman" w:cs="Times New Roman"/>
          <w:b/>
          <w:bCs/>
          <w:color w:val="000000"/>
          <w:sz w:val="25"/>
          <w:szCs w:val="25"/>
        </w:rPr>
        <w:t>Результаты работы компании в направлении взыскания просроченной дебиторской задолженности</w:t>
      </w:r>
      <w:bookmarkEnd w:id="28"/>
      <w:r w:rsidRPr="000B1D76">
        <w:rPr>
          <w:rFonts w:ascii="Times New Roman" w:hAnsi="Times New Roman" w:cs="Times New Roman"/>
          <w:b/>
          <w:bCs/>
          <w:color w:val="000000"/>
          <w:sz w:val="25"/>
          <w:szCs w:val="25"/>
        </w:rPr>
        <w:t>.</w:t>
      </w:r>
    </w:p>
    <w:p w:rsidR="003713BE" w:rsidRPr="000B1D76" w:rsidRDefault="003713BE" w:rsidP="000B1D76">
      <w:pPr>
        <w:pStyle w:val="BodyText"/>
        <w:ind w:firstLine="567"/>
        <w:jc w:val="both"/>
        <w:rPr>
          <w:rFonts w:ascii="Times New Roman" w:hAnsi="Times New Roman" w:cs="Times New Roman"/>
          <w:color w:val="000000"/>
          <w:sz w:val="25"/>
          <w:szCs w:val="25"/>
        </w:rPr>
      </w:pPr>
    </w:p>
    <w:p w:rsidR="003713BE" w:rsidRPr="000B1D76" w:rsidRDefault="003713BE" w:rsidP="000B1D76">
      <w:pPr>
        <w:pStyle w:val="BodyText"/>
        <w:ind w:firstLine="567"/>
        <w:jc w:val="both"/>
        <w:rPr>
          <w:rFonts w:ascii="Times New Roman" w:hAnsi="Times New Roman" w:cs="Times New Roman"/>
          <w:color w:val="000000"/>
          <w:sz w:val="25"/>
          <w:szCs w:val="25"/>
        </w:rPr>
      </w:pP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В 2009 году ОАО «ТАЛК» были поданы исковые заявления о взыскании задолженности по уплате лизинговых платежей и пени за просрочку исполнения в отношении следующих лизингополучателей и со следующими результатами: </w:t>
      </w:r>
    </w:p>
    <w:p w:rsidR="003713BE" w:rsidRDefault="003713BE" w:rsidP="000B1D76">
      <w:pPr>
        <w:rPr>
          <w:b/>
          <w:bCs/>
          <w:sz w:val="22"/>
          <w:szCs w:val="22"/>
        </w:rPr>
      </w:pPr>
    </w:p>
    <w:p w:rsidR="003713BE" w:rsidRPr="004D1434" w:rsidRDefault="003713BE" w:rsidP="000B1D76">
      <w:pPr>
        <w:rPr>
          <w:sz w:val="25"/>
          <w:szCs w:val="25"/>
        </w:rPr>
      </w:pPr>
      <w:r w:rsidRPr="004D1434">
        <w:rPr>
          <w:sz w:val="25"/>
          <w:szCs w:val="25"/>
        </w:rPr>
        <w:t xml:space="preserve">Таблица 8: </w:t>
      </w:r>
      <w:r>
        <w:rPr>
          <w:sz w:val="25"/>
          <w:szCs w:val="25"/>
        </w:rPr>
        <w:t>Результаты работы в направлении взыскания просроченной дебиторской задолженности лизингополучателей.</w:t>
      </w:r>
    </w:p>
    <w:p w:rsidR="003713BE" w:rsidRPr="00721331" w:rsidRDefault="003713BE" w:rsidP="000B1D76">
      <w:pPr>
        <w:rPr>
          <w:b/>
          <w:bCs/>
          <w:sz w:val="22"/>
          <w:szCs w:val="22"/>
        </w:rPr>
      </w:pPr>
    </w:p>
    <w:tbl>
      <w:tblPr>
        <w:tblW w:w="10637" w:type="dxa"/>
        <w:tblInd w:w="-106" w:type="dxa"/>
        <w:tblLayout w:type="fixed"/>
        <w:tblLook w:val="00A0"/>
      </w:tblPr>
      <w:tblGrid>
        <w:gridCol w:w="425"/>
        <w:gridCol w:w="2410"/>
        <w:gridCol w:w="1135"/>
        <w:gridCol w:w="1135"/>
        <w:gridCol w:w="1546"/>
        <w:gridCol w:w="1432"/>
        <w:gridCol w:w="1419"/>
        <w:gridCol w:w="1135"/>
      </w:tblGrid>
      <w:tr w:rsidR="003713BE">
        <w:trPr>
          <w:trHeight w:val="270"/>
        </w:trPr>
        <w:tc>
          <w:tcPr>
            <w:tcW w:w="426" w:type="dxa"/>
            <w:tcBorders>
              <w:top w:val="single" w:sz="4" w:space="0" w:color="auto"/>
              <w:left w:val="single" w:sz="4" w:space="0" w:color="auto"/>
              <w:bottom w:val="single" w:sz="4" w:space="0" w:color="auto"/>
              <w:right w:val="single" w:sz="4" w:space="0" w:color="auto"/>
            </w:tcBorders>
            <w:noWrap/>
            <w:vAlign w:val="bottom"/>
          </w:tcPr>
          <w:p w:rsidR="003713BE" w:rsidRDefault="003713BE">
            <w:pPr>
              <w:ind w:left="360"/>
              <w:jc w:val="center"/>
              <w:rPr>
                <w:b/>
                <w:bCs/>
              </w:rPr>
            </w:pPr>
          </w:p>
        </w:tc>
        <w:tc>
          <w:tcPr>
            <w:tcW w:w="2410"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r>
              <w:rPr>
                <w:b/>
                <w:bCs/>
              </w:rPr>
              <w:t>Наименование лизингополучателя</w:t>
            </w:r>
          </w:p>
        </w:tc>
        <w:tc>
          <w:tcPr>
            <w:tcW w:w="1134" w:type="dxa"/>
            <w:tcBorders>
              <w:top w:val="single" w:sz="4" w:space="0" w:color="auto"/>
              <w:left w:val="single" w:sz="12" w:space="0" w:color="auto"/>
              <w:bottom w:val="single" w:sz="4" w:space="0" w:color="auto"/>
              <w:right w:val="single" w:sz="4" w:space="0" w:color="auto"/>
            </w:tcBorders>
            <w:noWrap/>
            <w:vAlign w:val="bottom"/>
          </w:tcPr>
          <w:p w:rsidR="003713BE" w:rsidRDefault="003713BE">
            <w:pPr>
              <w:jc w:val="center"/>
              <w:rPr>
                <w:b/>
                <w:bCs/>
              </w:rPr>
            </w:pPr>
            <w:r>
              <w:rPr>
                <w:b/>
                <w:bCs/>
              </w:rPr>
              <w:t>Дата подачи иска</w:t>
            </w:r>
          </w:p>
        </w:tc>
        <w:tc>
          <w:tcPr>
            <w:tcW w:w="1134"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r>
              <w:rPr>
                <w:b/>
                <w:bCs/>
              </w:rPr>
              <w:t>Дата принятия решения</w:t>
            </w:r>
          </w:p>
        </w:tc>
        <w:tc>
          <w:tcPr>
            <w:tcW w:w="1545" w:type="dxa"/>
            <w:tcBorders>
              <w:top w:val="single" w:sz="4" w:space="0" w:color="auto"/>
              <w:left w:val="nil"/>
              <w:bottom w:val="single" w:sz="4" w:space="0" w:color="auto"/>
              <w:right w:val="single" w:sz="12" w:space="0" w:color="auto"/>
            </w:tcBorders>
            <w:noWrap/>
            <w:vAlign w:val="bottom"/>
          </w:tcPr>
          <w:p w:rsidR="003713BE" w:rsidRDefault="003713BE">
            <w:pPr>
              <w:jc w:val="center"/>
              <w:rPr>
                <w:b/>
                <w:bCs/>
              </w:rPr>
            </w:pPr>
            <w:r>
              <w:rPr>
                <w:b/>
                <w:bCs/>
              </w:rPr>
              <w:t>Результат рассмотрения</w:t>
            </w:r>
          </w:p>
        </w:tc>
        <w:tc>
          <w:tcPr>
            <w:tcW w:w="1431"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r>
              <w:rPr>
                <w:b/>
                <w:bCs/>
              </w:rPr>
              <w:t>Основной долг</w:t>
            </w:r>
          </w:p>
        </w:tc>
        <w:tc>
          <w:tcPr>
            <w:tcW w:w="1418"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r>
              <w:rPr>
                <w:b/>
                <w:bCs/>
              </w:rPr>
              <w:t>Пени за просрочку</w:t>
            </w:r>
          </w:p>
        </w:tc>
        <w:tc>
          <w:tcPr>
            <w:tcW w:w="1134"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r>
              <w:rPr>
                <w:b/>
                <w:bCs/>
              </w:rPr>
              <w:t>госпошлина</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 xml:space="preserve">ИП Халиков Н.Р. </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10.09.2008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12.02.2009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441507,30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35243,77</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13482,87</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"Песьяновское"</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14.11.2008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29.01.2009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195271,33</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21627,93</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5028,38</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"Песьяновское"</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14.11.2008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29.01.2009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227381,67</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15608,40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5670,31</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"Новозамское ХПП"</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19.11.2008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22.01.2009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мировое</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258637,00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10301,64</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6526,90</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"Новозамское ХПП"</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19.11.2008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22.01.2009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мировое</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75920,00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3965,92</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1949,59</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"Газсистемтеплотехника"</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24.11.2008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03.02.2009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259577,00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19215,25</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3578,21</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"Газсистемтеплотехника"</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24.11.2008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03.02.2009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956058,00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231687,62</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15254,48</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"Боровинский МК"</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03.12.2008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18.03.2009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мировое</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3904231,00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1250494,73</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27892,17</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ПКФ "Новый век"</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05.12.2008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20.02.2009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670015,88</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149446,15</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12228,71</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"Провиант"</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17.12.2008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20.02.2009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1199465,00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317132,20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16369,99</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"Провиант"</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23.12.2008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19.02.2009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398522,00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104963,23</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7619,48</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"Провиант"</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23.12.2008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20.02.2009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3064929,00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433604,14</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24968,76</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"Провиант"</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20.01.2009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08.04.2009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42484,71</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1000,00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1851,19</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"Провиант"</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20.01.2009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08.04.2009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137515,09</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60000,00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6780,45</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"Провиант"</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20.01.2009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08.04.2009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978387,00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100000,00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14513,01</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 xml:space="preserve">ООО «А.С. Авто» </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04.03.2009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05.05.2009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262885,30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51913,33</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5637,90</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 xml:space="preserve">ООО «Лекском-Траст» </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04.03.2009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07.04.2009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мировое</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1201361,99</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104220,00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8894,84</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 xml:space="preserve">ООО «V-агро» </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11.03.2009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14.05.2009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мировое</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658240,27</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137602,28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13596,59</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 xml:space="preserve">ООО «V-агро» </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11.03.2009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14.05.2009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мировое</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0,00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21700,42</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4894,48</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 xml:space="preserve">ООО «V-агро» </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11.03.2009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14.05.2009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мировое</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547416,94</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139799,44</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14099,40</w:t>
            </w:r>
          </w:p>
        </w:tc>
      </w:tr>
      <w:tr w:rsidR="003713BE">
        <w:trPr>
          <w:trHeight w:val="270"/>
        </w:trPr>
        <w:tc>
          <w:tcPr>
            <w:tcW w:w="426" w:type="dxa"/>
            <w:tcBorders>
              <w:top w:val="single" w:sz="4" w:space="0" w:color="auto"/>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single" w:sz="4" w:space="0" w:color="auto"/>
              <w:left w:val="single" w:sz="4" w:space="0" w:color="auto"/>
              <w:bottom w:val="single" w:sz="4" w:space="0" w:color="auto"/>
              <w:right w:val="single" w:sz="4" w:space="0" w:color="auto"/>
            </w:tcBorders>
            <w:noWrap/>
            <w:vAlign w:val="bottom"/>
          </w:tcPr>
          <w:p w:rsidR="003713BE" w:rsidRDefault="003713BE">
            <w:r>
              <w:t xml:space="preserve">ООО «Вертикаль-Антикор» </w:t>
            </w:r>
          </w:p>
        </w:tc>
        <w:tc>
          <w:tcPr>
            <w:tcW w:w="1134" w:type="dxa"/>
            <w:tcBorders>
              <w:top w:val="single" w:sz="4" w:space="0" w:color="auto"/>
              <w:left w:val="single" w:sz="4" w:space="0" w:color="auto"/>
              <w:bottom w:val="single" w:sz="4" w:space="0" w:color="auto"/>
              <w:right w:val="single" w:sz="4" w:space="0" w:color="auto"/>
            </w:tcBorders>
            <w:noWrap/>
            <w:vAlign w:val="bottom"/>
          </w:tcPr>
          <w:p w:rsidR="003713BE" w:rsidRDefault="003713BE">
            <w:pPr>
              <w:jc w:val="center"/>
            </w:pPr>
            <w:r>
              <w:t>11.03.2009</w:t>
            </w:r>
          </w:p>
        </w:tc>
        <w:tc>
          <w:tcPr>
            <w:tcW w:w="1134" w:type="dxa"/>
            <w:tcBorders>
              <w:top w:val="single" w:sz="4" w:space="0" w:color="auto"/>
              <w:left w:val="single" w:sz="4" w:space="0" w:color="auto"/>
              <w:bottom w:val="single" w:sz="4" w:space="0" w:color="auto"/>
              <w:right w:val="single" w:sz="4" w:space="0" w:color="auto"/>
            </w:tcBorders>
            <w:noWrap/>
            <w:vAlign w:val="bottom"/>
          </w:tcPr>
          <w:p w:rsidR="003713BE" w:rsidRDefault="003713BE">
            <w:pPr>
              <w:jc w:val="center"/>
            </w:pPr>
            <w:r>
              <w:t>15.05.2009</w:t>
            </w:r>
          </w:p>
        </w:tc>
        <w:tc>
          <w:tcPr>
            <w:tcW w:w="1545" w:type="dxa"/>
            <w:tcBorders>
              <w:top w:val="single" w:sz="4" w:space="0" w:color="auto"/>
              <w:left w:val="single" w:sz="4" w:space="0" w:color="auto"/>
              <w:bottom w:val="single" w:sz="4" w:space="0" w:color="auto"/>
              <w:right w:val="single" w:sz="4" w:space="0" w:color="auto"/>
            </w:tcBorders>
            <w:noWrap/>
            <w:vAlign w:val="bottom"/>
          </w:tcPr>
          <w:p w:rsidR="003713BE" w:rsidRDefault="003713BE">
            <w:pPr>
              <w:jc w:val="center"/>
            </w:pPr>
            <w:r>
              <w:t>удовлетворили</w:t>
            </w:r>
          </w:p>
        </w:tc>
        <w:tc>
          <w:tcPr>
            <w:tcW w:w="1431" w:type="dxa"/>
            <w:tcBorders>
              <w:top w:val="single" w:sz="4" w:space="0" w:color="auto"/>
              <w:left w:val="single" w:sz="4" w:space="0" w:color="auto"/>
              <w:bottom w:val="single" w:sz="4" w:space="0" w:color="auto"/>
              <w:right w:val="single" w:sz="4" w:space="0" w:color="auto"/>
            </w:tcBorders>
            <w:noWrap/>
            <w:vAlign w:val="bottom"/>
          </w:tcPr>
          <w:p w:rsidR="003713BE" w:rsidRDefault="003713BE">
            <w:pPr>
              <w:jc w:val="right"/>
            </w:pPr>
            <w:r>
              <w:t>155301,00</w:t>
            </w:r>
          </w:p>
        </w:tc>
        <w:tc>
          <w:tcPr>
            <w:tcW w:w="1418" w:type="dxa"/>
            <w:tcBorders>
              <w:top w:val="single" w:sz="4" w:space="0" w:color="auto"/>
              <w:left w:val="single" w:sz="4" w:space="0" w:color="auto"/>
              <w:bottom w:val="single" w:sz="4" w:space="0" w:color="auto"/>
              <w:right w:val="single" w:sz="4" w:space="0" w:color="auto"/>
            </w:tcBorders>
            <w:noWrap/>
            <w:vAlign w:val="bottom"/>
          </w:tcPr>
          <w:p w:rsidR="003713BE" w:rsidRDefault="003713BE">
            <w:pPr>
              <w:jc w:val="center"/>
            </w:pPr>
            <w:r>
              <w:t>7158,77</w:t>
            </w:r>
          </w:p>
        </w:tc>
        <w:tc>
          <w:tcPr>
            <w:tcW w:w="1134" w:type="dxa"/>
            <w:tcBorders>
              <w:top w:val="single" w:sz="4" w:space="0" w:color="auto"/>
              <w:left w:val="single" w:sz="4" w:space="0" w:color="auto"/>
              <w:bottom w:val="single" w:sz="4" w:space="0" w:color="auto"/>
              <w:right w:val="single" w:sz="4" w:space="0" w:color="auto"/>
            </w:tcBorders>
            <w:noWrap/>
            <w:vAlign w:val="bottom"/>
          </w:tcPr>
          <w:p w:rsidR="003713BE" w:rsidRDefault="003713BE">
            <w:pPr>
              <w:jc w:val="center"/>
            </w:pPr>
            <w:r>
              <w:t>4749,20</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 xml:space="preserve">ИП Халиков Н.Р. </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11.03.2009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18.07.2009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348219,00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00,00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7100,40</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"АПК "Маяк"</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13.04.2009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07.07.2009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18114,00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3005,89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933,12</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"Большеченчерское"</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13.04.2009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01.07.2009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мировое</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1799327,00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281335,45</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21411,55</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"Земля"</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29.04.2009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16.07.2009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38193,95</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9608,88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3676,08</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"Земля"</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05.05.2009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03.07.2009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533136,00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131738,53</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13153,29</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"Земля"</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05.05.2009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25.06.2009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266222,00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51439,51</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7135,78</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"Земля"</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05.05.2009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03.07.2009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75784,00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15991,71</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2906,46</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ПКФ "Новый век"</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06.05.2009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17.07.2009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132037,00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73365,61</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8608,05</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ПКФ "Новый век"</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06.05.2009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17.07.2009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79694,00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35767,08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6809,22</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"Песьяновское"</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19.05.2009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10.07.2009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116266,39</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33715,22</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7199,41</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"А.С. Авто"</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25.06.2009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30.07.2009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71052,78</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00,00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2631,58</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"НПФ Сибагроком"</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08.07.2009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10.08.2009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596573,00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50809,82</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12723,57</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"НПФ Сибагроком"</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08.07.2009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10.08.2009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center"/>
            </w:pPr>
            <w:r>
              <w:t>00,00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57937,93</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14547,87</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"НПФ Сибагроком"</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08.07.2009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10.08.2009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25772,35</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2358,83</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1038,76</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"АЛЕКС плюс"</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28.07.2009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22.09.2009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325005,00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00,00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8000,10</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ЗАО "НПФ Сибагроком"</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21.08.2009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24.09.2009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1005748,00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50000,00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16810,01</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"Южное"</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21.08.2009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24.09.2009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904680,00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50000,00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16052,81</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"РЕАЛ-ВД"</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29.09.2009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16.11.2009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849954,46</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170033,26</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13693,02</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vAlign w:val="bottom"/>
          </w:tcPr>
          <w:p w:rsidR="003713BE" w:rsidRDefault="003713BE">
            <w:r>
              <w:t>ООО "Стр.компания "Вектор"</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14.10.2009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24.11.2009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мировое</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2669333,20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173130,28</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25712,32</w:t>
            </w:r>
          </w:p>
        </w:tc>
      </w:tr>
      <w:tr w:rsidR="003713BE">
        <w:trPr>
          <w:trHeight w:val="54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"Заводоуковская АПК"</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02.11.2009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25.12.2009</w:t>
            </w:r>
          </w:p>
        </w:tc>
        <w:tc>
          <w:tcPr>
            <w:tcW w:w="1545" w:type="dxa"/>
            <w:tcBorders>
              <w:top w:val="nil"/>
              <w:left w:val="nil"/>
              <w:bottom w:val="single" w:sz="4" w:space="0" w:color="auto"/>
              <w:right w:val="single" w:sz="12" w:space="0" w:color="auto"/>
            </w:tcBorders>
            <w:vAlign w:val="bottom"/>
          </w:tcPr>
          <w:p w:rsidR="003713BE" w:rsidRDefault="003713BE">
            <w:pPr>
              <w:jc w:val="center"/>
            </w:pPr>
            <w:r>
              <w:t xml:space="preserve">мировое </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1328416,00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90624,00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9223,02</w:t>
            </w:r>
          </w:p>
        </w:tc>
      </w:tr>
      <w:tr w:rsidR="003713BE">
        <w:trPr>
          <w:trHeight w:val="54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"Заводоуковская АПК"</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02.11.2009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25.12.2009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 xml:space="preserve">мировое </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10029315,58</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1046567,65</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21124,63</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"Саратовкин"</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02.11.2009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19.11.2009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361368,94</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25000,00</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10349,04</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СХПК "Единство"</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17.11.2009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28.12.2009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удовлетворили</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114411,00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24691,09</w:t>
            </w:r>
          </w:p>
        </w:tc>
        <w:tc>
          <w:tcPr>
            <w:tcW w:w="1134" w:type="dxa"/>
            <w:tcBorders>
              <w:top w:val="nil"/>
              <w:left w:val="nil"/>
              <w:bottom w:val="single" w:sz="4" w:space="0" w:color="auto"/>
              <w:right w:val="single" w:sz="4" w:space="0" w:color="auto"/>
            </w:tcBorders>
            <w:noWrap/>
            <w:vAlign w:val="bottom"/>
          </w:tcPr>
          <w:p w:rsidR="003713BE" w:rsidRDefault="003713BE">
            <w:pPr>
              <w:jc w:val="center"/>
            </w:pPr>
          </w:p>
        </w:tc>
      </w:tr>
      <w:tr w:rsidR="003713BE">
        <w:trPr>
          <w:trHeight w:val="54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"Заводоуковская АПК"</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20.11.2009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31.12.2009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 xml:space="preserve">мировое </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188557,81</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82925,11</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7881,04</w:t>
            </w:r>
          </w:p>
        </w:tc>
      </w:tr>
      <w:tr w:rsidR="003713BE">
        <w:trPr>
          <w:trHeight w:val="54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"Заводоуковская АПК"</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20.11.2009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31.12.2009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 xml:space="preserve">мировое </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744701,00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72576,79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14369,85</w:t>
            </w:r>
          </w:p>
        </w:tc>
      </w:tr>
      <w:tr w:rsidR="003713BE">
        <w:trPr>
          <w:trHeight w:val="270"/>
        </w:trPr>
        <w:tc>
          <w:tcPr>
            <w:tcW w:w="426" w:type="dxa"/>
            <w:tcBorders>
              <w:top w:val="nil"/>
              <w:left w:val="single" w:sz="4" w:space="0" w:color="auto"/>
              <w:bottom w:val="single" w:sz="4" w:space="0" w:color="auto"/>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single" w:sz="4" w:space="0" w:color="auto"/>
              <w:right w:val="single" w:sz="4" w:space="0" w:color="auto"/>
            </w:tcBorders>
            <w:noWrap/>
            <w:vAlign w:val="bottom"/>
          </w:tcPr>
          <w:p w:rsidR="003713BE" w:rsidRDefault="003713BE">
            <w:r>
              <w:t>ООО "Заводоуковская АПК"</w:t>
            </w: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pPr>
            <w:r>
              <w:t>20.11.2009</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31.12.2009</w:t>
            </w:r>
          </w:p>
        </w:tc>
        <w:tc>
          <w:tcPr>
            <w:tcW w:w="1545" w:type="dxa"/>
            <w:tcBorders>
              <w:top w:val="nil"/>
              <w:left w:val="nil"/>
              <w:bottom w:val="single" w:sz="4" w:space="0" w:color="auto"/>
              <w:right w:val="single" w:sz="12" w:space="0" w:color="auto"/>
            </w:tcBorders>
            <w:noWrap/>
            <w:vAlign w:val="bottom"/>
          </w:tcPr>
          <w:p w:rsidR="003713BE" w:rsidRDefault="003713BE">
            <w:pPr>
              <w:jc w:val="center"/>
            </w:pPr>
            <w:r>
              <w:t>мировое</w:t>
            </w:r>
          </w:p>
        </w:tc>
        <w:tc>
          <w:tcPr>
            <w:tcW w:w="1431" w:type="dxa"/>
            <w:tcBorders>
              <w:top w:val="nil"/>
              <w:left w:val="nil"/>
              <w:bottom w:val="single" w:sz="4" w:space="0" w:color="auto"/>
              <w:right w:val="single" w:sz="4" w:space="0" w:color="auto"/>
            </w:tcBorders>
            <w:noWrap/>
            <w:vAlign w:val="bottom"/>
          </w:tcPr>
          <w:p w:rsidR="003713BE" w:rsidRDefault="003713BE">
            <w:pPr>
              <w:jc w:val="right"/>
            </w:pPr>
            <w:r>
              <w:t>109103,00</w:t>
            </w:r>
          </w:p>
        </w:tc>
        <w:tc>
          <w:tcPr>
            <w:tcW w:w="1418" w:type="dxa"/>
            <w:tcBorders>
              <w:top w:val="nil"/>
              <w:left w:val="nil"/>
              <w:bottom w:val="single" w:sz="4" w:space="0" w:color="auto"/>
              <w:right w:val="single" w:sz="4" w:space="0" w:color="auto"/>
            </w:tcBorders>
            <w:noWrap/>
            <w:vAlign w:val="bottom"/>
          </w:tcPr>
          <w:p w:rsidR="003713BE" w:rsidRDefault="003713BE">
            <w:pPr>
              <w:jc w:val="center"/>
            </w:pPr>
            <w:r>
              <w:t>18984,62</w:t>
            </w:r>
          </w:p>
        </w:tc>
        <w:tc>
          <w:tcPr>
            <w:tcW w:w="1134" w:type="dxa"/>
            <w:tcBorders>
              <w:top w:val="nil"/>
              <w:left w:val="nil"/>
              <w:bottom w:val="single" w:sz="4" w:space="0" w:color="auto"/>
              <w:right w:val="single" w:sz="4" w:space="0" w:color="auto"/>
            </w:tcBorders>
            <w:noWrap/>
            <w:vAlign w:val="bottom"/>
          </w:tcPr>
          <w:p w:rsidR="003713BE" w:rsidRDefault="003713BE">
            <w:pPr>
              <w:jc w:val="center"/>
            </w:pPr>
            <w:r>
              <w:t>7919,44</w:t>
            </w:r>
          </w:p>
        </w:tc>
      </w:tr>
      <w:tr w:rsidR="003713BE">
        <w:trPr>
          <w:trHeight w:val="540"/>
        </w:trPr>
        <w:tc>
          <w:tcPr>
            <w:tcW w:w="426" w:type="dxa"/>
            <w:tcBorders>
              <w:top w:val="nil"/>
              <w:left w:val="single" w:sz="4" w:space="0" w:color="auto"/>
              <w:bottom w:val="nil"/>
              <w:right w:val="single" w:sz="4" w:space="0" w:color="auto"/>
            </w:tcBorders>
            <w:noWrap/>
            <w:vAlign w:val="bottom"/>
          </w:tcPr>
          <w:p w:rsidR="003713BE" w:rsidRDefault="003713BE" w:rsidP="007A7F54">
            <w:pPr>
              <w:numPr>
                <w:ilvl w:val="0"/>
                <w:numId w:val="35"/>
              </w:numPr>
              <w:ind w:left="49" w:firstLine="0"/>
              <w:jc w:val="right"/>
            </w:pPr>
          </w:p>
        </w:tc>
        <w:tc>
          <w:tcPr>
            <w:tcW w:w="2410" w:type="dxa"/>
            <w:tcBorders>
              <w:top w:val="nil"/>
              <w:left w:val="nil"/>
              <w:bottom w:val="nil"/>
              <w:right w:val="single" w:sz="4" w:space="0" w:color="auto"/>
            </w:tcBorders>
            <w:noWrap/>
            <w:vAlign w:val="bottom"/>
          </w:tcPr>
          <w:p w:rsidR="003713BE" w:rsidRDefault="003713BE">
            <w:r>
              <w:t>ООО "Заводоуковская АПК"</w:t>
            </w:r>
          </w:p>
        </w:tc>
        <w:tc>
          <w:tcPr>
            <w:tcW w:w="1134" w:type="dxa"/>
            <w:tcBorders>
              <w:top w:val="nil"/>
              <w:left w:val="single" w:sz="12" w:space="0" w:color="auto"/>
              <w:bottom w:val="nil"/>
              <w:right w:val="single" w:sz="4" w:space="0" w:color="auto"/>
            </w:tcBorders>
            <w:noWrap/>
            <w:vAlign w:val="bottom"/>
          </w:tcPr>
          <w:p w:rsidR="003713BE" w:rsidRDefault="003713BE">
            <w:pPr>
              <w:jc w:val="center"/>
            </w:pPr>
            <w:r>
              <w:t>20.11.2009</w:t>
            </w:r>
          </w:p>
        </w:tc>
        <w:tc>
          <w:tcPr>
            <w:tcW w:w="1134" w:type="dxa"/>
            <w:tcBorders>
              <w:top w:val="nil"/>
              <w:left w:val="nil"/>
              <w:bottom w:val="nil"/>
              <w:right w:val="single" w:sz="4" w:space="0" w:color="auto"/>
            </w:tcBorders>
            <w:noWrap/>
            <w:vAlign w:val="bottom"/>
          </w:tcPr>
          <w:p w:rsidR="003713BE" w:rsidRDefault="003713BE">
            <w:pPr>
              <w:jc w:val="center"/>
            </w:pPr>
            <w:r>
              <w:t>31.12.2009</w:t>
            </w:r>
          </w:p>
        </w:tc>
        <w:tc>
          <w:tcPr>
            <w:tcW w:w="1545" w:type="dxa"/>
            <w:tcBorders>
              <w:top w:val="nil"/>
              <w:left w:val="nil"/>
              <w:bottom w:val="nil"/>
              <w:right w:val="single" w:sz="12" w:space="0" w:color="auto"/>
            </w:tcBorders>
            <w:vAlign w:val="bottom"/>
          </w:tcPr>
          <w:p w:rsidR="003713BE" w:rsidRDefault="003713BE">
            <w:pPr>
              <w:jc w:val="center"/>
            </w:pPr>
            <w:r>
              <w:t xml:space="preserve">мировое </w:t>
            </w:r>
          </w:p>
        </w:tc>
        <w:tc>
          <w:tcPr>
            <w:tcW w:w="1431" w:type="dxa"/>
            <w:tcBorders>
              <w:top w:val="nil"/>
              <w:left w:val="nil"/>
              <w:bottom w:val="nil"/>
              <w:right w:val="single" w:sz="4" w:space="0" w:color="auto"/>
            </w:tcBorders>
            <w:noWrap/>
            <w:vAlign w:val="bottom"/>
          </w:tcPr>
          <w:p w:rsidR="003713BE" w:rsidRDefault="003713BE">
            <w:pPr>
              <w:jc w:val="right"/>
            </w:pPr>
            <w:r>
              <w:t>237463,00</w:t>
            </w:r>
          </w:p>
        </w:tc>
        <w:tc>
          <w:tcPr>
            <w:tcW w:w="1418" w:type="dxa"/>
            <w:tcBorders>
              <w:top w:val="nil"/>
              <w:left w:val="nil"/>
              <w:bottom w:val="nil"/>
              <w:right w:val="single" w:sz="4" w:space="0" w:color="auto"/>
            </w:tcBorders>
            <w:noWrap/>
            <w:vAlign w:val="bottom"/>
          </w:tcPr>
          <w:p w:rsidR="003713BE" w:rsidRDefault="003713BE">
            <w:pPr>
              <w:jc w:val="center"/>
            </w:pPr>
            <w:r>
              <w:t>60371,95</w:t>
            </w:r>
          </w:p>
        </w:tc>
        <w:tc>
          <w:tcPr>
            <w:tcW w:w="1134" w:type="dxa"/>
            <w:tcBorders>
              <w:top w:val="nil"/>
              <w:left w:val="nil"/>
              <w:bottom w:val="nil"/>
              <w:right w:val="single" w:sz="4" w:space="0" w:color="auto"/>
            </w:tcBorders>
            <w:noWrap/>
            <w:vAlign w:val="bottom"/>
          </w:tcPr>
          <w:p w:rsidR="003713BE" w:rsidRDefault="003713BE">
            <w:pPr>
              <w:jc w:val="center"/>
            </w:pPr>
            <w:r>
              <w:t>6877,13</w:t>
            </w:r>
          </w:p>
        </w:tc>
      </w:tr>
      <w:tr w:rsidR="003713BE">
        <w:trPr>
          <w:trHeight w:val="203"/>
        </w:trPr>
        <w:tc>
          <w:tcPr>
            <w:tcW w:w="426" w:type="dxa"/>
            <w:tcBorders>
              <w:top w:val="nil"/>
              <w:left w:val="single" w:sz="4" w:space="0" w:color="auto"/>
              <w:bottom w:val="single" w:sz="4" w:space="0" w:color="auto"/>
              <w:right w:val="single" w:sz="4" w:space="0" w:color="auto"/>
            </w:tcBorders>
            <w:noWrap/>
            <w:vAlign w:val="bottom"/>
          </w:tcPr>
          <w:p w:rsidR="003713BE" w:rsidRDefault="003713BE">
            <w:pPr>
              <w:ind w:left="360"/>
              <w:jc w:val="right"/>
              <w:rPr>
                <w:b/>
                <w:bCs/>
              </w:rPr>
            </w:pPr>
          </w:p>
        </w:tc>
        <w:tc>
          <w:tcPr>
            <w:tcW w:w="2410" w:type="dxa"/>
            <w:tcBorders>
              <w:top w:val="nil"/>
              <w:left w:val="nil"/>
              <w:bottom w:val="single" w:sz="4" w:space="0" w:color="auto"/>
              <w:right w:val="single" w:sz="4" w:space="0" w:color="auto"/>
            </w:tcBorders>
            <w:noWrap/>
            <w:vAlign w:val="bottom"/>
          </w:tcPr>
          <w:p w:rsidR="003713BE" w:rsidRDefault="003713BE">
            <w:pPr>
              <w:rPr>
                <w:b/>
                <w:bCs/>
              </w:rPr>
            </w:pPr>
          </w:p>
        </w:tc>
        <w:tc>
          <w:tcPr>
            <w:tcW w:w="1134" w:type="dxa"/>
            <w:tcBorders>
              <w:top w:val="nil"/>
              <w:left w:val="single" w:sz="12" w:space="0" w:color="auto"/>
              <w:bottom w:val="single" w:sz="4" w:space="0" w:color="auto"/>
              <w:right w:val="single" w:sz="4" w:space="0" w:color="auto"/>
            </w:tcBorders>
            <w:noWrap/>
            <w:vAlign w:val="bottom"/>
          </w:tcPr>
          <w:p w:rsidR="003713BE" w:rsidRDefault="003713BE">
            <w:pPr>
              <w:jc w:val="center"/>
              <w:rPr>
                <w:b/>
                <w:bCs/>
              </w:rPr>
            </w:pPr>
          </w:p>
        </w:tc>
        <w:tc>
          <w:tcPr>
            <w:tcW w:w="1134" w:type="dxa"/>
            <w:tcBorders>
              <w:top w:val="nil"/>
              <w:left w:val="nil"/>
              <w:bottom w:val="single" w:sz="4" w:space="0" w:color="auto"/>
              <w:right w:val="single" w:sz="4" w:space="0" w:color="auto"/>
            </w:tcBorders>
            <w:noWrap/>
            <w:vAlign w:val="bottom"/>
          </w:tcPr>
          <w:p w:rsidR="003713BE" w:rsidRDefault="003713BE">
            <w:pPr>
              <w:jc w:val="center"/>
              <w:rPr>
                <w:b/>
                <w:bCs/>
              </w:rPr>
            </w:pPr>
          </w:p>
        </w:tc>
        <w:tc>
          <w:tcPr>
            <w:tcW w:w="1545" w:type="dxa"/>
            <w:tcBorders>
              <w:top w:val="nil"/>
              <w:left w:val="nil"/>
              <w:bottom w:val="single" w:sz="4" w:space="0" w:color="auto"/>
              <w:right w:val="single" w:sz="12" w:space="0" w:color="auto"/>
            </w:tcBorders>
            <w:vAlign w:val="bottom"/>
          </w:tcPr>
          <w:p w:rsidR="003713BE" w:rsidRDefault="003713BE">
            <w:pPr>
              <w:jc w:val="center"/>
              <w:rPr>
                <w:b/>
                <w:bCs/>
              </w:rPr>
            </w:pPr>
          </w:p>
        </w:tc>
        <w:tc>
          <w:tcPr>
            <w:tcW w:w="1431" w:type="dxa"/>
            <w:tcBorders>
              <w:top w:val="nil"/>
              <w:left w:val="nil"/>
              <w:bottom w:val="single" w:sz="4" w:space="0" w:color="auto"/>
              <w:right w:val="single" w:sz="4" w:space="0" w:color="auto"/>
            </w:tcBorders>
            <w:noWrap/>
            <w:vAlign w:val="bottom"/>
          </w:tcPr>
          <w:p w:rsidR="003713BE" w:rsidRDefault="003713BE">
            <w:pPr>
              <w:jc w:val="right"/>
              <w:rPr>
                <w:b/>
                <w:bCs/>
              </w:rPr>
            </w:pPr>
            <w:r>
              <w:rPr>
                <w:b/>
                <w:bCs/>
              </w:rPr>
              <w:t xml:space="preserve"> </w:t>
            </w:r>
          </w:p>
        </w:tc>
        <w:tc>
          <w:tcPr>
            <w:tcW w:w="1418" w:type="dxa"/>
            <w:tcBorders>
              <w:top w:val="nil"/>
              <w:left w:val="nil"/>
              <w:bottom w:val="single" w:sz="4" w:space="0" w:color="auto"/>
              <w:right w:val="single" w:sz="4" w:space="0" w:color="auto"/>
            </w:tcBorders>
            <w:noWrap/>
            <w:vAlign w:val="bottom"/>
          </w:tcPr>
          <w:p w:rsidR="003713BE" w:rsidRDefault="003713BE">
            <w:pPr>
              <w:jc w:val="center"/>
              <w:rPr>
                <w:b/>
                <w:bCs/>
              </w:rPr>
            </w:pPr>
          </w:p>
        </w:tc>
        <w:tc>
          <w:tcPr>
            <w:tcW w:w="1134" w:type="dxa"/>
            <w:tcBorders>
              <w:top w:val="nil"/>
              <w:left w:val="nil"/>
              <w:bottom w:val="single" w:sz="4" w:space="0" w:color="auto"/>
              <w:right w:val="single" w:sz="4" w:space="0" w:color="auto"/>
            </w:tcBorders>
            <w:noWrap/>
            <w:vAlign w:val="bottom"/>
          </w:tcPr>
          <w:p w:rsidR="003713BE" w:rsidRDefault="003713BE">
            <w:pPr>
              <w:jc w:val="center"/>
              <w:rPr>
                <w:b/>
                <w:bCs/>
              </w:rPr>
            </w:pPr>
          </w:p>
        </w:tc>
      </w:tr>
      <w:tr w:rsidR="003713BE">
        <w:trPr>
          <w:trHeight w:val="326"/>
        </w:trPr>
        <w:tc>
          <w:tcPr>
            <w:tcW w:w="426" w:type="dxa"/>
            <w:tcBorders>
              <w:top w:val="single" w:sz="4" w:space="0" w:color="auto"/>
              <w:left w:val="single" w:sz="4" w:space="0" w:color="auto"/>
              <w:bottom w:val="single" w:sz="4" w:space="0" w:color="auto"/>
              <w:right w:val="single" w:sz="4" w:space="0" w:color="auto"/>
            </w:tcBorders>
            <w:noWrap/>
            <w:vAlign w:val="bottom"/>
          </w:tcPr>
          <w:p w:rsidR="003713BE" w:rsidRDefault="003713BE">
            <w:pPr>
              <w:ind w:left="360"/>
              <w:jc w:val="right"/>
              <w:rPr>
                <w:b/>
                <w:bCs/>
              </w:rPr>
            </w:pPr>
          </w:p>
        </w:tc>
        <w:tc>
          <w:tcPr>
            <w:tcW w:w="2410" w:type="dxa"/>
            <w:tcBorders>
              <w:top w:val="single" w:sz="4" w:space="0" w:color="auto"/>
              <w:left w:val="nil"/>
              <w:bottom w:val="single" w:sz="4" w:space="0" w:color="auto"/>
              <w:right w:val="single" w:sz="4" w:space="0" w:color="auto"/>
            </w:tcBorders>
            <w:noWrap/>
            <w:vAlign w:val="bottom"/>
          </w:tcPr>
          <w:p w:rsidR="003713BE" w:rsidRDefault="003713BE">
            <w:pPr>
              <w:rPr>
                <w:b/>
                <w:bCs/>
              </w:rPr>
            </w:pPr>
            <w:r>
              <w:rPr>
                <w:b/>
                <w:bCs/>
              </w:rPr>
              <w:t>ИТОГО</w:t>
            </w:r>
          </w:p>
        </w:tc>
        <w:tc>
          <w:tcPr>
            <w:tcW w:w="1134" w:type="dxa"/>
            <w:tcBorders>
              <w:top w:val="single" w:sz="4" w:space="0" w:color="auto"/>
              <w:left w:val="single" w:sz="12" w:space="0" w:color="auto"/>
              <w:bottom w:val="single" w:sz="4" w:space="0" w:color="auto"/>
              <w:right w:val="single" w:sz="4" w:space="0" w:color="auto"/>
            </w:tcBorders>
            <w:noWrap/>
            <w:vAlign w:val="bottom"/>
          </w:tcPr>
          <w:p w:rsidR="003713BE" w:rsidRDefault="003713BE">
            <w:pPr>
              <w:jc w:val="center"/>
              <w:rPr>
                <w:b/>
                <w:bCs/>
              </w:rPr>
            </w:pPr>
          </w:p>
        </w:tc>
        <w:tc>
          <w:tcPr>
            <w:tcW w:w="1134"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p>
        </w:tc>
        <w:tc>
          <w:tcPr>
            <w:tcW w:w="1545" w:type="dxa"/>
            <w:tcBorders>
              <w:top w:val="single" w:sz="4" w:space="0" w:color="auto"/>
              <w:left w:val="nil"/>
              <w:bottom w:val="single" w:sz="4" w:space="0" w:color="auto"/>
              <w:right w:val="single" w:sz="12" w:space="0" w:color="auto"/>
            </w:tcBorders>
            <w:vAlign w:val="bottom"/>
          </w:tcPr>
          <w:p w:rsidR="003713BE" w:rsidRDefault="003713BE">
            <w:pPr>
              <w:jc w:val="center"/>
              <w:rPr>
                <w:b/>
                <w:bCs/>
              </w:rPr>
            </w:pPr>
          </w:p>
        </w:tc>
        <w:tc>
          <w:tcPr>
            <w:tcW w:w="1431" w:type="dxa"/>
            <w:tcBorders>
              <w:top w:val="single" w:sz="4" w:space="0" w:color="auto"/>
              <w:left w:val="nil"/>
              <w:bottom w:val="single" w:sz="4" w:space="0" w:color="auto"/>
              <w:right w:val="single" w:sz="4" w:space="0" w:color="auto"/>
            </w:tcBorders>
            <w:noWrap/>
            <w:vAlign w:val="bottom"/>
          </w:tcPr>
          <w:p w:rsidR="003713BE" w:rsidRDefault="003713BE">
            <w:pPr>
              <w:jc w:val="right"/>
              <w:rPr>
                <w:b/>
                <w:bCs/>
              </w:rPr>
            </w:pPr>
            <w:r>
              <w:rPr>
                <w:b/>
                <w:bCs/>
              </w:rPr>
              <w:fldChar w:fldCharType="begin"/>
            </w:r>
            <w:r>
              <w:rPr>
                <w:b/>
                <w:bCs/>
              </w:rPr>
              <w:instrText xml:space="preserve"> =SUM(ABOVE) </w:instrText>
            </w:r>
            <w:r>
              <w:rPr>
                <w:b/>
                <w:bCs/>
              </w:rPr>
              <w:fldChar w:fldCharType="separate"/>
            </w:r>
            <w:r>
              <w:rPr>
                <w:b/>
                <w:bCs/>
                <w:noProof/>
              </w:rPr>
              <w:t>38 603 555,94</w:t>
            </w:r>
            <w:r>
              <w:rPr>
                <w:b/>
                <w:bCs/>
              </w:rPr>
              <w:fldChar w:fldCharType="end"/>
            </w:r>
          </w:p>
        </w:tc>
        <w:tc>
          <w:tcPr>
            <w:tcW w:w="1418"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r>
              <w:rPr>
                <w:b/>
                <w:bCs/>
              </w:rPr>
              <w:fldChar w:fldCharType="begin"/>
            </w:r>
            <w:r>
              <w:rPr>
                <w:b/>
                <w:bCs/>
              </w:rPr>
              <w:instrText xml:space="preserve"> =SUM(ABOVE) </w:instrText>
            </w:r>
            <w:r>
              <w:rPr>
                <w:b/>
                <w:bCs/>
              </w:rPr>
              <w:fldChar w:fldCharType="separate"/>
            </w:r>
            <w:r>
              <w:rPr>
                <w:b/>
                <w:bCs/>
                <w:noProof/>
              </w:rPr>
              <w:t>5 828 664,43</w:t>
            </w:r>
            <w:r>
              <w:rPr>
                <w:b/>
                <w:bCs/>
              </w:rPr>
              <w:fldChar w:fldCharType="end"/>
            </w:r>
          </w:p>
        </w:tc>
        <w:tc>
          <w:tcPr>
            <w:tcW w:w="1134"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p>
        </w:tc>
      </w:tr>
    </w:tbl>
    <w:p w:rsidR="003713BE" w:rsidRDefault="003713BE" w:rsidP="000B1D76">
      <w:pPr>
        <w:pStyle w:val="BodyText"/>
        <w:ind w:firstLine="567"/>
        <w:jc w:val="both"/>
        <w:rPr>
          <w:rFonts w:ascii="Times New Roman" w:hAnsi="Times New Roman" w:cs="Times New Roman"/>
          <w:color w:val="000000"/>
        </w:rPr>
      </w:pP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Находившиеся на рассмотрении по состоянию на 31.12.2009 г. исковые заявления в сумме   </w:t>
      </w:r>
      <w:r w:rsidRPr="000B1D76">
        <w:rPr>
          <w:rFonts w:ascii="Times New Roman" w:hAnsi="Times New Roman" w:cs="Times New Roman"/>
          <w:color w:val="000000"/>
          <w:sz w:val="25"/>
          <w:szCs w:val="25"/>
        </w:rPr>
        <w:fldChar w:fldCharType="begin"/>
      </w:r>
      <w:r w:rsidRPr="000B1D76">
        <w:rPr>
          <w:rFonts w:ascii="Times New Roman" w:hAnsi="Times New Roman" w:cs="Times New Roman"/>
          <w:color w:val="000000"/>
          <w:sz w:val="25"/>
          <w:szCs w:val="25"/>
        </w:rPr>
        <w:instrText xml:space="preserve"> =SUM(ABOVE) </w:instrText>
      </w:r>
      <w:r w:rsidRPr="000B1D76">
        <w:rPr>
          <w:rFonts w:ascii="Times New Roman" w:hAnsi="Times New Roman" w:cs="Times New Roman"/>
          <w:color w:val="000000"/>
          <w:sz w:val="25"/>
          <w:szCs w:val="25"/>
        </w:rPr>
        <w:fldChar w:fldCharType="separate"/>
      </w:r>
      <w:r w:rsidRPr="000B1D76">
        <w:rPr>
          <w:rFonts w:ascii="Times New Roman" w:hAnsi="Times New Roman" w:cs="Times New Roman"/>
          <w:color w:val="000000"/>
          <w:sz w:val="25"/>
          <w:szCs w:val="25"/>
        </w:rPr>
        <w:t>10 798 393,38</w:t>
      </w:r>
      <w:r w:rsidRPr="000B1D76">
        <w:rPr>
          <w:rFonts w:ascii="Times New Roman" w:hAnsi="Times New Roman" w:cs="Times New Roman"/>
          <w:color w:val="000000"/>
          <w:sz w:val="25"/>
          <w:szCs w:val="25"/>
        </w:rPr>
        <w:fldChar w:fldCharType="end"/>
      </w:r>
      <w:r w:rsidRPr="000B1D76">
        <w:rPr>
          <w:rFonts w:ascii="Times New Roman" w:hAnsi="Times New Roman" w:cs="Times New Roman"/>
          <w:color w:val="000000"/>
          <w:sz w:val="25"/>
          <w:szCs w:val="25"/>
        </w:rPr>
        <w:t xml:space="preserve"> рублей,  удовлетворены полностью в первом квартале 2010 года.</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 </w:t>
      </w:r>
      <w:r w:rsidRPr="000B1D76">
        <w:rPr>
          <w:rFonts w:ascii="Times New Roman" w:hAnsi="Times New Roman" w:cs="Times New Roman"/>
          <w:color w:val="000000"/>
          <w:sz w:val="25"/>
          <w:szCs w:val="25"/>
        </w:rPr>
        <w:tab/>
        <w:t xml:space="preserve">По результатам проведенной работы по взысканию в судебном порядке задолженности с лизингополучателей, практически в каждом случае подачи иска судом присуждено к взысканию 100% сумма заявленных  требований. </w:t>
      </w:r>
    </w:p>
    <w:p w:rsidR="003713BE"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В 2009 году ОАО «ТАЛК» были поданы исковые заявления о нарушении условий договоров поставки   и пени за просрочку исполнения в отношении следующих поставщиков и со следующими результатами:</w:t>
      </w:r>
    </w:p>
    <w:p w:rsidR="003713BE" w:rsidRDefault="003713BE" w:rsidP="000B1D76">
      <w:pPr>
        <w:pStyle w:val="BodyText"/>
        <w:ind w:firstLine="567"/>
        <w:jc w:val="both"/>
        <w:rPr>
          <w:rFonts w:ascii="Times New Roman" w:hAnsi="Times New Roman" w:cs="Times New Roman"/>
          <w:color w:val="000000"/>
          <w:sz w:val="25"/>
          <w:szCs w:val="25"/>
        </w:rPr>
      </w:pPr>
    </w:p>
    <w:p w:rsidR="003713BE" w:rsidRDefault="003713BE" w:rsidP="000B1D76">
      <w:pPr>
        <w:pStyle w:val="BodyText"/>
        <w:ind w:firstLine="567"/>
        <w:jc w:val="both"/>
        <w:rPr>
          <w:rFonts w:ascii="Times New Roman" w:hAnsi="Times New Roman" w:cs="Times New Roman"/>
          <w:color w:val="000000"/>
          <w:sz w:val="25"/>
          <w:szCs w:val="25"/>
        </w:rPr>
      </w:pPr>
    </w:p>
    <w:p w:rsidR="003713BE" w:rsidRDefault="003713BE" w:rsidP="000B1D76">
      <w:pPr>
        <w:pStyle w:val="BodyText"/>
        <w:ind w:firstLine="567"/>
        <w:jc w:val="both"/>
        <w:rPr>
          <w:rFonts w:ascii="Times New Roman" w:hAnsi="Times New Roman" w:cs="Times New Roman"/>
          <w:color w:val="000000"/>
          <w:sz w:val="25"/>
          <w:szCs w:val="25"/>
        </w:rPr>
      </w:pPr>
    </w:p>
    <w:p w:rsidR="003713BE" w:rsidRDefault="003713BE" w:rsidP="000B1D76">
      <w:pPr>
        <w:pStyle w:val="BodyText"/>
        <w:ind w:firstLine="567"/>
        <w:jc w:val="both"/>
        <w:rPr>
          <w:rFonts w:ascii="Times New Roman" w:hAnsi="Times New Roman" w:cs="Times New Roman"/>
          <w:color w:val="000000"/>
          <w:sz w:val="25"/>
          <w:szCs w:val="25"/>
        </w:rPr>
      </w:pPr>
    </w:p>
    <w:p w:rsidR="003713BE" w:rsidRDefault="003713BE" w:rsidP="000B1D76">
      <w:pPr>
        <w:pStyle w:val="BodyText"/>
        <w:ind w:firstLine="567"/>
        <w:jc w:val="both"/>
        <w:rPr>
          <w:rFonts w:ascii="Times New Roman" w:hAnsi="Times New Roman" w:cs="Times New Roman"/>
          <w:color w:val="000000"/>
          <w:sz w:val="25"/>
          <w:szCs w:val="25"/>
        </w:rPr>
      </w:pPr>
    </w:p>
    <w:p w:rsidR="003713BE" w:rsidRDefault="003713BE" w:rsidP="000B1D76">
      <w:pPr>
        <w:pStyle w:val="BodyText"/>
        <w:ind w:firstLine="567"/>
        <w:jc w:val="both"/>
        <w:rPr>
          <w:rFonts w:ascii="Times New Roman" w:hAnsi="Times New Roman" w:cs="Times New Roman"/>
          <w:color w:val="000000"/>
          <w:sz w:val="25"/>
          <w:szCs w:val="25"/>
        </w:rPr>
      </w:pPr>
      <w:r w:rsidRPr="004D1434">
        <w:rPr>
          <w:rFonts w:ascii="Times New Roman" w:hAnsi="Times New Roman" w:cs="Times New Roman"/>
          <w:color w:val="000000"/>
          <w:sz w:val="25"/>
          <w:szCs w:val="25"/>
        </w:rPr>
        <w:t xml:space="preserve">Таблица </w:t>
      </w:r>
      <w:r>
        <w:rPr>
          <w:rFonts w:ascii="Times New Roman" w:hAnsi="Times New Roman" w:cs="Times New Roman"/>
          <w:color w:val="000000"/>
          <w:sz w:val="25"/>
          <w:szCs w:val="25"/>
        </w:rPr>
        <w:t>9</w:t>
      </w:r>
      <w:r w:rsidRPr="004D1434">
        <w:rPr>
          <w:rFonts w:ascii="Times New Roman" w:hAnsi="Times New Roman" w:cs="Times New Roman"/>
          <w:color w:val="000000"/>
          <w:sz w:val="25"/>
          <w:szCs w:val="25"/>
        </w:rPr>
        <w:t xml:space="preserve">: Результаты работы в направлении взыскания просроченной дебиторской задолженности </w:t>
      </w:r>
      <w:r>
        <w:rPr>
          <w:rFonts w:ascii="Times New Roman" w:hAnsi="Times New Roman" w:cs="Times New Roman"/>
          <w:color w:val="000000"/>
          <w:sz w:val="25"/>
          <w:szCs w:val="25"/>
        </w:rPr>
        <w:t>поставщиков</w:t>
      </w:r>
      <w:r w:rsidRPr="004D1434">
        <w:rPr>
          <w:rFonts w:ascii="Times New Roman" w:hAnsi="Times New Roman" w:cs="Times New Roman"/>
          <w:color w:val="000000"/>
          <w:sz w:val="25"/>
          <w:szCs w:val="25"/>
        </w:rPr>
        <w:t>.</w:t>
      </w:r>
    </w:p>
    <w:p w:rsidR="003713BE" w:rsidRDefault="003713BE" w:rsidP="000B1D76">
      <w:pPr>
        <w:pStyle w:val="BodyText"/>
        <w:ind w:firstLine="567"/>
        <w:jc w:val="both"/>
        <w:rPr>
          <w:rFonts w:ascii="Times New Roman" w:hAnsi="Times New Roman" w:cs="Times New Roman"/>
          <w:color w:val="000000"/>
          <w:sz w:val="25"/>
          <w:szCs w:val="25"/>
        </w:rPr>
      </w:pPr>
    </w:p>
    <w:tbl>
      <w:tblPr>
        <w:tblW w:w="9659" w:type="dxa"/>
        <w:tblInd w:w="-106" w:type="dxa"/>
        <w:tblLayout w:type="fixed"/>
        <w:tblLook w:val="00A0"/>
      </w:tblPr>
      <w:tblGrid>
        <w:gridCol w:w="2126"/>
        <w:gridCol w:w="1277"/>
        <w:gridCol w:w="1135"/>
        <w:gridCol w:w="1546"/>
        <w:gridCol w:w="1732"/>
        <w:gridCol w:w="1843"/>
      </w:tblGrid>
      <w:tr w:rsidR="003713BE">
        <w:trPr>
          <w:trHeight w:val="270"/>
        </w:trPr>
        <w:tc>
          <w:tcPr>
            <w:tcW w:w="2126" w:type="dxa"/>
            <w:tcBorders>
              <w:top w:val="single" w:sz="4" w:space="0" w:color="auto"/>
              <w:left w:val="single" w:sz="4" w:space="0" w:color="auto"/>
              <w:bottom w:val="single" w:sz="4" w:space="0" w:color="auto"/>
              <w:right w:val="single" w:sz="4" w:space="0" w:color="auto"/>
            </w:tcBorders>
            <w:noWrap/>
            <w:vAlign w:val="bottom"/>
          </w:tcPr>
          <w:p w:rsidR="003713BE" w:rsidRDefault="003713BE">
            <w:pPr>
              <w:jc w:val="center"/>
              <w:rPr>
                <w:b/>
                <w:bCs/>
              </w:rPr>
            </w:pPr>
            <w:r>
              <w:rPr>
                <w:b/>
                <w:bCs/>
              </w:rPr>
              <w:t>Наименование ответчика</w:t>
            </w:r>
          </w:p>
        </w:tc>
        <w:tc>
          <w:tcPr>
            <w:tcW w:w="1276" w:type="dxa"/>
            <w:tcBorders>
              <w:top w:val="single" w:sz="4" w:space="0" w:color="auto"/>
              <w:left w:val="single" w:sz="12" w:space="0" w:color="auto"/>
              <w:bottom w:val="single" w:sz="4" w:space="0" w:color="auto"/>
              <w:right w:val="single" w:sz="4" w:space="0" w:color="auto"/>
            </w:tcBorders>
            <w:noWrap/>
            <w:vAlign w:val="bottom"/>
          </w:tcPr>
          <w:p w:rsidR="003713BE" w:rsidRDefault="003713BE">
            <w:pPr>
              <w:jc w:val="center"/>
              <w:rPr>
                <w:b/>
                <w:bCs/>
              </w:rPr>
            </w:pPr>
            <w:r>
              <w:rPr>
                <w:b/>
                <w:bCs/>
              </w:rPr>
              <w:t>Дата подачи иска</w:t>
            </w:r>
          </w:p>
        </w:tc>
        <w:tc>
          <w:tcPr>
            <w:tcW w:w="1134"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r>
              <w:rPr>
                <w:b/>
                <w:bCs/>
              </w:rPr>
              <w:t>Дата принятия решения</w:t>
            </w:r>
          </w:p>
        </w:tc>
        <w:tc>
          <w:tcPr>
            <w:tcW w:w="1545" w:type="dxa"/>
            <w:tcBorders>
              <w:top w:val="single" w:sz="4" w:space="0" w:color="auto"/>
              <w:left w:val="nil"/>
              <w:bottom w:val="single" w:sz="4" w:space="0" w:color="auto"/>
              <w:right w:val="single" w:sz="12" w:space="0" w:color="auto"/>
            </w:tcBorders>
            <w:noWrap/>
            <w:vAlign w:val="bottom"/>
          </w:tcPr>
          <w:p w:rsidR="003713BE" w:rsidRDefault="003713BE">
            <w:pPr>
              <w:jc w:val="center"/>
              <w:rPr>
                <w:b/>
                <w:bCs/>
              </w:rPr>
            </w:pPr>
            <w:r>
              <w:rPr>
                <w:b/>
                <w:bCs/>
              </w:rPr>
              <w:t>Результат рассмотрения</w:t>
            </w:r>
          </w:p>
        </w:tc>
        <w:tc>
          <w:tcPr>
            <w:tcW w:w="1731"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r>
              <w:rPr>
                <w:b/>
                <w:bCs/>
              </w:rPr>
              <w:t>Основной долг</w:t>
            </w:r>
          </w:p>
        </w:tc>
        <w:tc>
          <w:tcPr>
            <w:tcW w:w="1842"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r>
              <w:rPr>
                <w:b/>
                <w:bCs/>
              </w:rPr>
              <w:t>Пени за просрочку</w:t>
            </w:r>
          </w:p>
        </w:tc>
      </w:tr>
      <w:tr w:rsidR="003713BE">
        <w:trPr>
          <w:trHeight w:val="270"/>
        </w:trPr>
        <w:tc>
          <w:tcPr>
            <w:tcW w:w="2126" w:type="dxa"/>
            <w:tcBorders>
              <w:top w:val="single" w:sz="4" w:space="0" w:color="auto"/>
              <w:left w:val="single" w:sz="4" w:space="0" w:color="auto"/>
              <w:bottom w:val="single" w:sz="4" w:space="0" w:color="auto"/>
              <w:right w:val="single" w:sz="4" w:space="0" w:color="auto"/>
            </w:tcBorders>
            <w:noWrap/>
            <w:vAlign w:val="bottom"/>
          </w:tcPr>
          <w:p w:rsidR="003713BE" w:rsidRDefault="003713BE">
            <w:r>
              <w:t xml:space="preserve"> </w:t>
            </w:r>
          </w:p>
          <w:p w:rsidR="003713BE" w:rsidRDefault="003713BE">
            <w:r>
              <w:t>ООО "Матрикс-Агритех"</w:t>
            </w:r>
          </w:p>
          <w:p w:rsidR="003713BE" w:rsidRDefault="003713BE"/>
        </w:tc>
        <w:tc>
          <w:tcPr>
            <w:tcW w:w="1276" w:type="dxa"/>
            <w:tcBorders>
              <w:top w:val="single" w:sz="4" w:space="0" w:color="auto"/>
              <w:left w:val="single" w:sz="12" w:space="0" w:color="auto"/>
              <w:bottom w:val="single" w:sz="4" w:space="0" w:color="auto"/>
              <w:right w:val="single" w:sz="4" w:space="0" w:color="auto"/>
            </w:tcBorders>
            <w:noWrap/>
            <w:vAlign w:val="bottom"/>
          </w:tcPr>
          <w:p w:rsidR="003713BE" w:rsidRDefault="003713BE">
            <w:pPr>
              <w:jc w:val="center"/>
            </w:pPr>
            <w:r>
              <w:t>27.01.2009</w:t>
            </w:r>
          </w:p>
        </w:tc>
        <w:tc>
          <w:tcPr>
            <w:tcW w:w="1134" w:type="dxa"/>
            <w:tcBorders>
              <w:top w:val="single" w:sz="4" w:space="0" w:color="auto"/>
              <w:left w:val="nil"/>
              <w:bottom w:val="single" w:sz="4" w:space="0" w:color="auto"/>
              <w:right w:val="single" w:sz="4" w:space="0" w:color="auto"/>
            </w:tcBorders>
            <w:noWrap/>
            <w:vAlign w:val="bottom"/>
          </w:tcPr>
          <w:p w:rsidR="003713BE" w:rsidRDefault="003713BE">
            <w:pPr>
              <w:jc w:val="center"/>
            </w:pPr>
            <w:r>
              <w:t>02.03.2009</w:t>
            </w:r>
          </w:p>
        </w:tc>
        <w:tc>
          <w:tcPr>
            <w:tcW w:w="1545" w:type="dxa"/>
            <w:tcBorders>
              <w:top w:val="single" w:sz="4" w:space="0" w:color="auto"/>
              <w:left w:val="nil"/>
              <w:bottom w:val="single" w:sz="4" w:space="0" w:color="auto"/>
              <w:right w:val="single" w:sz="12" w:space="0" w:color="auto"/>
            </w:tcBorders>
            <w:noWrap/>
            <w:vAlign w:val="bottom"/>
          </w:tcPr>
          <w:p w:rsidR="003713BE" w:rsidRDefault="003713BE">
            <w:pPr>
              <w:jc w:val="center"/>
            </w:pPr>
            <w:r>
              <w:t>Мировое</w:t>
            </w:r>
          </w:p>
        </w:tc>
        <w:tc>
          <w:tcPr>
            <w:tcW w:w="1731" w:type="dxa"/>
            <w:tcBorders>
              <w:top w:val="single" w:sz="4" w:space="0" w:color="auto"/>
              <w:left w:val="nil"/>
              <w:bottom w:val="single" w:sz="4" w:space="0" w:color="auto"/>
              <w:right w:val="single" w:sz="4" w:space="0" w:color="auto"/>
            </w:tcBorders>
            <w:noWrap/>
            <w:vAlign w:val="bottom"/>
          </w:tcPr>
          <w:p w:rsidR="003713BE" w:rsidRDefault="003713BE">
            <w:pPr>
              <w:jc w:val="center"/>
            </w:pPr>
            <w:r>
              <w:t xml:space="preserve">11 562 893,00  </w:t>
            </w:r>
          </w:p>
        </w:tc>
        <w:tc>
          <w:tcPr>
            <w:tcW w:w="1842" w:type="dxa"/>
            <w:tcBorders>
              <w:top w:val="single" w:sz="4" w:space="0" w:color="auto"/>
              <w:left w:val="nil"/>
              <w:bottom w:val="single" w:sz="4" w:space="0" w:color="auto"/>
              <w:right w:val="single" w:sz="4" w:space="0" w:color="auto"/>
            </w:tcBorders>
            <w:noWrap/>
            <w:vAlign w:val="bottom"/>
          </w:tcPr>
          <w:p w:rsidR="003713BE" w:rsidRDefault="003713BE">
            <w:pPr>
              <w:jc w:val="center"/>
            </w:pPr>
            <w:r>
              <w:t xml:space="preserve">2 413 707,09  </w:t>
            </w:r>
          </w:p>
        </w:tc>
      </w:tr>
      <w:tr w:rsidR="003713BE">
        <w:trPr>
          <w:trHeight w:val="679"/>
        </w:trPr>
        <w:tc>
          <w:tcPr>
            <w:tcW w:w="2126" w:type="dxa"/>
            <w:tcBorders>
              <w:top w:val="single" w:sz="4" w:space="0" w:color="auto"/>
              <w:left w:val="single" w:sz="4" w:space="0" w:color="auto"/>
              <w:bottom w:val="single" w:sz="4" w:space="0" w:color="auto"/>
              <w:right w:val="single" w:sz="4" w:space="0" w:color="auto"/>
            </w:tcBorders>
            <w:noWrap/>
            <w:vAlign w:val="bottom"/>
          </w:tcPr>
          <w:p w:rsidR="003713BE" w:rsidRDefault="003713BE">
            <w:r>
              <w:t xml:space="preserve"> </w:t>
            </w:r>
          </w:p>
          <w:p w:rsidR="003713BE" w:rsidRDefault="003713BE">
            <w:pPr>
              <w:rPr>
                <w:b/>
                <w:bCs/>
              </w:rPr>
            </w:pPr>
            <w:r>
              <w:t>ООО "Матрикс-Агритех"</w:t>
            </w:r>
          </w:p>
        </w:tc>
        <w:tc>
          <w:tcPr>
            <w:tcW w:w="1276" w:type="dxa"/>
            <w:tcBorders>
              <w:top w:val="single" w:sz="4" w:space="0" w:color="auto"/>
              <w:left w:val="single" w:sz="12" w:space="0" w:color="auto"/>
              <w:bottom w:val="single" w:sz="4" w:space="0" w:color="auto"/>
              <w:right w:val="single" w:sz="4" w:space="0" w:color="auto"/>
            </w:tcBorders>
            <w:noWrap/>
            <w:vAlign w:val="bottom"/>
          </w:tcPr>
          <w:p w:rsidR="003713BE" w:rsidRDefault="003713BE">
            <w:pPr>
              <w:jc w:val="center"/>
            </w:pPr>
            <w:r>
              <w:t>02.02.2009</w:t>
            </w:r>
          </w:p>
          <w:p w:rsidR="003713BE" w:rsidRDefault="003713BE">
            <w:pPr>
              <w:jc w:val="center"/>
            </w:pPr>
          </w:p>
        </w:tc>
        <w:tc>
          <w:tcPr>
            <w:tcW w:w="1134" w:type="dxa"/>
            <w:tcBorders>
              <w:top w:val="single" w:sz="4" w:space="0" w:color="auto"/>
              <w:left w:val="nil"/>
              <w:bottom w:val="single" w:sz="4" w:space="0" w:color="auto"/>
              <w:right w:val="single" w:sz="4" w:space="0" w:color="auto"/>
            </w:tcBorders>
            <w:noWrap/>
            <w:vAlign w:val="bottom"/>
          </w:tcPr>
          <w:p w:rsidR="003713BE" w:rsidRDefault="003713BE">
            <w:pPr>
              <w:jc w:val="center"/>
            </w:pPr>
            <w:r>
              <w:t>10.03.2009</w:t>
            </w:r>
          </w:p>
          <w:p w:rsidR="003713BE" w:rsidRDefault="003713BE">
            <w:pPr>
              <w:jc w:val="center"/>
            </w:pPr>
          </w:p>
        </w:tc>
        <w:tc>
          <w:tcPr>
            <w:tcW w:w="1545" w:type="dxa"/>
            <w:tcBorders>
              <w:top w:val="single" w:sz="4" w:space="0" w:color="auto"/>
              <w:left w:val="nil"/>
              <w:bottom w:val="single" w:sz="4" w:space="0" w:color="auto"/>
              <w:right w:val="single" w:sz="12" w:space="0" w:color="auto"/>
            </w:tcBorders>
            <w:noWrap/>
            <w:vAlign w:val="bottom"/>
          </w:tcPr>
          <w:p w:rsidR="003713BE" w:rsidRDefault="003713BE">
            <w:pPr>
              <w:jc w:val="center"/>
            </w:pPr>
            <w:r>
              <w:t>Мировое</w:t>
            </w:r>
          </w:p>
          <w:p w:rsidR="003713BE" w:rsidRDefault="003713BE">
            <w:pPr>
              <w:jc w:val="center"/>
            </w:pPr>
          </w:p>
        </w:tc>
        <w:tc>
          <w:tcPr>
            <w:tcW w:w="1731" w:type="dxa"/>
            <w:tcBorders>
              <w:top w:val="single" w:sz="4" w:space="0" w:color="auto"/>
              <w:left w:val="nil"/>
              <w:bottom w:val="single" w:sz="4" w:space="0" w:color="auto"/>
              <w:right w:val="single" w:sz="4" w:space="0" w:color="auto"/>
            </w:tcBorders>
            <w:noWrap/>
            <w:vAlign w:val="bottom"/>
          </w:tcPr>
          <w:p w:rsidR="003713BE" w:rsidRDefault="003713BE">
            <w:pPr>
              <w:jc w:val="center"/>
            </w:pPr>
            <w:r>
              <w:t xml:space="preserve">46 894 630,52 </w:t>
            </w:r>
          </w:p>
          <w:p w:rsidR="003713BE" w:rsidRDefault="003713BE">
            <w:pPr>
              <w:jc w:val="center"/>
              <w:rPr>
                <w:b/>
                <w:bCs/>
              </w:rPr>
            </w:pPr>
            <w:r>
              <w:rPr>
                <w:b/>
                <w:bCs/>
              </w:rPr>
              <w:t xml:space="preserve"> </w:t>
            </w:r>
          </w:p>
        </w:tc>
        <w:tc>
          <w:tcPr>
            <w:tcW w:w="1842" w:type="dxa"/>
            <w:tcBorders>
              <w:top w:val="single" w:sz="4" w:space="0" w:color="auto"/>
              <w:left w:val="nil"/>
              <w:bottom w:val="single" w:sz="4" w:space="0" w:color="auto"/>
              <w:right w:val="single" w:sz="4" w:space="0" w:color="auto"/>
            </w:tcBorders>
            <w:noWrap/>
            <w:vAlign w:val="bottom"/>
          </w:tcPr>
          <w:p w:rsidR="003713BE" w:rsidRDefault="003713BE">
            <w:pPr>
              <w:jc w:val="center"/>
            </w:pPr>
            <w:r>
              <w:t xml:space="preserve">14 170 632,68  </w:t>
            </w:r>
          </w:p>
          <w:p w:rsidR="003713BE" w:rsidRDefault="003713BE">
            <w:pPr>
              <w:jc w:val="center"/>
            </w:pPr>
          </w:p>
        </w:tc>
      </w:tr>
      <w:tr w:rsidR="003713BE">
        <w:trPr>
          <w:trHeight w:val="227"/>
        </w:trPr>
        <w:tc>
          <w:tcPr>
            <w:tcW w:w="2126" w:type="dxa"/>
            <w:tcBorders>
              <w:top w:val="single" w:sz="4" w:space="0" w:color="auto"/>
              <w:left w:val="single" w:sz="4" w:space="0" w:color="auto"/>
              <w:bottom w:val="single" w:sz="4" w:space="0" w:color="auto"/>
              <w:right w:val="single" w:sz="4" w:space="0" w:color="auto"/>
            </w:tcBorders>
            <w:noWrap/>
            <w:vAlign w:val="bottom"/>
          </w:tcPr>
          <w:p w:rsidR="003713BE" w:rsidRDefault="003713BE">
            <w:r>
              <w:rPr>
                <w:b/>
                <w:bCs/>
              </w:rPr>
              <w:t>ИТОГО</w:t>
            </w:r>
          </w:p>
        </w:tc>
        <w:tc>
          <w:tcPr>
            <w:tcW w:w="1276" w:type="dxa"/>
            <w:tcBorders>
              <w:top w:val="single" w:sz="4" w:space="0" w:color="auto"/>
              <w:left w:val="single" w:sz="12" w:space="0" w:color="auto"/>
              <w:bottom w:val="single" w:sz="4" w:space="0" w:color="auto"/>
              <w:right w:val="single" w:sz="4" w:space="0" w:color="auto"/>
            </w:tcBorders>
            <w:noWrap/>
            <w:vAlign w:val="bottom"/>
          </w:tcPr>
          <w:p w:rsidR="003713BE" w:rsidRDefault="003713BE">
            <w:pPr>
              <w:jc w:val="center"/>
            </w:pPr>
          </w:p>
        </w:tc>
        <w:tc>
          <w:tcPr>
            <w:tcW w:w="1134" w:type="dxa"/>
            <w:tcBorders>
              <w:top w:val="single" w:sz="4" w:space="0" w:color="auto"/>
              <w:left w:val="nil"/>
              <w:bottom w:val="single" w:sz="4" w:space="0" w:color="auto"/>
              <w:right w:val="single" w:sz="4" w:space="0" w:color="auto"/>
            </w:tcBorders>
            <w:noWrap/>
            <w:vAlign w:val="bottom"/>
          </w:tcPr>
          <w:p w:rsidR="003713BE" w:rsidRDefault="003713BE">
            <w:pPr>
              <w:jc w:val="center"/>
            </w:pPr>
          </w:p>
        </w:tc>
        <w:tc>
          <w:tcPr>
            <w:tcW w:w="1545" w:type="dxa"/>
            <w:tcBorders>
              <w:top w:val="single" w:sz="4" w:space="0" w:color="auto"/>
              <w:left w:val="nil"/>
              <w:bottom w:val="single" w:sz="4" w:space="0" w:color="auto"/>
              <w:right w:val="single" w:sz="12" w:space="0" w:color="auto"/>
            </w:tcBorders>
            <w:noWrap/>
            <w:vAlign w:val="bottom"/>
          </w:tcPr>
          <w:p w:rsidR="003713BE" w:rsidRDefault="003713BE">
            <w:pPr>
              <w:jc w:val="center"/>
            </w:pPr>
          </w:p>
        </w:tc>
        <w:tc>
          <w:tcPr>
            <w:tcW w:w="1731" w:type="dxa"/>
            <w:tcBorders>
              <w:top w:val="single" w:sz="4" w:space="0" w:color="auto"/>
              <w:left w:val="nil"/>
              <w:bottom w:val="single" w:sz="4" w:space="0" w:color="auto"/>
              <w:right w:val="single" w:sz="4" w:space="0" w:color="auto"/>
            </w:tcBorders>
            <w:noWrap/>
            <w:vAlign w:val="bottom"/>
          </w:tcPr>
          <w:p w:rsidR="003713BE" w:rsidRDefault="003713BE">
            <w:pPr>
              <w:jc w:val="center"/>
            </w:pPr>
            <w:r>
              <w:rPr>
                <w:b/>
                <w:bCs/>
              </w:rPr>
              <w:t>58 457 823 ,52</w:t>
            </w:r>
          </w:p>
        </w:tc>
        <w:tc>
          <w:tcPr>
            <w:tcW w:w="1842" w:type="dxa"/>
            <w:tcBorders>
              <w:top w:val="single" w:sz="4" w:space="0" w:color="auto"/>
              <w:left w:val="nil"/>
              <w:bottom w:val="single" w:sz="4" w:space="0" w:color="auto"/>
              <w:right w:val="single" w:sz="4" w:space="0" w:color="auto"/>
            </w:tcBorders>
            <w:noWrap/>
            <w:vAlign w:val="bottom"/>
          </w:tcPr>
          <w:p w:rsidR="003713BE" w:rsidRDefault="003713BE">
            <w:pPr>
              <w:jc w:val="center"/>
              <w:rPr>
                <w:b/>
                <w:bCs/>
              </w:rPr>
            </w:pPr>
            <w:r>
              <w:rPr>
                <w:b/>
                <w:bCs/>
              </w:rPr>
              <w:t>16 584 339,77</w:t>
            </w:r>
          </w:p>
        </w:tc>
      </w:tr>
    </w:tbl>
    <w:p w:rsidR="003713BE" w:rsidRDefault="003713BE" w:rsidP="000B1D76">
      <w:pPr>
        <w:pStyle w:val="BodyText"/>
        <w:ind w:firstLine="567"/>
        <w:jc w:val="both"/>
        <w:rPr>
          <w:rFonts w:ascii="Times New Roman" w:hAnsi="Times New Roman" w:cs="Times New Roman"/>
          <w:color w:val="000000"/>
          <w:sz w:val="25"/>
          <w:szCs w:val="25"/>
        </w:rPr>
      </w:pPr>
    </w:p>
    <w:p w:rsidR="003713BE" w:rsidRPr="007A7F54" w:rsidRDefault="003713BE" w:rsidP="007A7F54">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 </w:t>
      </w:r>
      <w:r w:rsidRPr="007A7F54">
        <w:rPr>
          <w:rFonts w:ascii="Times New Roman" w:hAnsi="Times New Roman" w:cs="Times New Roman"/>
          <w:color w:val="000000"/>
          <w:sz w:val="25"/>
          <w:szCs w:val="25"/>
        </w:rPr>
        <w:t>Таким образом, в 2009 году в ходе реализации мероприятий по взысканию просроченной задолженности в судебном порядке достигнуты следующие результаты:</w:t>
      </w:r>
    </w:p>
    <w:p w:rsidR="003713BE" w:rsidRPr="007A7F54" w:rsidRDefault="003713BE" w:rsidP="007A7F54">
      <w:pPr>
        <w:pStyle w:val="BodyText"/>
        <w:ind w:firstLine="567"/>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7A7F54">
        <w:rPr>
          <w:rFonts w:ascii="Times New Roman" w:hAnsi="Times New Roman" w:cs="Times New Roman"/>
          <w:color w:val="000000"/>
          <w:sz w:val="25"/>
          <w:szCs w:val="25"/>
        </w:rPr>
        <w:t>По лизингополучателям:</w:t>
      </w:r>
    </w:p>
    <w:p w:rsidR="003713BE" w:rsidRPr="007A7F54" w:rsidRDefault="003713BE" w:rsidP="007A7F54">
      <w:pPr>
        <w:pStyle w:val="BodyText"/>
        <w:ind w:firstLine="567"/>
        <w:jc w:val="both"/>
        <w:rPr>
          <w:rFonts w:ascii="Times New Roman" w:hAnsi="Times New Roman" w:cs="Times New Roman"/>
          <w:color w:val="000000"/>
          <w:sz w:val="25"/>
          <w:szCs w:val="25"/>
        </w:rPr>
      </w:pPr>
      <w:r w:rsidRPr="007A7F54">
        <w:rPr>
          <w:rFonts w:ascii="Times New Roman" w:hAnsi="Times New Roman" w:cs="Times New Roman"/>
          <w:color w:val="000000"/>
          <w:sz w:val="25"/>
          <w:szCs w:val="25"/>
        </w:rPr>
        <w:t xml:space="preserve"> Количество обращений компанией в суд по взысканию задолженности с лизингополучателей увеличилось за счет новых Лизингополучателей. Так,  в 2008 году были поданы исковые заявления о взыскании задолженности по уплате лизинговых платежей и пени за просрочку исполнения в отношении  с 13 , то в 2009 году  с  18  лизингополучателей. </w:t>
      </w:r>
    </w:p>
    <w:p w:rsidR="003713BE" w:rsidRPr="007A7F54" w:rsidRDefault="003713BE" w:rsidP="007A7F54">
      <w:pPr>
        <w:pStyle w:val="BodyText"/>
        <w:ind w:firstLine="567"/>
        <w:jc w:val="both"/>
        <w:rPr>
          <w:rFonts w:ascii="Times New Roman" w:hAnsi="Times New Roman" w:cs="Times New Roman"/>
          <w:color w:val="000000"/>
          <w:sz w:val="25"/>
          <w:szCs w:val="25"/>
        </w:rPr>
      </w:pPr>
      <w:r w:rsidRPr="007A7F54">
        <w:rPr>
          <w:rFonts w:ascii="Times New Roman" w:hAnsi="Times New Roman" w:cs="Times New Roman"/>
          <w:color w:val="000000"/>
          <w:sz w:val="25"/>
          <w:szCs w:val="25"/>
        </w:rPr>
        <w:t xml:space="preserve">Сумма присужденного к уплате  основного долга по уплате лизинговых платежей составила </w:t>
      </w:r>
      <w:r w:rsidRPr="007A7F54">
        <w:rPr>
          <w:rFonts w:ascii="Times New Roman" w:hAnsi="Times New Roman" w:cs="Times New Roman"/>
          <w:color w:val="000000"/>
          <w:sz w:val="25"/>
          <w:szCs w:val="25"/>
        </w:rPr>
        <w:fldChar w:fldCharType="begin"/>
      </w:r>
      <w:r w:rsidRPr="007A7F54">
        <w:rPr>
          <w:rFonts w:ascii="Times New Roman" w:hAnsi="Times New Roman" w:cs="Times New Roman"/>
          <w:color w:val="000000"/>
          <w:sz w:val="25"/>
          <w:szCs w:val="25"/>
        </w:rPr>
        <w:instrText xml:space="preserve"> =SUM(ABOVE) </w:instrText>
      </w:r>
      <w:r w:rsidRPr="007A7F54">
        <w:rPr>
          <w:rFonts w:ascii="Times New Roman" w:hAnsi="Times New Roman" w:cs="Times New Roman"/>
          <w:color w:val="000000"/>
          <w:sz w:val="25"/>
          <w:szCs w:val="25"/>
        </w:rPr>
        <w:fldChar w:fldCharType="separate"/>
      </w:r>
      <w:r w:rsidRPr="007A7F54">
        <w:rPr>
          <w:rFonts w:ascii="Times New Roman" w:hAnsi="Times New Roman" w:cs="Times New Roman"/>
          <w:color w:val="000000"/>
          <w:sz w:val="25"/>
          <w:szCs w:val="25"/>
        </w:rPr>
        <w:t>38 603 555,94</w:t>
      </w:r>
      <w:r w:rsidRPr="007A7F54">
        <w:rPr>
          <w:rFonts w:ascii="Times New Roman" w:hAnsi="Times New Roman" w:cs="Times New Roman"/>
          <w:color w:val="000000"/>
          <w:sz w:val="25"/>
          <w:szCs w:val="25"/>
        </w:rPr>
        <w:fldChar w:fldCharType="end"/>
      </w:r>
      <w:r w:rsidRPr="007A7F54">
        <w:rPr>
          <w:rFonts w:ascii="Times New Roman" w:hAnsi="Times New Roman" w:cs="Times New Roman"/>
          <w:color w:val="000000"/>
          <w:sz w:val="25"/>
          <w:szCs w:val="25"/>
        </w:rPr>
        <w:t xml:space="preserve"> рублей, штрафные санкции </w:t>
      </w:r>
      <w:r w:rsidRPr="007A7F54">
        <w:rPr>
          <w:rFonts w:ascii="Times New Roman" w:hAnsi="Times New Roman" w:cs="Times New Roman"/>
          <w:color w:val="000000"/>
          <w:sz w:val="25"/>
          <w:szCs w:val="25"/>
        </w:rPr>
        <w:fldChar w:fldCharType="begin"/>
      </w:r>
      <w:r w:rsidRPr="007A7F54">
        <w:rPr>
          <w:rFonts w:ascii="Times New Roman" w:hAnsi="Times New Roman" w:cs="Times New Roman"/>
          <w:color w:val="000000"/>
          <w:sz w:val="25"/>
          <w:szCs w:val="25"/>
        </w:rPr>
        <w:instrText xml:space="preserve"> =SUM(ABOVE) </w:instrText>
      </w:r>
      <w:r w:rsidRPr="007A7F54">
        <w:rPr>
          <w:rFonts w:ascii="Times New Roman" w:hAnsi="Times New Roman" w:cs="Times New Roman"/>
          <w:color w:val="000000"/>
          <w:sz w:val="25"/>
          <w:szCs w:val="25"/>
        </w:rPr>
        <w:fldChar w:fldCharType="separate"/>
      </w:r>
      <w:r w:rsidRPr="007A7F54">
        <w:rPr>
          <w:rFonts w:ascii="Times New Roman" w:hAnsi="Times New Roman" w:cs="Times New Roman"/>
          <w:color w:val="000000"/>
          <w:sz w:val="25"/>
          <w:szCs w:val="25"/>
        </w:rPr>
        <w:t>5 828 664,43</w:t>
      </w:r>
      <w:r w:rsidRPr="007A7F54">
        <w:rPr>
          <w:rFonts w:ascii="Times New Roman" w:hAnsi="Times New Roman" w:cs="Times New Roman"/>
          <w:color w:val="000000"/>
          <w:sz w:val="25"/>
          <w:szCs w:val="25"/>
        </w:rPr>
        <w:fldChar w:fldCharType="end"/>
      </w:r>
      <w:r w:rsidRPr="007A7F54">
        <w:rPr>
          <w:rFonts w:ascii="Times New Roman" w:hAnsi="Times New Roman" w:cs="Times New Roman"/>
          <w:color w:val="000000"/>
          <w:sz w:val="25"/>
          <w:szCs w:val="25"/>
        </w:rPr>
        <w:t xml:space="preserve"> рублей.  </w:t>
      </w:r>
    </w:p>
    <w:p w:rsidR="003713BE" w:rsidRPr="007A7F54" w:rsidRDefault="003713BE" w:rsidP="007A7F54">
      <w:pPr>
        <w:pStyle w:val="BodyText"/>
        <w:ind w:firstLine="567"/>
        <w:jc w:val="both"/>
        <w:rPr>
          <w:rFonts w:ascii="Times New Roman" w:hAnsi="Times New Roman" w:cs="Times New Roman"/>
          <w:color w:val="000000"/>
          <w:sz w:val="25"/>
          <w:szCs w:val="25"/>
        </w:rPr>
      </w:pPr>
      <w:r w:rsidRPr="007A7F54">
        <w:rPr>
          <w:rFonts w:ascii="Times New Roman" w:hAnsi="Times New Roman" w:cs="Times New Roman"/>
          <w:color w:val="000000"/>
          <w:sz w:val="25"/>
          <w:szCs w:val="25"/>
        </w:rPr>
        <w:t xml:space="preserve">Размер задолженности по уплате лизинговых платежей,  погашенной лизингополучателями из числа вышеперечисленных  после вынесения решения суда,  составил  8 739 521,06 рублей,   штрафные санкции -  2 501 344,07 рублей. </w:t>
      </w:r>
    </w:p>
    <w:p w:rsidR="003713BE" w:rsidRPr="007A7F54" w:rsidRDefault="003713BE" w:rsidP="007A7F54">
      <w:pPr>
        <w:pStyle w:val="BodyText"/>
        <w:ind w:firstLine="567"/>
        <w:jc w:val="both"/>
        <w:rPr>
          <w:rFonts w:ascii="Times New Roman" w:hAnsi="Times New Roman" w:cs="Times New Roman"/>
          <w:color w:val="000000"/>
          <w:sz w:val="25"/>
          <w:szCs w:val="25"/>
        </w:rPr>
      </w:pPr>
      <w:r w:rsidRPr="007A7F54">
        <w:rPr>
          <w:rFonts w:ascii="Times New Roman" w:hAnsi="Times New Roman" w:cs="Times New Roman"/>
          <w:color w:val="000000"/>
          <w:sz w:val="25"/>
          <w:szCs w:val="25"/>
        </w:rPr>
        <w:t>По поставщикам:</w:t>
      </w:r>
    </w:p>
    <w:p w:rsidR="003713BE" w:rsidRPr="007A7F54" w:rsidRDefault="003713BE" w:rsidP="007A7F54">
      <w:pPr>
        <w:pStyle w:val="BodyText"/>
        <w:ind w:firstLine="567"/>
        <w:jc w:val="both"/>
        <w:rPr>
          <w:rFonts w:ascii="Times New Roman" w:hAnsi="Times New Roman" w:cs="Times New Roman"/>
          <w:color w:val="000000"/>
          <w:sz w:val="25"/>
          <w:szCs w:val="25"/>
        </w:rPr>
      </w:pPr>
      <w:r w:rsidRPr="007A7F54">
        <w:rPr>
          <w:rFonts w:ascii="Times New Roman" w:hAnsi="Times New Roman" w:cs="Times New Roman"/>
          <w:color w:val="000000"/>
          <w:sz w:val="25"/>
          <w:szCs w:val="25"/>
        </w:rPr>
        <w:t xml:space="preserve"> Сумма присужденного к уплате  основного долга по договорам поставки  составила </w:t>
      </w:r>
      <w:r w:rsidRPr="007A7F54">
        <w:rPr>
          <w:rFonts w:ascii="Times New Roman" w:hAnsi="Times New Roman" w:cs="Times New Roman"/>
          <w:color w:val="000000"/>
          <w:sz w:val="25"/>
          <w:szCs w:val="25"/>
        </w:rPr>
        <w:fldChar w:fldCharType="begin"/>
      </w:r>
      <w:r w:rsidRPr="007A7F54">
        <w:rPr>
          <w:rFonts w:ascii="Times New Roman" w:hAnsi="Times New Roman" w:cs="Times New Roman"/>
          <w:color w:val="000000"/>
          <w:sz w:val="25"/>
          <w:szCs w:val="25"/>
        </w:rPr>
        <w:instrText xml:space="preserve"> =SUM(ABOVE) </w:instrText>
      </w:r>
      <w:r w:rsidRPr="007A7F54">
        <w:rPr>
          <w:rFonts w:ascii="Times New Roman" w:hAnsi="Times New Roman" w:cs="Times New Roman"/>
          <w:color w:val="000000"/>
          <w:sz w:val="25"/>
          <w:szCs w:val="25"/>
        </w:rPr>
        <w:fldChar w:fldCharType="separate"/>
      </w:r>
      <w:r w:rsidRPr="007A7F54">
        <w:rPr>
          <w:rFonts w:ascii="Times New Roman" w:hAnsi="Times New Roman" w:cs="Times New Roman"/>
          <w:color w:val="000000"/>
          <w:sz w:val="25"/>
          <w:szCs w:val="25"/>
        </w:rPr>
        <w:t>58</w:t>
      </w:r>
      <w:r>
        <w:rPr>
          <w:rFonts w:ascii="Times New Roman" w:hAnsi="Times New Roman" w:cs="Times New Roman"/>
          <w:color w:val="000000"/>
          <w:sz w:val="25"/>
          <w:szCs w:val="25"/>
        </w:rPr>
        <w:t xml:space="preserve"> </w:t>
      </w:r>
      <w:r w:rsidRPr="007A7F54">
        <w:rPr>
          <w:rFonts w:ascii="Times New Roman" w:hAnsi="Times New Roman" w:cs="Times New Roman"/>
          <w:color w:val="000000"/>
          <w:sz w:val="25"/>
          <w:szCs w:val="25"/>
        </w:rPr>
        <w:t>457</w:t>
      </w:r>
      <w:r>
        <w:rPr>
          <w:rFonts w:ascii="Times New Roman" w:hAnsi="Times New Roman" w:cs="Times New Roman"/>
          <w:color w:val="000000"/>
          <w:sz w:val="25"/>
          <w:szCs w:val="25"/>
        </w:rPr>
        <w:t xml:space="preserve"> </w:t>
      </w:r>
      <w:r w:rsidRPr="007A7F54">
        <w:rPr>
          <w:rFonts w:ascii="Times New Roman" w:hAnsi="Times New Roman" w:cs="Times New Roman"/>
          <w:color w:val="000000"/>
          <w:sz w:val="25"/>
          <w:szCs w:val="25"/>
        </w:rPr>
        <w:t>523,52</w:t>
      </w:r>
      <w:r w:rsidRPr="007A7F54">
        <w:rPr>
          <w:rFonts w:ascii="Times New Roman" w:hAnsi="Times New Roman" w:cs="Times New Roman"/>
          <w:color w:val="000000"/>
          <w:sz w:val="25"/>
          <w:szCs w:val="25"/>
        </w:rPr>
        <w:fldChar w:fldCharType="end"/>
      </w:r>
      <w:r w:rsidRPr="007A7F54">
        <w:rPr>
          <w:rFonts w:ascii="Times New Roman" w:hAnsi="Times New Roman" w:cs="Times New Roman"/>
          <w:color w:val="000000"/>
          <w:sz w:val="25"/>
          <w:szCs w:val="25"/>
        </w:rPr>
        <w:t xml:space="preserve"> рублей, штрафные санкции -  </w:t>
      </w:r>
      <w:r w:rsidRPr="007A7F54">
        <w:rPr>
          <w:rFonts w:ascii="Times New Roman" w:hAnsi="Times New Roman" w:cs="Times New Roman"/>
          <w:color w:val="000000"/>
          <w:sz w:val="25"/>
          <w:szCs w:val="25"/>
        </w:rPr>
        <w:fldChar w:fldCharType="begin"/>
      </w:r>
      <w:r w:rsidRPr="007A7F54">
        <w:rPr>
          <w:rFonts w:ascii="Times New Roman" w:hAnsi="Times New Roman" w:cs="Times New Roman"/>
          <w:color w:val="000000"/>
          <w:sz w:val="25"/>
          <w:szCs w:val="25"/>
        </w:rPr>
        <w:instrText xml:space="preserve"> =SUM(ABOVE) </w:instrText>
      </w:r>
      <w:r w:rsidRPr="007A7F54">
        <w:rPr>
          <w:rFonts w:ascii="Times New Roman" w:hAnsi="Times New Roman" w:cs="Times New Roman"/>
          <w:color w:val="000000"/>
          <w:sz w:val="25"/>
          <w:szCs w:val="25"/>
        </w:rPr>
        <w:fldChar w:fldCharType="separate"/>
      </w:r>
      <w:r w:rsidRPr="007A7F54">
        <w:rPr>
          <w:rFonts w:ascii="Times New Roman" w:hAnsi="Times New Roman" w:cs="Times New Roman"/>
          <w:color w:val="000000"/>
          <w:sz w:val="25"/>
          <w:szCs w:val="25"/>
        </w:rPr>
        <w:t>16</w:t>
      </w:r>
      <w:r>
        <w:rPr>
          <w:rFonts w:ascii="Times New Roman" w:hAnsi="Times New Roman" w:cs="Times New Roman"/>
          <w:color w:val="000000"/>
          <w:sz w:val="25"/>
          <w:szCs w:val="25"/>
        </w:rPr>
        <w:t xml:space="preserve"> </w:t>
      </w:r>
      <w:r w:rsidRPr="007A7F54">
        <w:rPr>
          <w:rFonts w:ascii="Times New Roman" w:hAnsi="Times New Roman" w:cs="Times New Roman"/>
          <w:color w:val="000000"/>
          <w:sz w:val="25"/>
          <w:szCs w:val="25"/>
        </w:rPr>
        <w:t>584</w:t>
      </w:r>
      <w:r>
        <w:rPr>
          <w:rFonts w:ascii="Times New Roman" w:hAnsi="Times New Roman" w:cs="Times New Roman"/>
          <w:color w:val="000000"/>
          <w:sz w:val="25"/>
          <w:szCs w:val="25"/>
        </w:rPr>
        <w:t xml:space="preserve"> </w:t>
      </w:r>
      <w:r w:rsidRPr="007A7F54">
        <w:rPr>
          <w:rFonts w:ascii="Times New Roman" w:hAnsi="Times New Roman" w:cs="Times New Roman"/>
          <w:color w:val="000000"/>
          <w:sz w:val="25"/>
          <w:szCs w:val="25"/>
        </w:rPr>
        <w:t>339,77</w:t>
      </w:r>
      <w:r w:rsidRPr="007A7F54">
        <w:rPr>
          <w:rFonts w:ascii="Times New Roman" w:hAnsi="Times New Roman" w:cs="Times New Roman"/>
          <w:color w:val="000000"/>
          <w:sz w:val="25"/>
          <w:szCs w:val="25"/>
        </w:rPr>
        <w:fldChar w:fldCharType="end"/>
      </w:r>
      <w:r w:rsidRPr="007A7F54">
        <w:rPr>
          <w:rFonts w:ascii="Times New Roman" w:hAnsi="Times New Roman" w:cs="Times New Roman"/>
          <w:color w:val="000000"/>
          <w:sz w:val="25"/>
          <w:szCs w:val="25"/>
        </w:rPr>
        <w:t xml:space="preserve">  рублей.  Размер задолженности погашенной поставщиками  после вынесения решения суда  - 75</w:t>
      </w:r>
      <w:r>
        <w:rPr>
          <w:rFonts w:ascii="Times New Roman" w:hAnsi="Times New Roman" w:cs="Times New Roman"/>
          <w:color w:val="000000"/>
          <w:sz w:val="25"/>
          <w:szCs w:val="25"/>
        </w:rPr>
        <w:t> </w:t>
      </w:r>
      <w:r w:rsidRPr="007A7F54">
        <w:rPr>
          <w:rFonts w:ascii="Times New Roman" w:hAnsi="Times New Roman" w:cs="Times New Roman"/>
          <w:color w:val="000000"/>
          <w:sz w:val="25"/>
          <w:szCs w:val="25"/>
        </w:rPr>
        <w:t>041</w:t>
      </w:r>
      <w:r>
        <w:rPr>
          <w:rFonts w:ascii="Times New Roman" w:hAnsi="Times New Roman" w:cs="Times New Roman"/>
          <w:color w:val="000000"/>
          <w:sz w:val="25"/>
          <w:szCs w:val="25"/>
        </w:rPr>
        <w:t xml:space="preserve"> </w:t>
      </w:r>
      <w:r w:rsidRPr="007A7F54">
        <w:rPr>
          <w:rFonts w:ascii="Times New Roman" w:hAnsi="Times New Roman" w:cs="Times New Roman"/>
          <w:color w:val="000000"/>
          <w:sz w:val="25"/>
          <w:szCs w:val="25"/>
        </w:rPr>
        <w:t xml:space="preserve">863,29 рублей, из них  </w:t>
      </w:r>
      <w:r w:rsidRPr="007A7F54">
        <w:rPr>
          <w:rFonts w:ascii="Times New Roman" w:hAnsi="Times New Roman" w:cs="Times New Roman"/>
          <w:color w:val="000000"/>
          <w:sz w:val="25"/>
          <w:szCs w:val="25"/>
        </w:rPr>
        <w:fldChar w:fldCharType="begin"/>
      </w:r>
      <w:r w:rsidRPr="007A7F54">
        <w:rPr>
          <w:rFonts w:ascii="Times New Roman" w:hAnsi="Times New Roman" w:cs="Times New Roman"/>
          <w:color w:val="000000"/>
          <w:sz w:val="25"/>
          <w:szCs w:val="25"/>
        </w:rPr>
        <w:instrText xml:space="preserve"> =SUM(ABOVE) </w:instrText>
      </w:r>
      <w:r w:rsidRPr="007A7F54">
        <w:rPr>
          <w:rFonts w:ascii="Times New Roman" w:hAnsi="Times New Roman" w:cs="Times New Roman"/>
          <w:color w:val="000000"/>
          <w:sz w:val="25"/>
          <w:szCs w:val="25"/>
        </w:rPr>
        <w:fldChar w:fldCharType="separate"/>
      </w:r>
      <w:r w:rsidRPr="007A7F54">
        <w:rPr>
          <w:rFonts w:ascii="Times New Roman" w:hAnsi="Times New Roman" w:cs="Times New Roman"/>
          <w:color w:val="000000"/>
          <w:sz w:val="25"/>
          <w:szCs w:val="25"/>
        </w:rPr>
        <w:t>58</w:t>
      </w:r>
      <w:r>
        <w:rPr>
          <w:rFonts w:ascii="Times New Roman" w:hAnsi="Times New Roman" w:cs="Times New Roman"/>
          <w:color w:val="000000"/>
          <w:sz w:val="25"/>
          <w:szCs w:val="25"/>
        </w:rPr>
        <w:t xml:space="preserve"> </w:t>
      </w:r>
      <w:r w:rsidRPr="007A7F54">
        <w:rPr>
          <w:rFonts w:ascii="Times New Roman" w:hAnsi="Times New Roman" w:cs="Times New Roman"/>
          <w:color w:val="000000"/>
          <w:sz w:val="25"/>
          <w:szCs w:val="25"/>
        </w:rPr>
        <w:t>457</w:t>
      </w:r>
      <w:r>
        <w:rPr>
          <w:rFonts w:ascii="Times New Roman" w:hAnsi="Times New Roman" w:cs="Times New Roman"/>
          <w:color w:val="000000"/>
          <w:sz w:val="25"/>
          <w:szCs w:val="25"/>
        </w:rPr>
        <w:t xml:space="preserve"> </w:t>
      </w:r>
      <w:r w:rsidRPr="007A7F54">
        <w:rPr>
          <w:rFonts w:ascii="Times New Roman" w:hAnsi="Times New Roman" w:cs="Times New Roman"/>
          <w:color w:val="000000"/>
          <w:sz w:val="25"/>
          <w:szCs w:val="25"/>
        </w:rPr>
        <w:t>523,52</w:t>
      </w:r>
      <w:r w:rsidRPr="007A7F54">
        <w:rPr>
          <w:rFonts w:ascii="Times New Roman" w:hAnsi="Times New Roman" w:cs="Times New Roman"/>
          <w:color w:val="000000"/>
          <w:sz w:val="25"/>
          <w:szCs w:val="25"/>
        </w:rPr>
        <w:fldChar w:fldCharType="end"/>
      </w:r>
      <w:r w:rsidRPr="007A7F54">
        <w:rPr>
          <w:rFonts w:ascii="Times New Roman" w:hAnsi="Times New Roman" w:cs="Times New Roman"/>
          <w:color w:val="000000"/>
          <w:sz w:val="25"/>
          <w:szCs w:val="25"/>
        </w:rPr>
        <w:t xml:space="preserve"> рублей – задолженность по основному долгу, </w:t>
      </w:r>
      <w:r w:rsidRPr="007A7F54">
        <w:rPr>
          <w:rFonts w:ascii="Times New Roman" w:hAnsi="Times New Roman" w:cs="Times New Roman"/>
          <w:color w:val="000000"/>
          <w:sz w:val="25"/>
          <w:szCs w:val="25"/>
        </w:rPr>
        <w:fldChar w:fldCharType="begin"/>
      </w:r>
      <w:r w:rsidRPr="007A7F54">
        <w:rPr>
          <w:rFonts w:ascii="Times New Roman" w:hAnsi="Times New Roman" w:cs="Times New Roman"/>
          <w:color w:val="000000"/>
          <w:sz w:val="25"/>
          <w:szCs w:val="25"/>
        </w:rPr>
        <w:instrText xml:space="preserve"> =SUM(ABOVE) </w:instrText>
      </w:r>
      <w:r w:rsidRPr="007A7F54">
        <w:rPr>
          <w:rFonts w:ascii="Times New Roman" w:hAnsi="Times New Roman" w:cs="Times New Roman"/>
          <w:color w:val="000000"/>
          <w:sz w:val="25"/>
          <w:szCs w:val="25"/>
        </w:rPr>
        <w:fldChar w:fldCharType="separate"/>
      </w:r>
      <w:r w:rsidRPr="007A7F54">
        <w:rPr>
          <w:rFonts w:ascii="Times New Roman" w:hAnsi="Times New Roman" w:cs="Times New Roman"/>
          <w:color w:val="000000"/>
          <w:sz w:val="25"/>
          <w:szCs w:val="25"/>
        </w:rPr>
        <w:t>16 584 339,77</w:t>
      </w:r>
      <w:r w:rsidRPr="007A7F54">
        <w:rPr>
          <w:rFonts w:ascii="Times New Roman" w:hAnsi="Times New Roman" w:cs="Times New Roman"/>
          <w:color w:val="000000"/>
          <w:sz w:val="25"/>
          <w:szCs w:val="25"/>
        </w:rPr>
        <w:fldChar w:fldCharType="end"/>
      </w:r>
      <w:r w:rsidRPr="007A7F54">
        <w:rPr>
          <w:rFonts w:ascii="Times New Roman" w:hAnsi="Times New Roman" w:cs="Times New Roman"/>
          <w:color w:val="000000"/>
          <w:sz w:val="25"/>
          <w:szCs w:val="25"/>
        </w:rPr>
        <w:t xml:space="preserve"> рублей штрафные санкции. </w:t>
      </w:r>
    </w:p>
    <w:p w:rsidR="003713BE" w:rsidRDefault="003713BE" w:rsidP="007A7F54">
      <w:pPr>
        <w:pStyle w:val="BodyText"/>
        <w:ind w:firstLine="567"/>
        <w:jc w:val="both"/>
        <w:rPr>
          <w:rFonts w:ascii="Times New Roman" w:hAnsi="Times New Roman" w:cs="Times New Roman"/>
          <w:color w:val="000000"/>
          <w:sz w:val="25"/>
          <w:szCs w:val="25"/>
        </w:rPr>
      </w:pPr>
      <w:r w:rsidRPr="007A7F54">
        <w:rPr>
          <w:rFonts w:ascii="Times New Roman" w:hAnsi="Times New Roman" w:cs="Times New Roman"/>
          <w:color w:val="000000"/>
          <w:sz w:val="25"/>
          <w:szCs w:val="25"/>
        </w:rPr>
        <w:t>В ходе реализации мероприятий по взысканию просроченной задолженности во внесудебном порядке достигнуты следующие результаты по лизингополучателям получена сумма основного долга 85 126 354 руб. сумма штрафных санкций  5 271 414,74 руб.</w:t>
      </w:r>
    </w:p>
    <w:p w:rsidR="003713BE" w:rsidRPr="000B1D76" w:rsidRDefault="003713BE" w:rsidP="000B1D76">
      <w:pPr>
        <w:pStyle w:val="BodyText"/>
        <w:ind w:firstLine="567"/>
        <w:jc w:val="both"/>
        <w:rPr>
          <w:rFonts w:ascii="Times New Roman" w:hAnsi="Times New Roman" w:cs="Times New Roman"/>
          <w:color w:val="000000"/>
          <w:sz w:val="25"/>
          <w:szCs w:val="25"/>
        </w:rPr>
      </w:pPr>
    </w:p>
    <w:p w:rsidR="003713BE" w:rsidRPr="000B1D76" w:rsidRDefault="003713BE" w:rsidP="00E118E0">
      <w:pPr>
        <w:numPr>
          <w:ilvl w:val="0"/>
          <w:numId w:val="27"/>
        </w:numPr>
        <w:jc w:val="center"/>
        <w:rPr>
          <w:b/>
          <w:bCs/>
          <w:sz w:val="25"/>
          <w:szCs w:val="25"/>
        </w:rPr>
      </w:pPr>
      <w:r w:rsidRPr="000B1D76">
        <w:rPr>
          <w:b/>
          <w:bCs/>
          <w:sz w:val="25"/>
          <w:szCs w:val="25"/>
        </w:rPr>
        <w:t>Основные выводы.</w:t>
      </w:r>
    </w:p>
    <w:p w:rsidR="003713BE" w:rsidRPr="000B1D76" w:rsidRDefault="003713BE" w:rsidP="00E118E0">
      <w:pPr>
        <w:ind w:left="644"/>
        <w:rPr>
          <w:b/>
          <w:bCs/>
          <w:sz w:val="25"/>
          <w:szCs w:val="25"/>
        </w:rPr>
      </w:pP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В 2009 году, несмотря на все отрицательные внешние факторы: финансовый и экономический кризис результатом которого стало снижение доступности ресурсов коммерческих банков и их удорожание, снижение уровня потребительского спроса на лизинговые услуги, общество продемонстрировало устойчивость, способность адаптироваться к негативным внешним условиям.    </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Чистая прибыль компании за 2009 год</w:t>
      </w:r>
      <w:r>
        <w:rPr>
          <w:rFonts w:ascii="Times New Roman" w:hAnsi="Times New Roman" w:cs="Times New Roman"/>
          <w:color w:val="000000"/>
          <w:sz w:val="25"/>
          <w:szCs w:val="25"/>
        </w:rPr>
        <w:t xml:space="preserve"> составила 12 321 тыс. руб.</w:t>
      </w:r>
      <w:r w:rsidRPr="000B1D76">
        <w:rPr>
          <w:rFonts w:ascii="Times New Roman" w:hAnsi="Times New Roman" w:cs="Times New Roman"/>
          <w:color w:val="000000"/>
          <w:sz w:val="25"/>
          <w:szCs w:val="25"/>
        </w:rPr>
        <w:t xml:space="preserve"> выросла относительно 2008 года на 16,2%. </w:t>
      </w:r>
    </w:p>
    <w:p w:rsidR="003713BE" w:rsidRPr="000B1D76" w:rsidRDefault="003713BE" w:rsidP="000B1D76">
      <w:pPr>
        <w:pStyle w:val="BodyText"/>
        <w:ind w:firstLine="567"/>
        <w:jc w:val="both"/>
        <w:rPr>
          <w:rFonts w:ascii="Times New Roman" w:hAnsi="Times New Roman" w:cs="Times New Roman"/>
          <w:color w:val="000000"/>
          <w:sz w:val="25"/>
          <w:szCs w:val="25"/>
        </w:rPr>
      </w:pPr>
      <w:r w:rsidRPr="000B1D76">
        <w:rPr>
          <w:rFonts w:ascii="Times New Roman" w:hAnsi="Times New Roman" w:cs="Times New Roman"/>
          <w:color w:val="000000"/>
          <w:sz w:val="25"/>
          <w:szCs w:val="25"/>
        </w:rPr>
        <w:t xml:space="preserve">По результатам аналитического исследования рейтингового агентства Эксперт-Урал за 2009 год, ОАО «ТАЛК» </w:t>
      </w:r>
      <w:r>
        <w:rPr>
          <w:rFonts w:ascii="Times New Roman" w:hAnsi="Times New Roman" w:cs="Times New Roman"/>
          <w:color w:val="000000"/>
          <w:sz w:val="25"/>
          <w:szCs w:val="25"/>
        </w:rPr>
        <w:t>заняло 2-е среди лизинговых компаний Урало-Западно-Сибирского региона, и 1-е место в сегменте «Сельское хозяйство»</w:t>
      </w:r>
      <w:r w:rsidRPr="000B1D76">
        <w:rPr>
          <w:rFonts w:ascii="Times New Roman" w:hAnsi="Times New Roman" w:cs="Times New Roman"/>
          <w:color w:val="000000"/>
          <w:sz w:val="25"/>
          <w:szCs w:val="25"/>
        </w:rPr>
        <w:t>. Так же обществу удалось в 2009 году сохранить положительную тенденцию роста лизингового портфеля (</w:t>
      </w:r>
      <w:r>
        <w:rPr>
          <w:rFonts w:ascii="Times New Roman" w:hAnsi="Times New Roman" w:cs="Times New Roman"/>
          <w:color w:val="000000"/>
          <w:sz w:val="25"/>
          <w:szCs w:val="25"/>
        </w:rPr>
        <w:t>такого добились только</w:t>
      </w:r>
      <w:r w:rsidRPr="000B1D76">
        <w:rPr>
          <w:rFonts w:ascii="Times New Roman" w:hAnsi="Times New Roman" w:cs="Times New Roman"/>
          <w:color w:val="000000"/>
          <w:sz w:val="25"/>
          <w:szCs w:val="25"/>
        </w:rPr>
        <w:t xml:space="preserve"> три лизинговые компании из двадцати учувствовавших в рейтинге). Величина лизингового портфеля компании составила 3,65 млрд. рублей, рост показателя за 2009 год составил 8,5 % или 0,31 млрд. руб. по сравнению с 2008 годом.</w:t>
      </w:r>
    </w:p>
    <w:p w:rsidR="003713BE" w:rsidRPr="00604C5A" w:rsidRDefault="003713BE" w:rsidP="00196AB9">
      <w:pPr>
        <w:pStyle w:val="BodyText"/>
        <w:ind w:firstLine="567"/>
        <w:jc w:val="both"/>
      </w:pPr>
      <w:r w:rsidRPr="00196AB9">
        <w:rPr>
          <w:rFonts w:ascii="Times New Roman" w:hAnsi="Times New Roman" w:cs="Times New Roman"/>
          <w:color w:val="000000"/>
        </w:rPr>
        <w:pict>
          <v:shape id="_x0000_i1041" type="#_x0000_t75" style="width:495.75pt;height:681.75pt">
            <v:imagedata r:id="rId31" o:title=""/>
          </v:shape>
        </w:pict>
      </w:r>
      <w:r w:rsidRPr="00604C5A">
        <w:t xml:space="preserve"> </w:t>
      </w:r>
    </w:p>
    <w:p w:rsidR="003713BE" w:rsidRPr="000B1D76" w:rsidRDefault="003713BE">
      <w:pPr>
        <w:jc w:val="center"/>
        <w:rPr>
          <w:color w:val="000000"/>
          <w:sz w:val="25"/>
          <w:szCs w:val="25"/>
        </w:rPr>
      </w:pPr>
    </w:p>
    <w:sectPr w:rsidR="003713BE" w:rsidRPr="000B1D76" w:rsidSect="002A7E7E">
      <w:pgSz w:w="11906" w:h="16838"/>
      <w:pgMar w:top="1134" w:right="851" w:bottom="840"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3BE" w:rsidRDefault="003713BE">
      <w:r>
        <w:separator/>
      </w:r>
    </w:p>
  </w:endnote>
  <w:endnote w:type="continuationSeparator" w:id="1">
    <w:p w:rsidR="003713BE" w:rsidRDefault="00371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E" w:rsidRDefault="003713BE">
    <w:pPr>
      <w:pStyle w:val="Footer"/>
      <w:tabs>
        <w:tab w:val="right" w:pos="7938"/>
      </w:tabs>
      <w:ind w:right="37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3BE" w:rsidRDefault="003713BE">
      <w:r>
        <w:separator/>
      </w:r>
    </w:p>
  </w:footnote>
  <w:footnote w:type="continuationSeparator" w:id="1">
    <w:p w:rsidR="003713BE" w:rsidRDefault="00371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52F1"/>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
    <w:nsid w:val="16FA298D"/>
    <w:multiLevelType w:val="singleLevel"/>
    <w:tmpl w:val="8ACE69F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nsid w:val="17EE2BE5"/>
    <w:multiLevelType w:val="singleLevel"/>
    <w:tmpl w:val="8ACE69F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nsid w:val="199F13EE"/>
    <w:multiLevelType w:val="singleLevel"/>
    <w:tmpl w:val="041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nsid w:val="1A266873"/>
    <w:multiLevelType w:val="multilevel"/>
    <w:tmpl w:val="64B298A8"/>
    <w:lvl w:ilvl="0">
      <w:start w:val="3"/>
      <w:numFmt w:val="decimal"/>
      <w:lvlText w:val="%1."/>
      <w:lvlJc w:val="left"/>
      <w:pPr>
        <w:ind w:left="390" w:hanging="390"/>
      </w:pPr>
      <w:rPr>
        <w:rFonts w:hint="default"/>
      </w:rPr>
    </w:lvl>
    <w:lvl w:ilvl="1">
      <w:start w:val="1"/>
      <w:numFmt w:val="decimal"/>
      <w:lvlText w:val="%1.%2."/>
      <w:lvlJc w:val="left"/>
      <w:pPr>
        <w:ind w:left="1724" w:hanging="720"/>
      </w:pPr>
      <w:rPr>
        <w:rFonts w:hint="default"/>
        <w:b w:val="0"/>
        <w:bCs w:val="0"/>
        <w:sz w:val="25"/>
        <w:szCs w:val="25"/>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5">
    <w:nsid w:val="1B4424B6"/>
    <w:multiLevelType w:val="hybridMultilevel"/>
    <w:tmpl w:val="297CDE3E"/>
    <w:lvl w:ilvl="0" w:tplc="92EAC8F0">
      <w:numFmt w:val="bullet"/>
      <w:lvlText w:val="–"/>
      <w:lvlJc w:val="left"/>
      <w:pPr>
        <w:tabs>
          <w:tab w:val="num" w:pos="704"/>
        </w:tabs>
        <w:ind w:left="704" w:hanging="360"/>
      </w:pPr>
      <w:rPr>
        <w:rFonts w:ascii="Times New Roman" w:eastAsia="Times New Roman" w:hAnsi="Times New Roman" w:hint="default"/>
      </w:rPr>
    </w:lvl>
    <w:lvl w:ilvl="1" w:tplc="2920362E">
      <w:start w:val="1"/>
      <w:numFmt w:val="bullet"/>
      <w:lvlText w:val="o"/>
      <w:lvlJc w:val="left"/>
      <w:pPr>
        <w:tabs>
          <w:tab w:val="num" w:pos="1424"/>
        </w:tabs>
        <w:ind w:left="1424" w:hanging="360"/>
      </w:pPr>
      <w:rPr>
        <w:rFonts w:ascii="Courier New" w:hAnsi="Courier New" w:cs="Courier New" w:hint="default"/>
      </w:rPr>
    </w:lvl>
    <w:lvl w:ilvl="2" w:tplc="FF5E3E22">
      <w:start w:val="1"/>
      <w:numFmt w:val="bullet"/>
      <w:lvlText w:val=""/>
      <w:lvlJc w:val="left"/>
      <w:pPr>
        <w:tabs>
          <w:tab w:val="num" w:pos="2144"/>
        </w:tabs>
        <w:ind w:left="2144" w:hanging="360"/>
      </w:pPr>
      <w:rPr>
        <w:rFonts w:ascii="Wingdings" w:hAnsi="Wingdings" w:cs="Wingdings" w:hint="default"/>
      </w:rPr>
    </w:lvl>
    <w:lvl w:ilvl="3" w:tplc="178CCD80">
      <w:start w:val="1"/>
      <w:numFmt w:val="bullet"/>
      <w:lvlText w:val=""/>
      <w:lvlJc w:val="left"/>
      <w:pPr>
        <w:tabs>
          <w:tab w:val="num" w:pos="2864"/>
        </w:tabs>
        <w:ind w:left="2864" w:hanging="360"/>
      </w:pPr>
      <w:rPr>
        <w:rFonts w:ascii="Symbol" w:hAnsi="Symbol" w:cs="Symbol" w:hint="default"/>
      </w:rPr>
    </w:lvl>
    <w:lvl w:ilvl="4" w:tplc="409E5444">
      <w:start w:val="1"/>
      <w:numFmt w:val="bullet"/>
      <w:lvlText w:val="o"/>
      <w:lvlJc w:val="left"/>
      <w:pPr>
        <w:tabs>
          <w:tab w:val="num" w:pos="3584"/>
        </w:tabs>
        <w:ind w:left="3584" w:hanging="360"/>
      </w:pPr>
      <w:rPr>
        <w:rFonts w:ascii="Courier New" w:hAnsi="Courier New" w:cs="Courier New" w:hint="default"/>
      </w:rPr>
    </w:lvl>
    <w:lvl w:ilvl="5" w:tplc="379CBF98">
      <w:start w:val="1"/>
      <w:numFmt w:val="bullet"/>
      <w:lvlText w:val=""/>
      <w:lvlJc w:val="left"/>
      <w:pPr>
        <w:tabs>
          <w:tab w:val="num" w:pos="4304"/>
        </w:tabs>
        <w:ind w:left="4304" w:hanging="360"/>
      </w:pPr>
      <w:rPr>
        <w:rFonts w:ascii="Wingdings" w:hAnsi="Wingdings" w:cs="Wingdings" w:hint="default"/>
      </w:rPr>
    </w:lvl>
    <w:lvl w:ilvl="6" w:tplc="9F6210C8">
      <w:start w:val="1"/>
      <w:numFmt w:val="bullet"/>
      <w:lvlText w:val=""/>
      <w:lvlJc w:val="left"/>
      <w:pPr>
        <w:tabs>
          <w:tab w:val="num" w:pos="5024"/>
        </w:tabs>
        <w:ind w:left="5024" w:hanging="360"/>
      </w:pPr>
      <w:rPr>
        <w:rFonts w:ascii="Symbol" w:hAnsi="Symbol" w:cs="Symbol" w:hint="default"/>
      </w:rPr>
    </w:lvl>
    <w:lvl w:ilvl="7" w:tplc="14CE6E96">
      <w:start w:val="1"/>
      <w:numFmt w:val="bullet"/>
      <w:lvlText w:val="o"/>
      <w:lvlJc w:val="left"/>
      <w:pPr>
        <w:tabs>
          <w:tab w:val="num" w:pos="5744"/>
        </w:tabs>
        <w:ind w:left="5744" w:hanging="360"/>
      </w:pPr>
      <w:rPr>
        <w:rFonts w:ascii="Courier New" w:hAnsi="Courier New" w:cs="Courier New" w:hint="default"/>
      </w:rPr>
    </w:lvl>
    <w:lvl w:ilvl="8" w:tplc="0F78AFDC">
      <w:start w:val="1"/>
      <w:numFmt w:val="bullet"/>
      <w:lvlText w:val=""/>
      <w:lvlJc w:val="left"/>
      <w:pPr>
        <w:tabs>
          <w:tab w:val="num" w:pos="6464"/>
        </w:tabs>
        <w:ind w:left="6464" w:hanging="360"/>
      </w:pPr>
      <w:rPr>
        <w:rFonts w:ascii="Wingdings" w:hAnsi="Wingdings" w:cs="Wingdings" w:hint="default"/>
      </w:rPr>
    </w:lvl>
  </w:abstractNum>
  <w:abstractNum w:abstractNumId="6">
    <w:nsid w:val="1B7E5497"/>
    <w:multiLevelType w:val="multilevel"/>
    <w:tmpl w:val="D5D28F76"/>
    <w:lvl w:ilvl="0">
      <w:start w:val="1"/>
      <w:numFmt w:val="bullet"/>
      <w:lvlText w:val=""/>
      <w:lvlJc w:val="left"/>
      <w:pPr>
        <w:tabs>
          <w:tab w:val="num" w:pos="1440"/>
        </w:tabs>
        <w:ind w:left="1440" w:hanging="360"/>
      </w:pPr>
      <w:rPr>
        <w:rFonts w:ascii="Wingdings" w:hAnsi="Wingdings" w:cs="Wingdings"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nsid w:val="21F729A3"/>
    <w:multiLevelType w:val="hybridMultilevel"/>
    <w:tmpl w:val="083650F0"/>
    <w:lvl w:ilvl="0" w:tplc="67780214">
      <w:start w:val="1"/>
      <w:numFmt w:val="bullet"/>
      <w:lvlText w:val=""/>
      <w:lvlJc w:val="left"/>
      <w:pPr>
        <w:tabs>
          <w:tab w:val="num" w:pos="1080"/>
        </w:tabs>
        <w:ind w:left="1080" w:hanging="360"/>
      </w:pPr>
      <w:rPr>
        <w:rFonts w:ascii="Symbol" w:hAnsi="Symbol" w:cs="Symbol" w:hint="default"/>
      </w:rPr>
    </w:lvl>
    <w:lvl w:ilvl="1" w:tplc="1B5ACF0E">
      <w:start w:val="1"/>
      <w:numFmt w:val="bullet"/>
      <w:lvlText w:val="o"/>
      <w:lvlJc w:val="left"/>
      <w:pPr>
        <w:tabs>
          <w:tab w:val="num" w:pos="1800"/>
        </w:tabs>
        <w:ind w:left="1800" w:hanging="360"/>
      </w:pPr>
      <w:rPr>
        <w:rFonts w:ascii="Courier New" w:hAnsi="Courier New" w:cs="Courier New" w:hint="default"/>
      </w:rPr>
    </w:lvl>
    <w:lvl w:ilvl="2" w:tplc="E3B4175E">
      <w:start w:val="1"/>
      <w:numFmt w:val="bullet"/>
      <w:lvlText w:val=""/>
      <w:lvlJc w:val="left"/>
      <w:pPr>
        <w:tabs>
          <w:tab w:val="num" w:pos="2520"/>
        </w:tabs>
        <w:ind w:left="2520" w:hanging="360"/>
      </w:pPr>
      <w:rPr>
        <w:rFonts w:ascii="Wingdings" w:hAnsi="Wingdings" w:cs="Wingdings" w:hint="default"/>
      </w:rPr>
    </w:lvl>
    <w:lvl w:ilvl="3" w:tplc="F4F035D2">
      <w:start w:val="1"/>
      <w:numFmt w:val="bullet"/>
      <w:lvlText w:val=""/>
      <w:lvlJc w:val="left"/>
      <w:pPr>
        <w:tabs>
          <w:tab w:val="num" w:pos="3240"/>
        </w:tabs>
        <w:ind w:left="3240" w:hanging="360"/>
      </w:pPr>
      <w:rPr>
        <w:rFonts w:ascii="Symbol" w:hAnsi="Symbol" w:cs="Symbol" w:hint="default"/>
      </w:rPr>
    </w:lvl>
    <w:lvl w:ilvl="4" w:tplc="19E25CF8">
      <w:start w:val="1"/>
      <w:numFmt w:val="bullet"/>
      <w:lvlText w:val="o"/>
      <w:lvlJc w:val="left"/>
      <w:pPr>
        <w:tabs>
          <w:tab w:val="num" w:pos="3960"/>
        </w:tabs>
        <w:ind w:left="3960" w:hanging="360"/>
      </w:pPr>
      <w:rPr>
        <w:rFonts w:ascii="Courier New" w:hAnsi="Courier New" w:cs="Courier New" w:hint="default"/>
      </w:rPr>
    </w:lvl>
    <w:lvl w:ilvl="5" w:tplc="067C1E18">
      <w:start w:val="1"/>
      <w:numFmt w:val="bullet"/>
      <w:lvlText w:val=""/>
      <w:lvlJc w:val="left"/>
      <w:pPr>
        <w:tabs>
          <w:tab w:val="num" w:pos="4680"/>
        </w:tabs>
        <w:ind w:left="4680" w:hanging="360"/>
      </w:pPr>
      <w:rPr>
        <w:rFonts w:ascii="Wingdings" w:hAnsi="Wingdings" w:cs="Wingdings" w:hint="default"/>
      </w:rPr>
    </w:lvl>
    <w:lvl w:ilvl="6" w:tplc="F8600FD2">
      <w:start w:val="1"/>
      <w:numFmt w:val="bullet"/>
      <w:lvlText w:val=""/>
      <w:lvlJc w:val="left"/>
      <w:pPr>
        <w:tabs>
          <w:tab w:val="num" w:pos="5400"/>
        </w:tabs>
        <w:ind w:left="5400" w:hanging="360"/>
      </w:pPr>
      <w:rPr>
        <w:rFonts w:ascii="Symbol" w:hAnsi="Symbol" w:cs="Symbol" w:hint="default"/>
      </w:rPr>
    </w:lvl>
    <w:lvl w:ilvl="7" w:tplc="3F2039F6">
      <w:start w:val="1"/>
      <w:numFmt w:val="bullet"/>
      <w:lvlText w:val="o"/>
      <w:lvlJc w:val="left"/>
      <w:pPr>
        <w:tabs>
          <w:tab w:val="num" w:pos="6120"/>
        </w:tabs>
        <w:ind w:left="6120" w:hanging="360"/>
      </w:pPr>
      <w:rPr>
        <w:rFonts w:ascii="Courier New" w:hAnsi="Courier New" w:cs="Courier New" w:hint="default"/>
      </w:rPr>
    </w:lvl>
    <w:lvl w:ilvl="8" w:tplc="0666D26A">
      <w:start w:val="1"/>
      <w:numFmt w:val="bullet"/>
      <w:lvlText w:val=""/>
      <w:lvlJc w:val="left"/>
      <w:pPr>
        <w:tabs>
          <w:tab w:val="num" w:pos="6840"/>
        </w:tabs>
        <w:ind w:left="6840" w:hanging="360"/>
      </w:pPr>
      <w:rPr>
        <w:rFonts w:ascii="Wingdings" w:hAnsi="Wingdings" w:cs="Wingdings" w:hint="default"/>
      </w:rPr>
    </w:lvl>
  </w:abstractNum>
  <w:abstractNum w:abstractNumId="8">
    <w:nsid w:val="256C4A6E"/>
    <w:multiLevelType w:val="hybridMultilevel"/>
    <w:tmpl w:val="CD70D0D4"/>
    <w:lvl w:ilvl="0" w:tplc="578E3446">
      <w:start w:val="1"/>
      <w:numFmt w:val="decimal"/>
      <w:lvlText w:val="%1."/>
      <w:lvlJc w:val="left"/>
      <w:pPr>
        <w:ind w:left="1671" w:hanging="951"/>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A9A1058"/>
    <w:multiLevelType w:val="hybridMultilevel"/>
    <w:tmpl w:val="1CECD760"/>
    <w:lvl w:ilvl="0" w:tplc="3C7003E2">
      <w:start w:val="1"/>
      <w:numFmt w:val="decimal"/>
      <w:lvlText w:val="%1."/>
      <w:lvlJc w:val="left"/>
      <w:pPr>
        <w:ind w:left="644" w:hanging="360"/>
      </w:pPr>
      <w:rPr>
        <w:rFonts w:hint="default"/>
        <w:b w:val="0"/>
        <w:bCs w:val="0"/>
        <w:sz w:val="25"/>
        <w:szCs w:val="25"/>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B952148"/>
    <w:multiLevelType w:val="hybridMultilevel"/>
    <w:tmpl w:val="BE7AEC26"/>
    <w:lvl w:ilvl="0" w:tplc="7D70C0BA">
      <w:start w:val="1"/>
      <w:numFmt w:val="decimal"/>
      <w:lvlText w:val="%1."/>
      <w:lvlJc w:val="left"/>
      <w:pPr>
        <w:tabs>
          <w:tab w:val="num" w:pos="927"/>
        </w:tabs>
        <w:ind w:left="927" w:hanging="360"/>
      </w:pPr>
      <w:rPr>
        <w:rFonts w:hint="default"/>
      </w:rPr>
    </w:lvl>
    <w:lvl w:ilvl="1" w:tplc="19E6F07A">
      <w:start w:val="1"/>
      <w:numFmt w:val="lowerLetter"/>
      <w:lvlText w:val="%2."/>
      <w:lvlJc w:val="left"/>
      <w:pPr>
        <w:tabs>
          <w:tab w:val="num" w:pos="1647"/>
        </w:tabs>
        <w:ind w:left="1647" w:hanging="360"/>
      </w:pPr>
    </w:lvl>
    <w:lvl w:ilvl="2" w:tplc="1538555C">
      <w:start w:val="1"/>
      <w:numFmt w:val="lowerRoman"/>
      <w:lvlText w:val="%3."/>
      <w:lvlJc w:val="right"/>
      <w:pPr>
        <w:tabs>
          <w:tab w:val="num" w:pos="2367"/>
        </w:tabs>
        <w:ind w:left="2367" w:hanging="180"/>
      </w:pPr>
    </w:lvl>
    <w:lvl w:ilvl="3" w:tplc="2DF09912">
      <w:start w:val="1"/>
      <w:numFmt w:val="decimal"/>
      <w:lvlText w:val="%4."/>
      <w:lvlJc w:val="left"/>
      <w:pPr>
        <w:tabs>
          <w:tab w:val="num" w:pos="3087"/>
        </w:tabs>
        <w:ind w:left="3087" w:hanging="360"/>
      </w:pPr>
    </w:lvl>
    <w:lvl w:ilvl="4" w:tplc="EB2A353A">
      <w:start w:val="1"/>
      <w:numFmt w:val="lowerLetter"/>
      <w:lvlText w:val="%5."/>
      <w:lvlJc w:val="left"/>
      <w:pPr>
        <w:tabs>
          <w:tab w:val="num" w:pos="3807"/>
        </w:tabs>
        <w:ind w:left="3807" w:hanging="360"/>
      </w:pPr>
    </w:lvl>
    <w:lvl w:ilvl="5" w:tplc="69682366">
      <w:start w:val="1"/>
      <w:numFmt w:val="lowerRoman"/>
      <w:lvlText w:val="%6."/>
      <w:lvlJc w:val="right"/>
      <w:pPr>
        <w:tabs>
          <w:tab w:val="num" w:pos="4527"/>
        </w:tabs>
        <w:ind w:left="4527" w:hanging="180"/>
      </w:pPr>
    </w:lvl>
    <w:lvl w:ilvl="6" w:tplc="7C648156">
      <w:start w:val="1"/>
      <w:numFmt w:val="decimal"/>
      <w:lvlText w:val="%7."/>
      <w:lvlJc w:val="left"/>
      <w:pPr>
        <w:tabs>
          <w:tab w:val="num" w:pos="5247"/>
        </w:tabs>
        <w:ind w:left="5247" w:hanging="360"/>
      </w:pPr>
    </w:lvl>
    <w:lvl w:ilvl="7" w:tplc="28F6E272">
      <w:start w:val="1"/>
      <w:numFmt w:val="lowerLetter"/>
      <w:lvlText w:val="%8."/>
      <w:lvlJc w:val="left"/>
      <w:pPr>
        <w:tabs>
          <w:tab w:val="num" w:pos="5967"/>
        </w:tabs>
        <w:ind w:left="5967" w:hanging="360"/>
      </w:pPr>
    </w:lvl>
    <w:lvl w:ilvl="8" w:tplc="C8AABEA6">
      <w:start w:val="1"/>
      <w:numFmt w:val="lowerRoman"/>
      <w:lvlText w:val="%9."/>
      <w:lvlJc w:val="right"/>
      <w:pPr>
        <w:tabs>
          <w:tab w:val="num" w:pos="6687"/>
        </w:tabs>
        <w:ind w:left="6687" w:hanging="180"/>
      </w:pPr>
    </w:lvl>
  </w:abstractNum>
  <w:abstractNum w:abstractNumId="11">
    <w:nsid w:val="31B764E8"/>
    <w:multiLevelType w:val="hybridMultilevel"/>
    <w:tmpl w:val="E2580B02"/>
    <w:lvl w:ilvl="0" w:tplc="226007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31F7BBB"/>
    <w:multiLevelType w:val="singleLevel"/>
    <w:tmpl w:val="8ACE69F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nsid w:val="36952892"/>
    <w:multiLevelType w:val="hybridMultilevel"/>
    <w:tmpl w:val="83F4B21E"/>
    <w:lvl w:ilvl="0" w:tplc="C1985A2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753005"/>
    <w:multiLevelType w:val="singleLevel"/>
    <w:tmpl w:val="8ACE69F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nsid w:val="3B963803"/>
    <w:multiLevelType w:val="multilevel"/>
    <w:tmpl w:val="4BFC517E"/>
    <w:lvl w:ilvl="0">
      <w:start w:val="1"/>
      <w:numFmt w:val="decimal"/>
      <w:lvlText w:val="%1."/>
      <w:lvlJc w:val="left"/>
      <w:pPr>
        <w:ind w:left="644" w:hanging="360"/>
      </w:pPr>
      <w:rPr>
        <w:rFonts w:ascii="Times New Roman" w:hAnsi="Times New Roman" w:cs="Times New Roman" w:hint="default"/>
        <w:b/>
        <w:bCs/>
        <w:sz w:val="25"/>
        <w:szCs w:val="25"/>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6">
    <w:nsid w:val="49102AC0"/>
    <w:multiLevelType w:val="hybridMultilevel"/>
    <w:tmpl w:val="083650F0"/>
    <w:lvl w:ilvl="0" w:tplc="619AA75A">
      <w:start w:val="1"/>
      <w:numFmt w:val="bullet"/>
      <w:lvlText w:val="o"/>
      <w:lvlJc w:val="left"/>
      <w:pPr>
        <w:tabs>
          <w:tab w:val="num" w:pos="1080"/>
        </w:tabs>
        <w:ind w:left="1080" w:hanging="360"/>
      </w:pPr>
      <w:rPr>
        <w:rFonts w:ascii="Courier New" w:hAnsi="Courier New" w:cs="Courier New" w:hint="default"/>
      </w:rPr>
    </w:lvl>
    <w:lvl w:ilvl="1" w:tplc="93941A72">
      <w:start w:val="1"/>
      <w:numFmt w:val="bullet"/>
      <w:lvlText w:val="o"/>
      <w:lvlJc w:val="left"/>
      <w:pPr>
        <w:tabs>
          <w:tab w:val="num" w:pos="1800"/>
        </w:tabs>
        <w:ind w:left="1800" w:hanging="360"/>
      </w:pPr>
      <w:rPr>
        <w:rFonts w:ascii="Courier New" w:hAnsi="Courier New" w:cs="Courier New" w:hint="default"/>
      </w:rPr>
    </w:lvl>
    <w:lvl w:ilvl="2" w:tplc="FC7CD096">
      <w:start w:val="1"/>
      <w:numFmt w:val="bullet"/>
      <w:lvlText w:val=""/>
      <w:lvlJc w:val="left"/>
      <w:pPr>
        <w:tabs>
          <w:tab w:val="num" w:pos="2520"/>
        </w:tabs>
        <w:ind w:left="2520" w:hanging="360"/>
      </w:pPr>
      <w:rPr>
        <w:rFonts w:ascii="Wingdings" w:hAnsi="Wingdings" w:cs="Wingdings" w:hint="default"/>
      </w:rPr>
    </w:lvl>
    <w:lvl w:ilvl="3" w:tplc="8278D5F6">
      <w:start w:val="1"/>
      <w:numFmt w:val="bullet"/>
      <w:lvlText w:val=""/>
      <w:lvlJc w:val="left"/>
      <w:pPr>
        <w:tabs>
          <w:tab w:val="num" w:pos="3240"/>
        </w:tabs>
        <w:ind w:left="3240" w:hanging="360"/>
      </w:pPr>
      <w:rPr>
        <w:rFonts w:ascii="Symbol" w:hAnsi="Symbol" w:cs="Symbol" w:hint="default"/>
      </w:rPr>
    </w:lvl>
    <w:lvl w:ilvl="4" w:tplc="F17E131E">
      <w:start w:val="1"/>
      <w:numFmt w:val="bullet"/>
      <w:lvlText w:val="o"/>
      <w:lvlJc w:val="left"/>
      <w:pPr>
        <w:tabs>
          <w:tab w:val="num" w:pos="3960"/>
        </w:tabs>
        <w:ind w:left="3960" w:hanging="360"/>
      </w:pPr>
      <w:rPr>
        <w:rFonts w:ascii="Courier New" w:hAnsi="Courier New" w:cs="Courier New" w:hint="default"/>
      </w:rPr>
    </w:lvl>
    <w:lvl w:ilvl="5" w:tplc="D7D8FC0C">
      <w:start w:val="1"/>
      <w:numFmt w:val="bullet"/>
      <w:lvlText w:val=""/>
      <w:lvlJc w:val="left"/>
      <w:pPr>
        <w:tabs>
          <w:tab w:val="num" w:pos="4680"/>
        </w:tabs>
        <w:ind w:left="4680" w:hanging="360"/>
      </w:pPr>
      <w:rPr>
        <w:rFonts w:ascii="Wingdings" w:hAnsi="Wingdings" w:cs="Wingdings" w:hint="default"/>
      </w:rPr>
    </w:lvl>
    <w:lvl w:ilvl="6" w:tplc="02F01548">
      <w:start w:val="1"/>
      <w:numFmt w:val="bullet"/>
      <w:lvlText w:val=""/>
      <w:lvlJc w:val="left"/>
      <w:pPr>
        <w:tabs>
          <w:tab w:val="num" w:pos="5400"/>
        </w:tabs>
        <w:ind w:left="5400" w:hanging="360"/>
      </w:pPr>
      <w:rPr>
        <w:rFonts w:ascii="Symbol" w:hAnsi="Symbol" w:cs="Symbol" w:hint="default"/>
      </w:rPr>
    </w:lvl>
    <w:lvl w:ilvl="7" w:tplc="B1B29426">
      <w:start w:val="1"/>
      <w:numFmt w:val="bullet"/>
      <w:lvlText w:val="o"/>
      <w:lvlJc w:val="left"/>
      <w:pPr>
        <w:tabs>
          <w:tab w:val="num" w:pos="6120"/>
        </w:tabs>
        <w:ind w:left="6120" w:hanging="360"/>
      </w:pPr>
      <w:rPr>
        <w:rFonts w:ascii="Courier New" w:hAnsi="Courier New" w:cs="Courier New" w:hint="default"/>
      </w:rPr>
    </w:lvl>
    <w:lvl w:ilvl="8" w:tplc="21506770">
      <w:start w:val="1"/>
      <w:numFmt w:val="bullet"/>
      <w:lvlText w:val=""/>
      <w:lvlJc w:val="left"/>
      <w:pPr>
        <w:tabs>
          <w:tab w:val="num" w:pos="6840"/>
        </w:tabs>
        <w:ind w:left="6840" w:hanging="360"/>
      </w:pPr>
      <w:rPr>
        <w:rFonts w:ascii="Wingdings" w:hAnsi="Wingdings" w:cs="Wingdings" w:hint="default"/>
      </w:rPr>
    </w:lvl>
  </w:abstractNum>
  <w:abstractNum w:abstractNumId="17">
    <w:nsid w:val="4AF6736D"/>
    <w:multiLevelType w:val="multilevel"/>
    <w:tmpl w:val="CBB20A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7D6CAC"/>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4DC305B5"/>
    <w:multiLevelType w:val="hybridMultilevel"/>
    <w:tmpl w:val="083650F0"/>
    <w:lvl w:ilvl="0" w:tplc="D55A88AC">
      <w:start w:val="1"/>
      <w:numFmt w:val="bullet"/>
      <w:lvlText w:val=""/>
      <w:lvlJc w:val="left"/>
      <w:pPr>
        <w:tabs>
          <w:tab w:val="num" w:pos="1080"/>
        </w:tabs>
        <w:ind w:left="1080" w:hanging="360"/>
      </w:pPr>
      <w:rPr>
        <w:rFonts w:ascii="Wingdings" w:hAnsi="Wingdings" w:cs="Wingdings" w:hint="default"/>
        <w:sz w:val="16"/>
        <w:szCs w:val="16"/>
      </w:rPr>
    </w:lvl>
    <w:lvl w:ilvl="1" w:tplc="B50289EC">
      <w:start w:val="1"/>
      <w:numFmt w:val="bullet"/>
      <w:lvlText w:val="o"/>
      <w:lvlJc w:val="left"/>
      <w:pPr>
        <w:tabs>
          <w:tab w:val="num" w:pos="1800"/>
        </w:tabs>
        <w:ind w:left="1800" w:hanging="360"/>
      </w:pPr>
      <w:rPr>
        <w:rFonts w:ascii="Courier New" w:hAnsi="Courier New" w:cs="Courier New" w:hint="default"/>
      </w:rPr>
    </w:lvl>
    <w:lvl w:ilvl="2" w:tplc="B9E40CCE">
      <w:start w:val="1"/>
      <w:numFmt w:val="bullet"/>
      <w:lvlText w:val=""/>
      <w:lvlJc w:val="left"/>
      <w:pPr>
        <w:tabs>
          <w:tab w:val="num" w:pos="2520"/>
        </w:tabs>
        <w:ind w:left="2520" w:hanging="360"/>
      </w:pPr>
      <w:rPr>
        <w:rFonts w:ascii="Wingdings" w:hAnsi="Wingdings" w:cs="Wingdings" w:hint="default"/>
      </w:rPr>
    </w:lvl>
    <w:lvl w:ilvl="3" w:tplc="85F20FB6">
      <w:start w:val="1"/>
      <w:numFmt w:val="bullet"/>
      <w:lvlText w:val=""/>
      <w:lvlJc w:val="left"/>
      <w:pPr>
        <w:tabs>
          <w:tab w:val="num" w:pos="3240"/>
        </w:tabs>
        <w:ind w:left="3240" w:hanging="360"/>
      </w:pPr>
      <w:rPr>
        <w:rFonts w:ascii="Symbol" w:hAnsi="Symbol" w:cs="Symbol" w:hint="default"/>
      </w:rPr>
    </w:lvl>
    <w:lvl w:ilvl="4" w:tplc="3B4060D6">
      <w:start w:val="1"/>
      <w:numFmt w:val="bullet"/>
      <w:lvlText w:val="o"/>
      <w:lvlJc w:val="left"/>
      <w:pPr>
        <w:tabs>
          <w:tab w:val="num" w:pos="3960"/>
        </w:tabs>
        <w:ind w:left="3960" w:hanging="360"/>
      </w:pPr>
      <w:rPr>
        <w:rFonts w:ascii="Courier New" w:hAnsi="Courier New" w:cs="Courier New" w:hint="default"/>
      </w:rPr>
    </w:lvl>
    <w:lvl w:ilvl="5" w:tplc="8A16F12A">
      <w:start w:val="1"/>
      <w:numFmt w:val="bullet"/>
      <w:lvlText w:val=""/>
      <w:lvlJc w:val="left"/>
      <w:pPr>
        <w:tabs>
          <w:tab w:val="num" w:pos="4680"/>
        </w:tabs>
        <w:ind w:left="4680" w:hanging="360"/>
      </w:pPr>
      <w:rPr>
        <w:rFonts w:ascii="Wingdings" w:hAnsi="Wingdings" w:cs="Wingdings" w:hint="default"/>
      </w:rPr>
    </w:lvl>
    <w:lvl w:ilvl="6" w:tplc="63BECC58">
      <w:start w:val="1"/>
      <w:numFmt w:val="bullet"/>
      <w:lvlText w:val=""/>
      <w:lvlJc w:val="left"/>
      <w:pPr>
        <w:tabs>
          <w:tab w:val="num" w:pos="5400"/>
        </w:tabs>
        <w:ind w:left="5400" w:hanging="360"/>
      </w:pPr>
      <w:rPr>
        <w:rFonts w:ascii="Symbol" w:hAnsi="Symbol" w:cs="Symbol" w:hint="default"/>
      </w:rPr>
    </w:lvl>
    <w:lvl w:ilvl="7" w:tplc="066CBEC8">
      <w:start w:val="1"/>
      <w:numFmt w:val="bullet"/>
      <w:lvlText w:val="o"/>
      <w:lvlJc w:val="left"/>
      <w:pPr>
        <w:tabs>
          <w:tab w:val="num" w:pos="6120"/>
        </w:tabs>
        <w:ind w:left="6120" w:hanging="360"/>
      </w:pPr>
      <w:rPr>
        <w:rFonts w:ascii="Courier New" w:hAnsi="Courier New" w:cs="Courier New" w:hint="default"/>
      </w:rPr>
    </w:lvl>
    <w:lvl w:ilvl="8" w:tplc="B52A7928">
      <w:start w:val="1"/>
      <w:numFmt w:val="bullet"/>
      <w:lvlText w:val=""/>
      <w:lvlJc w:val="left"/>
      <w:pPr>
        <w:tabs>
          <w:tab w:val="num" w:pos="6840"/>
        </w:tabs>
        <w:ind w:left="6840" w:hanging="360"/>
      </w:pPr>
      <w:rPr>
        <w:rFonts w:ascii="Wingdings" w:hAnsi="Wingdings" w:cs="Wingdings" w:hint="default"/>
      </w:rPr>
    </w:lvl>
  </w:abstractNum>
  <w:abstractNum w:abstractNumId="20">
    <w:nsid w:val="4DDA666A"/>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1">
    <w:nsid w:val="519D4656"/>
    <w:multiLevelType w:val="singleLevel"/>
    <w:tmpl w:val="8ACE69F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535B0F36"/>
    <w:multiLevelType w:val="multilevel"/>
    <w:tmpl w:val="604262C4"/>
    <w:lvl w:ilvl="0">
      <w:start w:val="1"/>
      <w:numFmt w:val="bullet"/>
      <w:lvlText w:val=""/>
      <w:lvlJc w:val="left"/>
      <w:pPr>
        <w:tabs>
          <w:tab w:val="num" w:pos="720"/>
        </w:tabs>
        <w:ind w:left="720" w:hanging="360"/>
      </w:pPr>
      <w:rPr>
        <w:rFonts w:ascii="Wingdings" w:hAnsi="Wingdings" w:cs="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4B5674B"/>
    <w:multiLevelType w:val="singleLevel"/>
    <w:tmpl w:val="D8F0EDB4"/>
    <w:lvl w:ilvl="0">
      <w:start w:val="4"/>
      <w:numFmt w:val="decimal"/>
      <w:lvlText w:val="%1)"/>
      <w:lvlJc w:val="left"/>
      <w:pPr>
        <w:tabs>
          <w:tab w:val="num" w:pos="765"/>
        </w:tabs>
        <w:ind w:left="765" w:hanging="765"/>
      </w:pPr>
      <w:rPr>
        <w:rFonts w:hint="default"/>
      </w:rPr>
    </w:lvl>
  </w:abstractNum>
  <w:abstractNum w:abstractNumId="24">
    <w:nsid w:val="58980BE9"/>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5">
    <w:nsid w:val="59AF55F0"/>
    <w:multiLevelType w:val="multilevel"/>
    <w:tmpl w:val="D8AA734C"/>
    <w:lvl w:ilvl="0">
      <w:start w:val="1"/>
      <w:numFmt w:val="decimal"/>
      <w:lvlText w:val="%1."/>
      <w:lvlJc w:val="left"/>
      <w:pPr>
        <w:ind w:left="644" w:hanging="360"/>
      </w:pPr>
      <w:rPr>
        <w:rFonts w:ascii="Times New Roman" w:hAnsi="Times New Roman" w:cs="Times New Roman" w:hint="default"/>
        <w:b/>
        <w:bCs/>
        <w:sz w:val="25"/>
        <w:szCs w:val="25"/>
      </w:rPr>
    </w:lvl>
    <w:lvl w:ilvl="1">
      <w:start w:val="1"/>
      <w:numFmt w:val="decimal"/>
      <w:isLgl/>
      <w:lvlText w:val="%1.%2."/>
      <w:lvlJc w:val="left"/>
      <w:pPr>
        <w:ind w:left="1004" w:hanging="720"/>
      </w:pPr>
      <w:rPr>
        <w:rFonts w:hint="default"/>
        <w:sz w:val="25"/>
        <w:szCs w:val="25"/>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6">
    <w:nsid w:val="5EAF305C"/>
    <w:multiLevelType w:val="hybridMultilevel"/>
    <w:tmpl w:val="FD8A1D44"/>
    <w:lvl w:ilvl="0" w:tplc="DEB8CA9C">
      <w:start w:val="1"/>
      <w:numFmt w:val="bullet"/>
      <w:lvlText w:val=""/>
      <w:lvlJc w:val="left"/>
      <w:pPr>
        <w:tabs>
          <w:tab w:val="num" w:pos="720"/>
        </w:tabs>
        <w:ind w:left="720" w:hanging="360"/>
      </w:pPr>
      <w:rPr>
        <w:rFonts w:ascii="Symbol" w:hAnsi="Symbol" w:cs="Symbol" w:hint="default"/>
      </w:rPr>
    </w:lvl>
    <w:lvl w:ilvl="1" w:tplc="58900DA2">
      <w:start w:val="1"/>
      <w:numFmt w:val="bullet"/>
      <w:lvlText w:val="o"/>
      <w:lvlJc w:val="left"/>
      <w:pPr>
        <w:tabs>
          <w:tab w:val="num" w:pos="1724"/>
        </w:tabs>
        <w:ind w:left="1724" w:hanging="360"/>
      </w:pPr>
      <w:rPr>
        <w:rFonts w:ascii="Courier New" w:hAnsi="Courier New" w:cs="Courier New" w:hint="default"/>
      </w:rPr>
    </w:lvl>
    <w:lvl w:ilvl="2" w:tplc="82102D96">
      <w:start w:val="1"/>
      <w:numFmt w:val="bullet"/>
      <w:lvlText w:val=""/>
      <w:lvlJc w:val="left"/>
      <w:pPr>
        <w:tabs>
          <w:tab w:val="num" w:pos="2444"/>
        </w:tabs>
        <w:ind w:left="2444" w:hanging="360"/>
      </w:pPr>
      <w:rPr>
        <w:rFonts w:ascii="Wingdings" w:hAnsi="Wingdings" w:cs="Wingdings" w:hint="default"/>
      </w:rPr>
    </w:lvl>
    <w:lvl w:ilvl="3" w:tplc="1C544142">
      <w:start w:val="1"/>
      <w:numFmt w:val="bullet"/>
      <w:lvlText w:val=""/>
      <w:lvlJc w:val="left"/>
      <w:pPr>
        <w:tabs>
          <w:tab w:val="num" w:pos="3164"/>
        </w:tabs>
        <w:ind w:left="3164" w:hanging="360"/>
      </w:pPr>
      <w:rPr>
        <w:rFonts w:ascii="Symbol" w:hAnsi="Symbol" w:cs="Symbol" w:hint="default"/>
      </w:rPr>
    </w:lvl>
    <w:lvl w:ilvl="4" w:tplc="070464EC">
      <w:start w:val="1"/>
      <w:numFmt w:val="bullet"/>
      <w:lvlText w:val="o"/>
      <w:lvlJc w:val="left"/>
      <w:pPr>
        <w:tabs>
          <w:tab w:val="num" w:pos="3884"/>
        </w:tabs>
        <w:ind w:left="3884" w:hanging="360"/>
      </w:pPr>
      <w:rPr>
        <w:rFonts w:ascii="Courier New" w:hAnsi="Courier New" w:cs="Courier New" w:hint="default"/>
      </w:rPr>
    </w:lvl>
    <w:lvl w:ilvl="5" w:tplc="21087D70">
      <w:start w:val="1"/>
      <w:numFmt w:val="bullet"/>
      <w:lvlText w:val=""/>
      <w:lvlJc w:val="left"/>
      <w:pPr>
        <w:tabs>
          <w:tab w:val="num" w:pos="4604"/>
        </w:tabs>
        <w:ind w:left="4604" w:hanging="360"/>
      </w:pPr>
      <w:rPr>
        <w:rFonts w:ascii="Wingdings" w:hAnsi="Wingdings" w:cs="Wingdings" w:hint="default"/>
      </w:rPr>
    </w:lvl>
    <w:lvl w:ilvl="6" w:tplc="93D2877E">
      <w:start w:val="1"/>
      <w:numFmt w:val="bullet"/>
      <w:lvlText w:val=""/>
      <w:lvlJc w:val="left"/>
      <w:pPr>
        <w:tabs>
          <w:tab w:val="num" w:pos="5324"/>
        </w:tabs>
        <w:ind w:left="5324" w:hanging="360"/>
      </w:pPr>
      <w:rPr>
        <w:rFonts w:ascii="Symbol" w:hAnsi="Symbol" w:cs="Symbol" w:hint="default"/>
      </w:rPr>
    </w:lvl>
    <w:lvl w:ilvl="7" w:tplc="4FDE45D8">
      <w:start w:val="1"/>
      <w:numFmt w:val="bullet"/>
      <w:lvlText w:val="o"/>
      <w:lvlJc w:val="left"/>
      <w:pPr>
        <w:tabs>
          <w:tab w:val="num" w:pos="6044"/>
        </w:tabs>
        <w:ind w:left="6044" w:hanging="360"/>
      </w:pPr>
      <w:rPr>
        <w:rFonts w:ascii="Courier New" w:hAnsi="Courier New" w:cs="Courier New" w:hint="default"/>
      </w:rPr>
    </w:lvl>
    <w:lvl w:ilvl="8" w:tplc="F72CF6FA">
      <w:start w:val="1"/>
      <w:numFmt w:val="bullet"/>
      <w:lvlText w:val=""/>
      <w:lvlJc w:val="left"/>
      <w:pPr>
        <w:tabs>
          <w:tab w:val="num" w:pos="6764"/>
        </w:tabs>
        <w:ind w:left="6764" w:hanging="360"/>
      </w:pPr>
      <w:rPr>
        <w:rFonts w:ascii="Wingdings" w:hAnsi="Wingdings" w:cs="Wingdings" w:hint="default"/>
      </w:rPr>
    </w:lvl>
  </w:abstractNum>
  <w:abstractNum w:abstractNumId="27">
    <w:nsid w:val="67C41EC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
    <w:nsid w:val="73567F47"/>
    <w:multiLevelType w:val="hybridMultilevel"/>
    <w:tmpl w:val="2306007E"/>
    <w:lvl w:ilvl="0" w:tplc="B4362BA8">
      <w:start w:val="1"/>
      <w:numFmt w:val="decimal"/>
      <w:lvlText w:val="%1."/>
      <w:lvlJc w:val="left"/>
      <w:pPr>
        <w:tabs>
          <w:tab w:val="num" w:pos="720"/>
        </w:tabs>
        <w:ind w:left="720" w:hanging="360"/>
      </w:pPr>
      <w:rPr>
        <w:rFonts w:hint="default"/>
      </w:rPr>
    </w:lvl>
    <w:lvl w:ilvl="1" w:tplc="C3BCBFE4">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42E6372"/>
    <w:multiLevelType w:val="singleLevel"/>
    <w:tmpl w:val="8ACE69F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nsid w:val="74F34F72"/>
    <w:multiLevelType w:val="hybridMultilevel"/>
    <w:tmpl w:val="035E928C"/>
    <w:lvl w:ilvl="0" w:tplc="DF685254">
      <w:start w:val="1"/>
      <w:numFmt w:val="decimal"/>
      <w:lvlText w:val="%1."/>
      <w:lvlJc w:val="left"/>
      <w:pPr>
        <w:ind w:left="720" w:hanging="360"/>
      </w:pPr>
      <w:rPr>
        <w:rFonts w:hint="default"/>
        <w:b w:val="0"/>
        <w:bCs w:val="0"/>
        <w:i w:val="0"/>
        <w:iCs w:val="0"/>
        <w:spacing w:val="0"/>
        <w:w w:val="10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081431"/>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32">
    <w:nsid w:val="788560F5"/>
    <w:multiLevelType w:val="singleLevel"/>
    <w:tmpl w:val="8ACE69F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3">
    <w:nsid w:val="79F75DB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18"/>
  </w:num>
  <w:num w:numId="2">
    <w:abstractNumId w:val="23"/>
  </w:num>
  <w:num w:numId="3">
    <w:abstractNumId w:val="17"/>
  </w:num>
  <w:num w:numId="4">
    <w:abstractNumId w:val="31"/>
  </w:num>
  <w:num w:numId="5">
    <w:abstractNumId w:val="20"/>
  </w:num>
  <w:num w:numId="6">
    <w:abstractNumId w:val="1"/>
  </w:num>
  <w:num w:numId="7">
    <w:abstractNumId w:val="12"/>
  </w:num>
  <w:num w:numId="8">
    <w:abstractNumId w:val="32"/>
  </w:num>
  <w:num w:numId="9">
    <w:abstractNumId w:val="24"/>
  </w:num>
  <w:num w:numId="10">
    <w:abstractNumId w:val="29"/>
  </w:num>
  <w:num w:numId="11">
    <w:abstractNumId w:val="0"/>
  </w:num>
  <w:num w:numId="12">
    <w:abstractNumId w:val="21"/>
  </w:num>
  <w:num w:numId="13">
    <w:abstractNumId w:val="2"/>
  </w:num>
  <w:num w:numId="14">
    <w:abstractNumId w:val="14"/>
  </w:num>
  <w:num w:numId="15">
    <w:abstractNumId w:val="7"/>
  </w:num>
  <w:num w:numId="16">
    <w:abstractNumId w:val="16"/>
  </w:num>
  <w:num w:numId="17">
    <w:abstractNumId w:val="19"/>
  </w:num>
  <w:num w:numId="18">
    <w:abstractNumId w:val="27"/>
  </w:num>
  <w:num w:numId="19">
    <w:abstractNumId w:val="6"/>
  </w:num>
  <w:num w:numId="20">
    <w:abstractNumId w:val="22"/>
  </w:num>
  <w:num w:numId="21">
    <w:abstractNumId w:val="33"/>
  </w:num>
  <w:num w:numId="22">
    <w:abstractNumId w:val="3"/>
  </w:num>
  <w:num w:numId="23">
    <w:abstractNumId w:val="10"/>
  </w:num>
  <w:num w:numId="24">
    <w:abstractNumId w:val="26"/>
  </w:num>
  <w:num w:numId="25">
    <w:abstractNumId w:val="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5"/>
  </w:num>
  <w:num w:numId="29">
    <w:abstractNumId w:val="9"/>
  </w:num>
  <w:num w:numId="30">
    <w:abstractNumId w:val="4"/>
  </w:num>
  <w:num w:numId="31">
    <w:abstractNumId w:val="8"/>
  </w:num>
  <w:num w:numId="32">
    <w:abstractNumId w:val="28"/>
  </w:num>
  <w:num w:numId="33">
    <w:abstractNumId w:val="11"/>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599"/>
    <w:rsid w:val="00006862"/>
    <w:rsid w:val="00015881"/>
    <w:rsid w:val="0002561E"/>
    <w:rsid w:val="00044361"/>
    <w:rsid w:val="0004535A"/>
    <w:rsid w:val="000541BA"/>
    <w:rsid w:val="00072C56"/>
    <w:rsid w:val="00092029"/>
    <w:rsid w:val="000A2072"/>
    <w:rsid w:val="000B1D76"/>
    <w:rsid w:val="000E039F"/>
    <w:rsid w:val="000E112D"/>
    <w:rsid w:val="000E316C"/>
    <w:rsid w:val="000E652E"/>
    <w:rsid w:val="000E7397"/>
    <w:rsid w:val="000F26F3"/>
    <w:rsid w:val="000F72E8"/>
    <w:rsid w:val="001004CA"/>
    <w:rsid w:val="00117232"/>
    <w:rsid w:val="00123BD1"/>
    <w:rsid w:val="00132FAB"/>
    <w:rsid w:val="0013562D"/>
    <w:rsid w:val="00135E82"/>
    <w:rsid w:val="00140544"/>
    <w:rsid w:val="001834B6"/>
    <w:rsid w:val="00196AB9"/>
    <w:rsid w:val="00196CEA"/>
    <w:rsid w:val="001B019B"/>
    <w:rsid w:val="001C073D"/>
    <w:rsid w:val="001D080C"/>
    <w:rsid w:val="001D365A"/>
    <w:rsid w:val="001D5971"/>
    <w:rsid w:val="00210C69"/>
    <w:rsid w:val="00214C65"/>
    <w:rsid w:val="00234D8A"/>
    <w:rsid w:val="0024525E"/>
    <w:rsid w:val="00264476"/>
    <w:rsid w:val="0026447E"/>
    <w:rsid w:val="002677F6"/>
    <w:rsid w:val="002949A7"/>
    <w:rsid w:val="002A7E7E"/>
    <w:rsid w:val="002B0E44"/>
    <w:rsid w:val="002B5EEA"/>
    <w:rsid w:val="002E2F13"/>
    <w:rsid w:val="002F0CB7"/>
    <w:rsid w:val="002F7F88"/>
    <w:rsid w:val="003026BD"/>
    <w:rsid w:val="003155CE"/>
    <w:rsid w:val="003179AF"/>
    <w:rsid w:val="003345CE"/>
    <w:rsid w:val="003441B9"/>
    <w:rsid w:val="0035623F"/>
    <w:rsid w:val="00361268"/>
    <w:rsid w:val="003713BE"/>
    <w:rsid w:val="00394486"/>
    <w:rsid w:val="003B4717"/>
    <w:rsid w:val="003E01BC"/>
    <w:rsid w:val="003E6483"/>
    <w:rsid w:val="0041389A"/>
    <w:rsid w:val="0042337B"/>
    <w:rsid w:val="00423A30"/>
    <w:rsid w:val="00435CA7"/>
    <w:rsid w:val="00453E6C"/>
    <w:rsid w:val="0045423D"/>
    <w:rsid w:val="004847EE"/>
    <w:rsid w:val="004872B3"/>
    <w:rsid w:val="004A1EB3"/>
    <w:rsid w:val="004B178A"/>
    <w:rsid w:val="004B2687"/>
    <w:rsid w:val="004B2DB3"/>
    <w:rsid w:val="004B68B0"/>
    <w:rsid w:val="004D1434"/>
    <w:rsid w:val="00511380"/>
    <w:rsid w:val="005270FD"/>
    <w:rsid w:val="00541E67"/>
    <w:rsid w:val="0054748D"/>
    <w:rsid w:val="005515DF"/>
    <w:rsid w:val="0055395C"/>
    <w:rsid w:val="00560C4D"/>
    <w:rsid w:val="0057068E"/>
    <w:rsid w:val="005765FF"/>
    <w:rsid w:val="00587ECC"/>
    <w:rsid w:val="005928F2"/>
    <w:rsid w:val="005A11D0"/>
    <w:rsid w:val="005A6734"/>
    <w:rsid w:val="005D03A8"/>
    <w:rsid w:val="005D0FEF"/>
    <w:rsid w:val="00604C5A"/>
    <w:rsid w:val="0060772C"/>
    <w:rsid w:val="006514FC"/>
    <w:rsid w:val="00660573"/>
    <w:rsid w:val="0066474B"/>
    <w:rsid w:val="00674FAF"/>
    <w:rsid w:val="00686E81"/>
    <w:rsid w:val="00687950"/>
    <w:rsid w:val="0069660A"/>
    <w:rsid w:val="006A521C"/>
    <w:rsid w:val="006B0379"/>
    <w:rsid w:val="006C1C5A"/>
    <w:rsid w:val="006C38BD"/>
    <w:rsid w:val="006C3A2A"/>
    <w:rsid w:val="006C7923"/>
    <w:rsid w:val="006E39A7"/>
    <w:rsid w:val="006F460F"/>
    <w:rsid w:val="00702D24"/>
    <w:rsid w:val="00721331"/>
    <w:rsid w:val="00740CC1"/>
    <w:rsid w:val="00755BE0"/>
    <w:rsid w:val="00763A41"/>
    <w:rsid w:val="007A7F54"/>
    <w:rsid w:val="007E52DF"/>
    <w:rsid w:val="0080389C"/>
    <w:rsid w:val="0082524A"/>
    <w:rsid w:val="00827E81"/>
    <w:rsid w:val="008408F4"/>
    <w:rsid w:val="008457CD"/>
    <w:rsid w:val="00851FC1"/>
    <w:rsid w:val="00877B7B"/>
    <w:rsid w:val="008A1CF8"/>
    <w:rsid w:val="008A4E32"/>
    <w:rsid w:val="008B70C7"/>
    <w:rsid w:val="008D3E31"/>
    <w:rsid w:val="009158C8"/>
    <w:rsid w:val="00925677"/>
    <w:rsid w:val="009300EA"/>
    <w:rsid w:val="00962727"/>
    <w:rsid w:val="009927A5"/>
    <w:rsid w:val="009A761C"/>
    <w:rsid w:val="009C20F6"/>
    <w:rsid w:val="009E1599"/>
    <w:rsid w:val="009E53AC"/>
    <w:rsid w:val="009F4826"/>
    <w:rsid w:val="00A160BC"/>
    <w:rsid w:val="00A60473"/>
    <w:rsid w:val="00A72404"/>
    <w:rsid w:val="00A7381A"/>
    <w:rsid w:val="00A934A8"/>
    <w:rsid w:val="00AB7783"/>
    <w:rsid w:val="00AC5ABD"/>
    <w:rsid w:val="00AE5910"/>
    <w:rsid w:val="00B02EFA"/>
    <w:rsid w:val="00B124CB"/>
    <w:rsid w:val="00B128EE"/>
    <w:rsid w:val="00B214F3"/>
    <w:rsid w:val="00B40062"/>
    <w:rsid w:val="00B5589F"/>
    <w:rsid w:val="00B60934"/>
    <w:rsid w:val="00B633A1"/>
    <w:rsid w:val="00B66FCD"/>
    <w:rsid w:val="00B8591D"/>
    <w:rsid w:val="00BC0789"/>
    <w:rsid w:val="00C058CA"/>
    <w:rsid w:val="00C16662"/>
    <w:rsid w:val="00C26A0E"/>
    <w:rsid w:val="00C45C1F"/>
    <w:rsid w:val="00C5655F"/>
    <w:rsid w:val="00C90DB4"/>
    <w:rsid w:val="00C91D41"/>
    <w:rsid w:val="00CA1F9A"/>
    <w:rsid w:val="00CB4F64"/>
    <w:rsid w:val="00CB61D4"/>
    <w:rsid w:val="00CF13EB"/>
    <w:rsid w:val="00D072D9"/>
    <w:rsid w:val="00D35771"/>
    <w:rsid w:val="00D440C0"/>
    <w:rsid w:val="00D47966"/>
    <w:rsid w:val="00D76B1B"/>
    <w:rsid w:val="00DB7718"/>
    <w:rsid w:val="00DC0348"/>
    <w:rsid w:val="00DD2C27"/>
    <w:rsid w:val="00DF2B8F"/>
    <w:rsid w:val="00E118E0"/>
    <w:rsid w:val="00E21D07"/>
    <w:rsid w:val="00E37259"/>
    <w:rsid w:val="00E45FC7"/>
    <w:rsid w:val="00E63847"/>
    <w:rsid w:val="00E71439"/>
    <w:rsid w:val="00E93561"/>
    <w:rsid w:val="00E94325"/>
    <w:rsid w:val="00EB028E"/>
    <w:rsid w:val="00EB187D"/>
    <w:rsid w:val="00EC5161"/>
    <w:rsid w:val="00EC5AE8"/>
    <w:rsid w:val="00ED02A2"/>
    <w:rsid w:val="00ED5C55"/>
    <w:rsid w:val="00ED6F7C"/>
    <w:rsid w:val="00EE35C9"/>
    <w:rsid w:val="00EE444B"/>
    <w:rsid w:val="00EE71C6"/>
    <w:rsid w:val="00EF4837"/>
    <w:rsid w:val="00F23489"/>
    <w:rsid w:val="00F40C1D"/>
    <w:rsid w:val="00F47666"/>
    <w:rsid w:val="00F5774B"/>
    <w:rsid w:val="00F61B4C"/>
    <w:rsid w:val="00F66BCA"/>
    <w:rsid w:val="00F673C0"/>
    <w:rsid w:val="00F835FC"/>
    <w:rsid w:val="00F83667"/>
    <w:rsid w:val="00F92369"/>
    <w:rsid w:val="00FA2B62"/>
    <w:rsid w:val="00FC4A12"/>
    <w:rsid w:val="00FC7C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C0"/>
    <w:rPr>
      <w:sz w:val="20"/>
      <w:szCs w:val="20"/>
      <w:lang w:eastAsia="en-US"/>
    </w:rPr>
  </w:style>
  <w:style w:type="paragraph" w:styleId="Heading1">
    <w:name w:val="heading 1"/>
    <w:basedOn w:val="Normal"/>
    <w:next w:val="Normal"/>
    <w:link w:val="Heading1Char"/>
    <w:uiPriority w:val="99"/>
    <w:qFormat/>
    <w:rsid w:val="00D440C0"/>
    <w:pPr>
      <w:keepNext/>
      <w:outlineLvl w:val="0"/>
    </w:pPr>
    <w:rPr>
      <w:rFonts w:ascii="Arial" w:hAnsi="Arial" w:cs="Arial"/>
      <w:b/>
      <w:bCs/>
    </w:rPr>
  </w:style>
  <w:style w:type="paragraph" w:styleId="Heading2">
    <w:name w:val="heading 2"/>
    <w:basedOn w:val="Normal"/>
    <w:next w:val="Normal"/>
    <w:link w:val="Heading2Char"/>
    <w:uiPriority w:val="99"/>
    <w:qFormat/>
    <w:rsid w:val="00D440C0"/>
    <w:pPr>
      <w:keepNext/>
      <w:ind w:firstLine="567"/>
      <w:jc w:val="center"/>
      <w:outlineLvl w:val="1"/>
    </w:pPr>
    <w:rPr>
      <w:b/>
      <w:bCs/>
      <w:sz w:val="28"/>
      <w:szCs w:val="28"/>
    </w:rPr>
  </w:style>
  <w:style w:type="paragraph" w:styleId="Heading3">
    <w:name w:val="heading 3"/>
    <w:basedOn w:val="Normal"/>
    <w:next w:val="Normal"/>
    <w:link w:val="Heading3Char"/>
    <w:uiPriority w:val="99"/>
    <w:qFormat/>
    <w:rsid w:val="00D440C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062"/>
    <w:rPr>
      <w:rFonts w:ascii="Arial" w:hAnsi="Arial" w:cs="Arial"/>
      <w:b/>
      <w:bCs/>
      <w:lang w:eastAsia="en-US"/>
    </w:rPr>
  </w:style>
  <w:style w:type="character" w:customStyle="1" w:styleId="Heading2Char">
    <w:name w:val="Heading 2 Char"/>
    <w:basedOn w:val="DefaultParagraphFont"/>
    <w:link w:val="Heading2"/>
    <w:uiPriority w:val="99"/>
    <w:locked/>
    <w:rsid w:val="00EE71C6"/>
    <w:rPr>
      <w:b/>
      <w:bCs/>
      <w:sz w:val="28"/>
      <w:szCs w:val="28"/>
      <w:lang w:eastAsia="en-US"/>
    </w:rPr>
  </w:style>
  <w:style w:type="character" w:customStyle="1" w:styleId="Heading3Char">
    <w:name w:val="Heading 3 Char"/>
    <w:basedOn w:val="DefaultParagraphFont"/>
    <w:link w:val="Heading3"/>
    <w:uiPriority w:val="99"/>
    <w:locked/>
    <w:rsid w:val="00EE71C6"/>
    <w:rPr>
      <w:rFonts w:ascii="Arial" w:hAnsi="Arial" w:cs="Arial"/>
      <w:b/>
      <w:bCs/>
      <w:sz w:val="26"/>
      <w:szCs w:val="26"/>
      <w:lang w:eastAsia="en-US"/>
    </w:rPr>
  </w:style>
  <w:style w:type="paragraph" w:styleId="BodyTextIndent2">
    <w:name w:val="Body Text Indent 2"/>
    <w:basedOn w:val="Normal"/>
    <w:link w:val="BodyTextIndent2Char"/>
    <w:uiPriority w:val="99"/>
    <w:rsid w:val="00D440C0"/>
    <w:pPr>
      <w:ind w:firstLine="567"/>
      <w:jc w:val="both"/>
    </w:pPr>
    <w:rPr>
      <w:rFonts w:ascii="Arial" w:hAnsi="Arial" w:cs="Arial"/>
      <w:sz w:val="24"/>
      <w:szCs w:val="24"/>
    </w:rPr>
  </w:style>
  <w:style w:type="character" w:customStyle="1" w:styleId="BodyTextIndent2Char">
    <w:name w:val="Body Text Indent 2 Char"/>
    <w:basedOn w:val="DefaultParagraphFont"/>
    <w:link w:val="BodyTextIndent2"/>
    <w:uiPriority w:val="99"/>
    <w:locked/>
    <w:rsid w:val="00EE71C6"/>
    <w:rPr>
      <w:rFonts w:ascii="Arial" w:hAnsi="Arial" w:cs="Arial"/>
      <w:sz w:val="24"/>
      <w:szCs w:val="24"/>
      <w:lang w:eastAsia="en-US"/>
    </w:rPr>
  </w:style>
  <w:style w:type="paragraph" w:styleId="PlainText">
    <w:name w:val="Plain Text"/>
    <w:basedOn w:val="Normal"/>
    <w:link w:val="PlainTextChar"/>
    <w:uiPriority w:val="99"/>
    <w:rsid w:val="00D440C0"/>
    <w:pPr>
      <w:jc w:val="center"/>
    </w:pPr>
  </w:style>
  <w:style w:type="character" w:customStyle="1" w:styleId="PlainTextChar">
    <w:name w:val="Plain Text Char"/>
    <w:basedOn w:val="DefaultParagraphFont"/>
    <w:link w:val="PlainText"/>
    <w:uiPriority w:val="99"/>
    <w:locked/>
    <w:rsid w:val="00EE71C6"/>
    <w:rPr>
      <w:lang w:eastAsia="en-US"/>
    </w:rPr>
  </w:style>
  <w:style w:type="paragraph" w:styleId="BodyText">
    <w:name w:val="Body Text"/>
    <w:basedOn w:val="Normal"/>
    <w:link w:val="BodyTextChar"/>
    <w:uiPriority w:val="99"/>
    <w:rsid w:val="00D440C0"/>
    <w:rPr>
      <w:rFonts w:ascii="Arial" w:hAnsi="Arial" w:cs="Arial"/>
      <w:sz w:val="24"/>
      <w:szCs w:val="24"/>
    </w:rPr>
  </w:style>
  <w:style w:type="character" w:customStyle="1" w:styleId="BodyTextChar">
    <w:name w:val="Body Text Char"/>
    <w:basedOn w:val="DefaultParagraphFont"/>
    <w:link w:val="BodyText"/>
    <w:uiPriority w:val="99"/>
    <w:locked/>
    <w:rsid w:val="00EE71C6"/>
    <w:rPr>
      <w:rFonts w:ascii="Arial" w:hAnsi="Arial" w:cs="Arial"/>
      <w:sz w:val="24"/>
      <w:szCs w:val="24"/>
      <w:lang w:eastAsia="en-US"/>
    </w:rPr>
  </w:style>
  <w:style w:type="paragraph" w:styleId="BodyText2">
    <w:name w:val="Body Text 2"/>
    <w:basedOn w:val="Normal"/>
    <w:link w:val="BodyText2Char"/>
    <w:uiPriority w:val="99"/>
    <w:rsid w:val="00D440C0"/>
    <w:pPr>
      <w:spacing w:line="360" w:lineRule="auto"/>
    </w:pPr>
    <w:rPr>
      <w:rFonts w:ascii="Arial" w:hAnsi="Arial" w:cs="Arial"/>
      <w:i/>
      <w:iCs/>
      <w:sz w:val="24"/>
      <w:szCs w:val="24"/>
    </w:rPr>
  </w:style>
  <w:style w:type="character" w:customStyle="1" w:styleId="BodyText2Char">
    <w:name w:val="Body Text 2 Char"/>
    <w:basedOn w:val="DefaultParagraphFont"/>
    <w:link w:val="BodyText2"/>
    <w:uiPriority w:val="99"/>
    <w:locked/>
    <w:rsid w:val="00EE71C6"/>
    <w:rPr>
      <w:rFonts w:ascii="Arial" w:hAnsi="Arial" w:cs="Arial"/>
      <w:i/>
      <w:iCs/>
      <w:sz w:val="24"/>
      <w:szCs w:val="24"/>
      <w:lang w:eastAsia="en-US"/>
    </w:rPr>
  </w:style>
  <w:style w:type="paragraph" w:styleId="BodyTextIndent">
    <w:name w:val="Body Text Indent"/>
    <w:basedOn w:val="Normal"/>
    <w:link w:val="BodyTextIndentChar"/>
    <w:uiPriority w:val="99"/>
    <w:rsid w:val="00D440C0"/>
    <w:pPr>
      <w:ind w:firstLine="567"/>
      <w:jc w:val="both"/>
    </w:pPr>
    <w:rPr>
      <w:rFonts w:ascii="Arial" w:hAnsi="Arial" w:cs="Arial"/>
    </w:rPr>
  </w:style>
  <w:style w:type="character" w:customStyle="1" w:styleId="BodyTextIndentChar">
    <w:name w:val="Body Text Indent Char"/>
    <w:basedOn w:val="DefaultParagraphFont"/>
    <w:link w:val="BodyTextIndent"/>
    <w:uiPriority w:val="99"/>
    <w:locked/>
    <w:rsid w:val="00EE71C6"/>
    <w:rPr>
      <w:rFonts w:ascii="Arial" w:hAnsi="Arial" w:cs="Arial"/>
      <w:lang w:eastAsia="en-US"/>
    </w:rPr>
  </w:style>
  <w:style w:type="character" w:styleId="CommentReference">
    <w:name w:val="annotation reference"/>
    <w:basedOn w:val="DefaultParagraphFont"/>
    <w:uiPriority w:val="99"/>
    <w:semiHidden/>
    <w:rsid w:val="00D440C0"/>
    <w:rPr>
      <w:sz w:val="16"/>
      <w:szCs w:val="16"/>
    </w:rPr>
  </w:style>
  <w:style w:type="paragraph" w:styleId="CommentText">
    <w:name w:val="annotation text"/>
    <w:basedOn w:val="Normal"/>
    <w:link w:val="CommentTextChar"/>
    <w:uiPriority w:val="99"/>
    <w:semiHidden/>
    <w:rsid w:val="00D440C0"/>
  </w:style>
  <w:style w:type="character" w:customStyle="1" w:styleId="CommentTextChar">
    <w:name w:val="Comment Text Char"/>
    <w:basedOn w:val="DefaultParagraphFont"/>
    <w:link w:val="CommentText"/>
    <w:uiPriority w:val="99"/>
    <w:semiHidden/>
    <w:locked/>
    <w:rsid w:val="00EE71C6"/>
    <w:rPr>
      <w:lang w:eastAsia="en-US"/>
    </w:rPr>
  </w:style>
  <w:style w:type="paragraph" w:styleId="BodyText3">
    <w:name w:val="Body Text 3"/>
    <w:basedOn w:val="Normal"/>
    <w:link w:val="BodyText3Char"/>
    <w:uiPriority w:val="99"/>
    <w:rsid w:val="00D440C0"/>
    <w:pPr>
      <w:jc w:val="center"/>
      <w:outlineLvl w:val="0"/>
    </w:pPr>
    <w:rPr>
      <w:rFonts w:ascii="Arial" w:hAnsi="Arial" w:cs="Arial"/>
      <w:b/>
      <w:bCs/>
      <w:sz w:val="28"/>
      <w:szCs w:val="28"/>
      <w:u w:val="single"/>
    </w:rPr>
  </w:style>
  <w:style w:type="character" w:customStyle="1" w:styleId="BodyText3Char">
    <w:name w:val="Body Text 3 Char"/>
    <w:basedOn w:val="DefaultParagraphFont"/>
    <w:link w:val="BodyText3"/>
    <w:uiPriority w:val="99"/>
    <w:locked/>
    <w:rsid w:val="00EE71C6"/>
    <w:rPr>
      <w:rFonts w:ascii="Arial" w:hAnsi="Arial" w:cs="Arial"/>
      <w:b/>
      <w:bCs/>
      <w:sz w:val="28"/>
      <w:szCs w:val="28"/>
      <w:u w:val="single"/>
      <w:lang w:eastAsia="en-US"/>
    </w:rPr>
  </w:style>
  <w:style w:type="paragraph" w:styleId="Header">
    <w:name w:val="header"/>
    <w:basedOn w:val="Normal"/>
    <w:link w:val="HeaderChar"/>
    <w:uiPriority w:val="99"/>
    <w:rsid w:val="00D440C0"/>
    <w:pPr>
      <w:tabs>
        <w:tab w:val="center" w:pos="4677"/>
        <w:tab w:val="right" w:pos="9355"/>
      </w:tabs>
    </w:pPr>
  </w:style>
  <w:style w:type="character" w:customStyle="1" w:styleId="HeaderChar">
    <w:name w:val="Header Char"/>
    <w:basedOn w:val="DefaultParagraphFont"/>
    <w:link w:val="Header"/>
    <w:uiPriority w:val="99"/>
    <w:semiHidden/>
    <w:locked/>
    <w:rPr>
      <w:sz w:val="20"/>
      <w:szCs w:val="20"/>
      <w:lang w:eastAsia="en-US"/>
    </w:rPr>
  </w:style>
  <w:style w:type="paragraph" w:styleId="Footer">
    <w:name w:val="footer"/>
    <w:basedOn w:val="Normal"/>
    <w:link w:val="FooterChar"/>
    <w:uiPriority w:val="99"/>
    <w:rsid w:val="00D440C0"/>
    <w:pPr>
      <w:tabs>
        <w:tab w:val="center" w:pos="4677"/>
        <w:tab w:val="right" w:pos="9355"/>
      </w:tabs>
    </w:pPr>
  </w:style>
  <w:style w:type="character" w:customStyle="1" w:styleId="FooterChar">
    <w:name w:val="Footer Char"/>
    <w:basedOn w:val="DefaultParagraphFont"/>
    <w:link w:val="Footer"/>
    <w:uiPriority w:val="99"/>
    <w:semiHidden/>
    <w:locked/>
    <w:rPr>
      <w:sz w:val="20"/>
      <w:szCs w:val="20"/>
      <w:lang w:eastAsia="en-US"/>
    </w:rPr>
  </w:style>
  <w:style w:type="character" w:styleId="PageNumber">
    <w:name w:val="page number"/>
    <w:basedOn w:val="DefaultParagraphFont"/>
    <w:uiPriority w:val="99"/>
    <w:rsid w:val="00D440C0"/>
  </w:style>
  <w:style w:type="paragraph" w:styleId="TOC1">
    <w:name w:val="toc 1"/>
    <w:basedOn w:val="Normal"/>
    <w:next w:val="Normal"/>
    <w:autoRedefine/>
    <w:uiPriority w:val="99"/>
    <w:semiHidden/>
    <w:rsid w:val="0055395C"/>
  </w:style>
  <w:style w:type="character" w:styleId="Hyperlink">
    <w:name w:val="Hyperlink"/>
    <w:basedOn w:val="DefaultParagraphFont"/>
    <w:uiPriority w:val="99"/>
    <w:rsid w:val="0055395C"/>
    <w:rPr>
      <w:color w:val="0000FF"/>
      <w:u w:val="single"/>
    </w:rPr>
  </w:style>
  <w:style w:type="paragraph" w:customStyle="1" w:styleId="ConsNormal">
    <w:name w:val="ConsNormal"/>
    <w:uiPriority w:val="99"/>
    <w:rsid w:val="00F5774B"/>
    <w:pPr>
      <w:ind w:firstLine="720"/>
    </w:pPr>
    <w:rPr>
      <w:rFonts w:ascii="Consultant" w:hAnsi="Consultant" w:cs="Consultant"/>
      <w:sz w:val="20"/>
      <w:szCs w:val="20"/>
    </w:rPr>
  </w:style>
  <w:style w:type="paragraph" w:styleId="TOC2">
    <w:name w:val="toc 2"/>
    <w:basedOn w:val="Normal"/>
    <w:next w:val="Normal"/>
    <w:autoRedefine/>
    <w:uiPriority w:val="99"/>
    <w:semiHidden/>
    <w:rsid w:val="00962727"/>
    <w:pPr>
      <w:ind w:left="200"/>
    </w:pPr>
  </w:style>
  <w:style w:type="table" w:styleId="TableGrid">
    <w:name w:val="Table Grid"/>
    <w:basedOn w:val="TableNormal"/>
    <w:uiPriority w:val="99"/>
    <w:rsid w:val="00B400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872B3"/>
    <w:rPr>
      <w:rFonts w:ascii="Tahoma" w:hAnsi="Tahoma" w:cs="Tahoma"/>
      <w:sz w:val="16"/>
      <w:szCs w:val="16"/>
    </w:rPr>
  </w:style>
  <w:style w:type="character" w:customStyle="1" w:styleId="BalloonTextChar">
    <w:name w:val="Balloon Text Char"/>
    <w:basedOn w:val="DefaultParagraphFont"/>
    <w:link w:val="BalloonText"/>
    <w:uiPriority w:val="99"/>
    <w:locked/>
    <w:rsid w:val="004872B3"/>
    <w:rPr>
      <w:rFonts w:ascii="Tahoma" w:hAnsi="Tahoma" w:cs="Tahoma"/>
      <w:sz w:val="16"/>
      <w:szCs w:val="16"/>
      <w:lang w:eastAsia="en-US"/>
    </w:rPr>
  </w:style>
  <w:style w:type="paragraph" w:styleId="DocumentMap">
    <w:name w:val="Document Map"/>
    <w:basedOn w:val="Normal"/>
    <w:link w:val="DocumentMapChar"/>
    <w:uiPriority w:val="99"/>
    <w:semiHidden/>
    <w:rsid w:val="004D1434"/>
    <w:rPr>
      <w:rFonts w:ascii="Tahoma" w:hAnsi="Tahoma" w:cs="Tahoma"/>
      <w:sz w:val="16"/>
      <w:szCs w:val="16"/>
    </w:rPr>
  </w:style>
  <w:style w:type="character" w:customStyle="1" w:styleId="DocumentMapChar">
    <w:name w:val="Document Map Char"/>
    <w:basedOn w:val="DefaultParagraphFont"/>
    <w:link w:val="DocumentMap"/>
    <w:uiPriority w:val="99"/>
    <w:locked/>
    <w:rsid w:val="004D143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7824934">
      <w:marLeft w:val="0"/>
      <w:marRight w:val="0"/>
      <w:marTop w:val="0"/>
      <w:marBottom w:val="0"/>
      <w:divBdr>
        <w:top w:val="none" w:sz="0" w:space="0" w:color="auto"/>
        <w:left w:val="none" w:sz="0" w:space="0" w:color="auto"/>
        <w:bottom w:val="none" w:sz="0" w:space="0" w:color="auto"/>
        <w:right w:val="none" w:sz="0" w:space="0" w:color="auto"/>
      </w:divBdr>
    </w:div>
    <w:div w:id="397824935">
      <w:marLeft w:val="0"/>
      <w:marRight w:val="0"/>
      <w:marTop w:val="0"/>
      <w:marBottom w:val="0"/>
      <w:divBdr>
        <w:top w:val="none" w:sz="0" w:space="0" w:color="auto"/>
        <w:left w:val="none" w:sz="0" w:space="0" w:color="auto"/>
        <w:bottom w:val="none" w:sz="0" w:space="0" w:color="auto"/>
        <w:right w:val="none" w:sz="0" w:space="0" w:color="auto"/>
      </w:divBdr>
    </w:div>
    <w:div w:id="397824936">
      <w:marLeft w:val="0"/>
      <w:marRight w:val="0"/>
      <w:marTop w:val="0"/>
      <w:marBottom w:val="0"/>
      <w:divBdr>
        <w:top w:val="none" w:sz="0" w:space="0" w:color="auto"/>
        <w:left w:val="none" w:sz="0" w:space="0" w:color="auto"/>
        <w:bottom w:val="none" w:sz="0" w:space="0" w:color="auto"/>
        <w:right w:val="none" w:sz="0" w:space="0" w:color="auto"/>
      </w:divBdr>
    </w:div>
    <w:div w:id="397824937">
      <w:marLeft w:val="0"/>
      <w:marRight w:val="0"/>
      <w:marTop w:val="0"/>
      <w:marBottom w:val="0"/>
      <w:divBdr>
        <w:top w:val="none" w:sz="0" w:space="0" w:color="auto"/>
        <w:left w:val="none" w:sz="0" w:space="0" w:color="auto"/>
        <w:bottom w:val="none" w:sz="0" w:space="0" w:color="auto"/>
        <w:right w:val="none" w:sz="0" w:space="0" w:color="auto"/>
      </w:divBdr>
    </w:div>
    <w:div w:id="397824938">
      <w:marLeft w:val="0"/>
      <w:marRight w:val="0"/>
      <w:marTop w:val="0"/>
      <w:marBottom w:val="0"/>
      <w:divBdr>
        <w:top w:val="none" w:sz="0" w:space="0" w:color="auto"/>
        <w:left w:val="none" w:sz="0" w:space="0" w:color="auto"/>
        <w:bottom w:val="none" w:sz="0" w:space="0" w:color="auto"/>
        <w:right w:val="none" w:sz="0" w:space="0" w:color="auto"/>
      </w:divBdr>
    </w:div>
    <w:div w:id="397824939">
      <w:marLeft w:val="0"/>
      <w:marRight w:val="0"/>
      <w:marTop w:val="0"/>
      <w:marBottom w:val="0"/>
      <w:divBdr>
        <w:top w:val="none" w:sz="0" w:space="0" w:color="auto"/>
        <w:left w:val="none" w:sz="0" w:space="0" w:color="auto"/>
        <w:bottom w:val="none" w:sz="0" w:space="0" w:color="auto"/>
        <w:right w:val="none" w:sz="0" w:space="0" w:color="auto"/>
      </w:divBdr>
    </w:div>
    <w:div w:id="397824940">
      <w:marLeft w:val="0"/>
      <w:marRight w:val="0"/>
      <w:marTop w:val="0"/>
      <w:marBottom w:val="0"/>
      <w:divBdr>
        <w:top w:val="none" w:sz="0" w:space="0" w:color="auto"/>
        <w:left w:val="none" w:sz="0" w:space="0" w:color="auto"/>
        <w:bottom w:val="none" w:sz="0" w:space="0" w:color="auto"/>
        <w:right w:val="none" w:sz="0" w:space="0" w:color="auto"/>
      </w:divBdr>
    </w:div>
    <w:div w:id="397824941">
      <w:marLeft w:val="0"/>
      <w:marRight w:val="0"/>
      <w:marTop w:val="0"/>
      <w:marBottom w:val="0"/>
      <w:divBdr>
        <w:top w:val="none" w:sz="0" w:space="0" w:color="auto"/>
        <w:left w:val="none" w:sz="0" w:space="0" w:color="auto"/>
        <w:bottom w:val="none" w:sz="0" w:space="0" w:color="auto"/>
        <w:right w:val="none" w:sz="0" w:space="0" w:color="auto"/>
      </w:divBdr>
    </w:div>
    <w:div w:id="397824942">
      <w:marLeft w:val="0"/>
      <w:marRight w:val="0"/>
      <w:marTop w:val="0"/>
      <w:marBottom w:val="0"/>
      <w:divBdr>
        <w:top w:val="none" w:sz="0" w:space="0" w:color="auto"/>
        <w:left w:val="none" w:sz="0" w:space="0" w:color="auto"/>
        <w:bottom w:val="none" w:sz="0" w:space="0" w:color="auto"/>
        <w:right w:val="none" w:sz="0" w:space="0" w:color="auto"/>
      </w:divBdr>
    </w:div>
    <w:div w:id="397824943">
      <w:marLeft w:val="0"/>
      <w:marRight w:val="0"/>
      <w:marTop w:val="0"/>
      <w:marBottom w:val="0"/>
      <w:divBdr>
        <w:top w:val="none" w:sz="0" w:space="0" w:color="auto"/>
        <w:left w:val="none" w:sz="0" w:space="0" w:color="auto"/>
        <w:bottom w:val="none" w:sz="0" w:space="0" w:color="auto"/>
        <w:right w:val="none" w:sz="0" w:space="0" w:color="auto"/>
      </w:divBdr>
    </w:div>
    <w:div w:id="397824944">
      <w:marLeft w:val="0"/>
      <w:marRight w:val="0"/>
      <w:marTop w:val="0"/>
      <w:marBottom w:val="0"/>
      <w:divBdr>
        <w:top w:val="none" w:sz="0" w:space="0" w:color="auto"/>
        <w:left w:val="none" w:sz="0" w:space="0" w:color="auto"/>
        <w:bottom w:val="none" w:sz="0" w:space="0" w:color="auto"/>
        <w:right w:val="none" w:sz="0" w:space="0" w:color="auto"/>
      </w:divBdr>
    </w:div>
    <w:div w:id="397824945">
      <w:marLeft w:val="0"/>
      <w:marRight w:val="0"/>
      <w:marTop w:val="0"/>
      <w:marBottom w:val="0"/>
      <w:divBdr>
        <w:top w:val="none" w:sz="0" w:space="0" w:color="auto"/>
        <w:left w:val="none" w:sz="0" w:space="0" w:color="auto"/>
        <w:bottom w:val="none" w:sz="0" w:space="0" w:color="auto"/>
        <w:right w:val="none" w:sz="0" w:space="0" w:color="auto"/>
      </w:divBdr>
    </w:div>
    <w:div w:id="397824946">
      <w:marLeft w:val="0"/>
      <w:marRight w:val="0"/>
      <w:marTop w:val="0"/>
      <w:marBottom w:val="0"/>
      <w:divBdr>
        <w:top w:val="none" w:sz="0" w:space="0" w:color="auto"/>
        <w:left w:val="none" w:sz="0" w:space="0" w:color="auto"/>
        <w:bottom w:val="none" w:sz="0" w:space="0" w:color="auto"/>
        <w:right w:val="none" w:sz="0" w:space="0" w:color="auto"/>
      </w:divBdr>
    </w:div>
    <w:div w:id="397824947">
      <w:marLeft w:val="0"/>
      <w:marRight w:val="0"/>
      <w:marTop w:val="0"/>
      <w:marBottom w:val="0"/>
      <w:divBdr>
        <w:top w:val="none" w:sz="0" w:space="0" w:color="auto"/>
        <w:left w:val="none" w:sz="0" w:space="0" w:color="auto"/>
        <w:bottom w:val="none" w:sz="0" w:space="0" w:color="auto"/>
        <w:right w:val="none" w:sz="0" w:space="0" w:color="auto"/>
      </w:divBdr>
    </w:div>
    <w:div w:id="397824948">
      <w:marLeft w:val="0"/>
      <w:marRight w:val="0"/>
      <w:marTop w:val="0"/>
      <w:marBottom w:val="0"/>
      <w:divBdr>
        <w:top w:val="none" w:sz="0" w:space="0" w:color="auto"/>
        <w:left w:val="none" w:sz="0" w:space="0" w:color="auto"/>
        <w:bottom w:val="none" w:sz="0" w:space="0" w:color="auto"/>
        <w:right w:val="none" w:sz="0" w:space="0" w:color="auto"/>
      </w:divBdr>
    </w:div>
    <w:div w:id="397824949">
      <w:marLeft w:val="0"/>
      <w:marRight w:val="0"/>
      <w:marTop w:val="0"/>
      <w:marBottom w:val="0"/>
      <w:divBdr>
        <w:top w:val="none" w:sz="0" w:space="0" w:color="auto"/>
        <w:left w:val="none" w:sz="0" w:space="0" w:color="auto"/>
        <w:bottom w:val="none" w:sz="0" w:space="0" w:color="auto"/>
        <w:right w:val="none" w:sz="0" w:space="0" w:color="auto"/>
      </w:divBdr>
    </w:div>
    <w:div w:id="397824950">
      <w:marLeft w:val="0"/>
      <w:marRight w:val="0"/>
      <w:marTop w:val="0"/>
      <w:marBottom w:val="0"/>
      <w:divBdr>
        <w:top w:val="none" w:sz="0" w:space="0" w:color="auto"/>
        <w:left w:val="none" w:sz="0" w:space="0" w:color="auto"/>
        <w:bottom w:val="none" w:sz="0" w:space="0" w:color="auto"/>
        <w:right w:val="none" w:sz="0" w:space="0" w:color="auto"/>
      </w:divBdr>
    </w:div>
    <w:div w:id="397824951">
      <w:marLeft w:val="0"/>
      <w:marRight w:val="0"/>
      <w:marTop w:val="0"/>
      <w:marBottom w:val="0"/>
      <w:divBdr>
        <w:top w:val="none" w:sz="0" w:space="0" w:color="auto"/>
        <w:left w:val="none" w:sz="0" w:space="0" w:color="auto"/>
        <w:bottom w:val="none" w:sz="0" w:space="0" w:color="auto"/>
        <w:right w:val="none" w:sz="0" w:space="0" w:color="auto"/>
      </w:divBdr>
    </w:div>
    <w:div w:id="397824952">
      <w:marLeft w:val="0"/>
      <w:marRight w:val="0"/>
      <w:marTop w:val="0"/>
      <w:marBottom w:val="0"/>
      <w:divBdr>
        <w:top w:val="none" w:sz="0" w:space="0" w:color="auto"/>
        <w:left w:val="none" w:sz="0" w:space="0" w:color="auto"/>
        <w:bottom w:val="none" w:sz="0" w:space="0" w:color="auto"/>
        <w:right w:val="none" w:sz="0" w:space="0" w:color="auto"/>
      </w:divBdr>
    </w:div>
    <w:div w:id="397824953">
      <w:marLeft w:val="0"/>
      <w:marRight w:val="0"/>
      <w:marTop w:val="0"/>
      <w:marBottom w:val="0"/>
      <w:divBdr>
        <w:top w:val="none" w:sz="0" w:space="0" w:color="auto"/>
        <w:left w:val="none" w:sz="0" w:space="0" w:color="auto"/>
        <w:bottom w:val="none" w:sz="0" w:space="0" w:color="auto"/>
        <w:right w:val="none" w:sz="0" w:space="0" w:color="auto"/>
      </w:divBdr>
    </w:div>
    <w:div w:id="397824954">
      <w:marLeft w:val="0"/>
      <w:marRight w:val="0"/>
      <w:marTop w:val="0"/>
      <w:marBottom w:val="0"/>
      <w:divBdr>
        <w:top w:val="none" w:sz="0" w:space="0" w:color="auto"/>
        <w:left w:val="none" w:sz="0" w:space="0" w:color="auto"/>
        <w:bottom w:val="none" w:sz="0" w:space="0" w:color="auto"/>
        <w:right w:val="none" w:sz="0" w:space="0" w:color="auto"/>
      </w:divBdr>
    </w:div>
    <w:div w:id="397824955">
      <w:marLeft w:val="0"/>
      <w:marRight w:val="0"/>
      <w:marTop w:val="0"/>
      <w:marBottom w:val="0"/>
      <w:divBdr>
        <w:top w:val="none" w:sz="0" w:space="0" w:color="auto"/>
        <w:left w:val="none" w:sz="0" w:space="0" w:color="auto"/>
        <w:bottom w:val="none" w:sz="0" w:space="0" w:color="auto"/>
        <w:right w:val="none" w:sz="0" w:space="0" w:color="auto"/>
      </w:divBdr>
    </w:div>
    <w:div w:id="397824956">
      <w:marLeft w:val="0"/>
      <w:marRight w:val="0"/>
      <w:marTop w:val="0"/>
      <w:marBottom w:val="0"/>
      <w:divBdr>
        <w:top w:val="none" w:sz="0" w:space="0" w:color="auto"/>
        <w:left w:val="none" w:sz="0" w:space="0" w:color="auto"/>
        <w:bottom w:val="none" w:sz="0" w:space="0" w:color="auto"/>
        <w:right w:val="none" w:sz="0" w:space="0" w:color="auto"/>
      </w:divBdr>
    </w:div>
    <w:div w:id="397824957">
      <w:marLeft w:val="0"/>
      <w:marRight w:val="0"/>
      <w:marTop w:val="0"/>
      <w:marBottom w:val="0"/>
      <w:divBdr>
        <w:top w:val="none" w:sz="0" w:space="0" w:color="auto"/>
        <w:left w:val="none" w:sz="0" w:space="0" w:color="auto"/>
        <w:bottom w:val="none" w:sz="0" w:space="0" w:color="auto"/>
        <w:right w:val="none" w:sz="0" w:space="0" w:color="auto"/>
      </w:divBdr>
    </w:div>
    <w:div w:id="397824958">
      <w:marLeft w:val="0"/>
      <w:marRight w:val="0"/>
      <w:marTop w:val="0"/>
      <w:marBottom w:val="0"/>
      <w:divBdr>
        <w:top w:val="none" w:sz="0" w:space="0" w:color="auto"/>
        <w:left w:val="none" w:sz="0" w:space="0" w:color="auto"/>
        <w:bottom w:val="none" w:sz="0" w:space="0" w:color="auto"/>
        <w:right w:val="none" w:sz="0" w:space="0" w:color="auto"/>
      </w:divBdr>
    </w:div>
    <w:div w:id="397824959">
      <w:marLeft w:val="0"/>
      <w:marRight w:val="0"/>
      <w:marTop w:val="0"/>
      <w:marBottom w:val="0"/>
      <w:divBdr>
        <w:top w:val="none" w:sz="0" w:space="0" w:color="auto"/>
        <w:left w:val="none" w:sz="0" w:space="0" w:color="auto"/>
        <w:bottom w:val="none" w:sz="0" w:space="0" w:color="auto"/>
        <w:right w:val="none" w:sz="0" w:space="0" w:color="auto"/>
      </w:divBdr>
    </w:div>
    <w:div w:id="397824960">
      <w:marLeft w:val="0"/>
      <w:marRight w:val="0"/>
      <w:marTop w:val="0"/>
      <w:marBottom w:val="0"/>
      <w:divBdr>
        <w:top w:val="none" w:sz="0" w:space="0" w:color="auto"/>
        <w:left w:val="none" w:sz="0" w:space="0" w:color="auto"/>
        <w:bottom w:val="none" w:sz="0" w:space="0" w:color="auto"/>
        <w:right w:val="none" w:sz="0" w:space="0" w:color="auto"/>
      </w:divBdr>
    </w:div>
    <w:div w:id="397824961">
      <w:marLeft w:val="0"/>
      <w:marRight w:val="0"/>
      <w:marTop w:val="0"/>
      <w:marBottom w:val="0"/>
      <w:divBdr>
        <w:top w:val="none" w:sz="0" w:space="0" w:color="auto"/>
        <w:left w:val="none" w:sz="0" w:space="0" w:color="auto"/>
        <w:bottom w:val="none" w:sz="0" w:space="0" w:color="auto"/>
        <w:right w:val="none" w:sz="0" w:space="0" w:color="auto"/>
      </w:divBdr>
    </w:div>
    <w:div w:id="397824962">
      <w:marLeft w:val="0"/>
      <w:marRight w:val="0"/>
      <w:marTop w:val="0"/>
      <w:marBottom w:val="0"/>
      <w:divBdr>
        <w:top w:val="none" w:sz="0" w:space="0" w:color="auto"/>
        <w:left w:val="none" w:sz="0" w:space="0" w:color="auto"/>
        <w:bottom w:val="none" w:sz="0" w:space="0" w:color="auto"/>
        <w:right w:val="none" w:sz="0" w:space="0" w:color="auto"/>
      </w:divBdr>
    </w:div>
    <w:div w:id="397824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oleObject" Target="embeddings/oleObject6.bin"/><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5.png"/><Relationship Id="rId30"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7319</TotalTime>
  <Pages>43</Pages>
  <Words>22474</Words>
  <Characters>-32766</Characters>
  <Application>Microsoft Office Outlook</Application>
  <DocSecurity>0</DocSecurity>
  <Lines>0</Lines>
  <Paragraphs>0</Paragraphs>
  <ScaleCrop>false</ScaleCrop>
  <Company>ТАЛК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Благовисный</dc:creator>
  <cp:keywords/>
  <dc:description/>
  <cp:lastModifiedBy>Шевченко</cp:lastModifiedBy>
  <cp:revision>18</cp:revision>
  <cp:lastPrinted>2010-06-25T02:57:00Z</cp:lastPrinted>
  <dcterms:created xsi:type="dcterms:W3CDTF">2009-06-04T04:43:00Z</dcterms:created>
  <dcterms:modified xsi:type="dcterms:W3CDTF">2010-07-06T02:40:00Z</dcterms:modified>
</cp:coreProperties>
</file>